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0D69E" w14:textId="77777777" w:rsidR="00045792" w:rsidRPr="00060516" w:rsidRDefault="00045792" w:rsidP="00045792">
      <w:pPr>
        <w:jc w:val="center"/>
        <w:rPr>
          <w:rFonts w:ascii="Calibri" w:eastAsia="Calibri" w:hAnsi="Calibri" w:cs="Calibri"/>
          <w:b/>
          <w:sz w:val="24"/>
          <w:szCs w:val="24"/>
        </w:rPr>
      </w:pPr>
      <w:r w:rsidRPr="00060516">
        <w:rPr>
          <w:noProof/>
          <w:sz w:val="24"/>
          <w:szCs w:val="24"/>
          <w:lang w:val="en-GB" w:eastAsia="en-GB"/>
        </w:rPr>
        <w:drawing>
          <wp:inline distT="0" distB="0" distL="0" distR="0" wp14:anchorId="0CF26444" wp14:editId="73ED780B">
            <wp:extent cx="2568140" cy="1454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87336" cy="1521831"/>
                    </a:xfrm>
                    <a:prstGeom prst="rect">
                      <a:avLst/>
                    </a:prstGeom>
                  </pic:spPr>
                </pic:pic>
              </a:graphicData>
            </a:graphic>
          </wp:inline>
        </w:drawing>
      </w:r>
    </w:p>
    <w:p w14:paraId="22C6525A" w14:textId="77777777" w:rsidR="00045792" w:rsidRPr="00060516" w:rsidRDefault="00045792" w:rsidP="00045792">
      <w:pPr>
        <w:jc w:val="center"/>
        <w:rPr>
          <w:rFonts w:ascii="Calibri" w:eastAsia="Calibri" w:hAnsi="Calibri" w:cs="Calibri"/>
          <w:b/>
          <w:sz w:val="24"/>
          <w:szCs w:val="24"/>
        </w:rPr>
      </w:pPr>
    </w:p>
    <w:p w14:paraId="404A1560" w14:textId="6CE876FD" w:rsidR="00045792" w:rsidRPr="00FB57EE" w:rsidRDefault="00045792" w:rsidP="00FB57EE">
      <w:pPr>
        <w:jc w:val="center"/>
        <w:rPr>
          <w:rFonts w:ascii="Calibri" w:eastAsia="Calibri" w:hAnsi="Calibri" w:cs="Calibri"/>
          <w:b/>
          <w:sz w:val="24"/>
          <w:szCs w:val="24"/>
        </w:rPr>
      </w:pPr>
      <w:r w:rsidRPr="00060516">
        <w:rPr>
          <w:rFonts w:ascii="Calibri" w:eastAsia="Calibri" w:hAnsi="Calibri" w:cs="Calibri"/>
          <w:b/>
          <w:sz w:val="24"/>
          <w:szCs w:val="24"/>
        </w:rPr>
        <w:t xml:space="preserve">Group Study on </w:t>
      </w:r>
      <w:r w:rsidRPr="00060516">
        <w:rPr>
          <w:rFonts w:ascii="Calibri" w:eastAsia="Calibri" w:hAnsi="Calibri" w:cs="Calibri"/>
          <w:b/>
          <w:sz w:val="24"/>
          <w:szCs w:val="24"/>
        </w:rPr>
        <w:t>Self-Harm</w:t>
      </w:r>
      <w:r w:rsidR="00FB57EE">
        <w:rPr>
          <w:rFonts w:ascii="Calibri" w:eastAsia="Calibri" w:hAnsi="Calibri" w:cs="Calibri"/>
          <w:b/>
          <w:sz w:val="24"/>
          <w:szCs w:val="24"/>
        </w:rPr>
        <w:br/>
      </w:r>
    </w:p>
    <w:p w14:paraId="7522E50E" w14:textId="77777777" w:rsidR="00045792" w:rsidRPr="00060516" w:rsidRDefault="00045792" w:rsidP="00045792">
      <w:pPr>
        <w:jc w:val="both"/>
        <w:rPr>
          <w:rFonts w:ascii="Calibri" w:eastAsia="Calibri" w:hAnsi="Calibri" w:cs="Calibri"/>
          <w:i/>
          <w:sz w:val="24"/>
          <w:szCs w:val="24"/>
        </w:rPr>
      </w:pPr>
      <w:r w:rsidRPr="00060516">
        <w:rPr>
          <w:rFonts w:ascii="Calibri" w:eastAsia="Calibri" w:hAnsi="Calibri" w:cs="Calibri"/>
          <w:i/>
          <w:sz w:val="24"/>
          <w:szCs w:val="24"/>
        </w:rPr>
        <w:t>What you will need:</w:t>
      </w:r>
    </w:p>
    <w:p w14:paraId="56BA3A7A" w14:textId="77777777" w:rsidR="00045792" w:rsidRPr="00060516" w:rsidRDefault="00045792" w:rsidP="00045792">
      <w:pPr>
        <w:pStyle w:val="ListParagraph"/>
        <w:numPr>
          <w:ilvl w:val="0"/>
          <w:numId w:val="5"/>
        </w:numPr>
        <w:jc w:val="both"/>
        <w:rPr>
          <w:rFonts w:ascii="Calibri" w:eastAsia="Calibri" w:hAnsi="Calibri" w:cs="Calibri"/>
          <w:i/>
          <w:sz w:val="24"/>
          <w:szCs w:val="24"/>
        </w:rPr>
      </w:pPr>
      <w:r w:rsidRPr="00060516">
        <w:rPr>
          <w:rFonts w:ascii="Calibri" w:eastAsia="Calibri" w:hAnsi="Calibri" w:cs="Calibri"/>
          <w:sz w:val="24"/>
          <w:szCs w:val="24"/>
        </w:rPr>
        <w:t xml:space="preserve">A print out of this document </w:t>
      </w:r>
    </w:p>
    <w:p w14:paraId="416245D8" w14:textId="77777777" w:rsidR="00045792" w:rsidRPr="00060516" w:rsidRDefault="00045792" w:rsidP="00045792">
      <w:pPr>
        <w:pStyle w:val="ListParagraph"/>
        <w:numPr>
          <w:ilvl w:val="0"/>
          <w:numId w:val="5"/>
        </w:numPr>
        <w:jc w:val="both"/>
        <w:rPr>
          <w:rFonts w:ascii="Calibri" w:eastAsia="Calibri" w:hAnsi="Calibri" w:cs="Calibri"/>
          <w:i/>
          <w:sz w:val="24"/>
          <w:szCs w:val="24"/>
        </w:rPr>
      </w:pPr>
      <w:r w:rsidRPr="00060516">
        <w:rPr>
          <w:rFonts w:ascii="Calibri" w:eastAsia="Calibri" w:hAnsi="Calibri" w:cs="Calibri"/>
          <w:sz w:val="24"/>
          <w:szCs w:val="24"/>
        </w:rPr>
        <w:t>A Bible</w:t>
      </w:r>
    </w:p>
    <w:p w14:paraId="1B2B5507" w14:textId="77777777" w:rsidR="001A7141" w:rsidRPr="00060516" w:rsidRDefault="001A7141" w:rsidP="001A7141">
      <w:pPr>
        <w:pStyle w:val="ListParagraph"/>
        <w:jc w:val="both"/>
        <w:rPr>
          <w:rFonts w:ascii="Calibri" w:eastAsia="Calibri" w:hAnsi="Calibri" w:cs="Calibri"/>
          <w:i/>
          <w:sz w:val="24"/>
          <w:szCs w:val="24"/>
        </w:rPr>
      </w:pPr>
    </w:p>
    <w:p w14:paraId="721E3C0B" w14:textId="77777777" w:rsidR="00045792" w:rsidRPr="00060516" w:rsidRDefault="00045792" w:rsidP="00045792">
      <w:pPr>
        <w:jc w:val="both"/>
        <w:rPr>
          <w:rFonts w:ascii="Calibri" w:eastAsia="Calibri" w:hAnsi="Calibri" w:cs="Calibri"/>
          <w:i/>
          <w:sz w:val="24"/>
          <w:szCs w:val="24"/>
        </w:rPr>
      </w:pPr>
      <w:r w:rsidRPr="00060516">
        <w:rPr>
          <w:rFonts w:ascii="Calibri" w:eastAsia="Calibri" w:hAnsi="Calibri" w:cs="Calibri"/>
          <w:i/>
          <w:sz w:val="24"/>
          <w:szCs w:val="24"/>
        </w:rPr>
        <w:t>Read aloud the following excerpt and use your Bible to look up the passages cited in the text</w:t>
      </w:r>
    </w:p>
    <w:p w14:paraId="4857A46A" w14:textId="77777777" w:rsidR="008B1EC5" w:rsidRPr="00060516" w:rsidRDefault="008B1EC5" w:rsidP="008B1EC5">
      <w:pPr>
        <w:jc w:val="both"/>
        <w:rPr>
          <w:rFonts w:ascii="Calibri" w:hAnsi="Calibri"/>
          <w:sz w:val="24"/>
          <w:szCs w:val="24"/>
        </w:rPr>
      </w:pPr>
      <w:r w:rsidRPr="00060516">
        <w:rPr>
          <w:rFonts w:ascii="Calibri" w:eastAsia="Calibri" w:hAnsi="Calibri" w:cs="Calibri"/>
          <w:sz w:val="24"/>
          <w:szCs w:val="24"/>
        </w:rPr>
        <w:t>Self-harm is exactly what it sounds like, harming yourself intentionally. This may sound like a strange idea to someone who has never felt like hurting themselves on purpose, but it is extremely common and you may know people who do this. In Australia there has been more than 20,000 hospitalisations each year since the turn of the century, and possibly many more that never get reported.</w:t>
      </w:r>
    </w:p>
    <w:p w14:paraId="654B404F" w14:textId="77777777" w:rsidR="008B1EC5" w:rsidRPr="00060516" w:rsidRDefault="008B1EC5" w:rsidP="008B1EC5">
      <w:pPr>
        <w:jc w:val="both"/>
        <w:rPr>
          <w:rFonts w:ascii="Calibri" w:hAnsi="Calibri"/>
          <w:sz w:val="24"/>
          <w:szCs w:val="24"/>
        </w:rPr>
      </w:pPr>
      <w:r w:rsidRPr="00060516">
        <w:rPr>
          <w:rFonts w:ascii="Calibri" w:eastAsia="Calibri" w:hAnsi="Calibri" w:cs="Calibri"/>
          <w:sz w:val="24"/>
          <w:szCs w:val="24"/>
        </w:rPr>
        <w:t>Self-harm may involve people cutting themselves or taking a drug overdose for the purpose of causing pain and suffering. Self-harm is not always linked with attempted suicide, although of course suicide is the most extreme example of self-harm. Many people who self-harm report that they do so because they want to live, not because they want to die.</w:t>
      </w:r>
    </w:p>
    <w:p w14:paraId="12EF13AF" w14:textId="77777777" w:rsidR="008B1EC5" w:rsidRPr="00060516" w:rsidRDefault="008B1EC5" w:rsidP="008B1EC5">
      <w:pPr>
        <w:jc w:val="both"/>
        <w:rPr>
          <w:rFonts w:ascii="Calibri" w:hAnsi="Calibri"/>
          <w:sz w:val="24"/>
          <w:szCs w:val="24"/>
        </w:rPr>
      </w:pPr>
      <w:r w:rsidRPr="00060516">
        <w:rPr>
          <w:rFonts w:ascii="Calibri" w:eastAsia="Calibri" w:hAnsi="Calibri" w:cs="Calibri"/>
          <w:sz w:val="24"/>
          <w:szCs w:val="24"/>
        </w:rPr>
        <w:t>People can have many complex reasons for wanting to self-harm. Some do it because they are depressed or bullied. Some are numb and want to feel something. Some do it out of a sense that they are bad and deserve punishment. Others report a temporary feeling of release from emotional pain after they self-harm. They try to replace their emotional pain with physical pain.</w:t>
      </w:r>
    </w:p>
    <w:p w14:paraId="78D2D326" w14:textId="77777777" w:rsidR="008B1EC5" w:rsidRPr="00060516" w:rsidRDefault="008B1EC5" w:rsidP="008B1EC5">
      <w:pPr>
        <w:jc w:val="both"/>
        <w:rPr>
          <w:rFonts w:ascii="Calibri" w:eastAsia="Calibri" w:hAnsi="Calibri" w:cs="Calibri"/>
          <w:sz w:val="24"/>
          <w:szCs w:val="24"/>
        </w:rPr>
      </w:pPr>
      <w:r w:rsidRPr="00060516">
        <w:rPr>
          <w:rFonts w:ascii="Calibri" w:eastAsia="Calibri" w:hAnsi="Calibri" w:cs="Calibri"/>
          <w:sz w:val="24"/>
          <w:szCs w:val="24"/>
        </w:rPr>
        <w:t xml:space="preserve">Self-harm is not the solution. Hurting your body cannot make you a better person. It cannot fix your problems or take away your pain. It may make you feel better for a time, but it cannot give you lasting peace. </w:t>
      </w:r>
    </w:p>
    <w:p w14:paraId="4AFB49F2" w14:textId="77777777" w:rsidR="008B1EC5" w:rsidRPr="00060516" w:rsidRDefault="008B1EC5" w:rsidP="008B1EC5">
      <w:pPr>
        <w:jc w:val="both"/>
        <w:rPr>
          <w:rFonts w:ascii="Calibri" w:eastAsia="Calibri" w:hAnsi="Calibri" w:cs="Calibri"/>
          <w:sz w:val="24"/>
          <w:szCs w:val="24"/>
        </w:rPr>
      </w:pPr>
      <w:r w:rsidRPr="00060516">
        <w:rPr>
          <w:rFonts w:ascii="Calibri" w:eastAsia="Calibri" w:hAnsi="Calibri" w:cs="Calibri"/>
          <w:sz w:val="24"/>
          <w:szCs w:val="24"/>
        </w:rPr>
        <w:t xml:space="preserve">We can, however, find true and lasting peace in Jesus. Jesus is the one who can forgive us, and make us clean and whole again. He says: </w:t>
      </w:r>
      <w:r w:rsidRPr="00060516">
        <w:rPr>
          <w:rFonts w:ascii="Calibri" w:hAnsi="Calibri" w:cs="Arial"/>
          <w:i/>
          <w:color w:val="000000" w:themeColor="text1"/>
          <w:sz w:val="24"/>
          <w:szCs w:val="24"/>
          <w:lang w:val="en-GB"/>
        </w:rPr>
        <w:t>“Come to me, all you who are weary and burdened, and I will give you rest. Take my yoke upon you and learn from me, for I am gentle and humble in heart, and you will find rest for your souls. For my yoke is easy and my burden is light”</w:t>
      </w:r>
      <w:r w:rsidRPr="00060516">
        <w:rPr>
          <w:rFonts w:ascii="Calibri" w:hAnsi="Calibri" w:cs="Arial"/>
          <w:color w:val="000000" w:themeColor="text1"/>
          <w:sz w:val="24"/>
          <w:szCs w:val="24"/>
          <w:lang w:val="en-GB"/>
        </w:rPr>
        <w:t xml:space="preserve"> (Matthew 11:28-30).</w:t>
      </w:r>
    </w:p>
    <w:p w14:paraId="2550AD8B" w14:textId="77777777" w:rsidR="008B1EC5" w:rsidRPr="00060516" w:rsidRDefault="008B1EC5" w:rsidP="008B1EC5">
      <w:pPr>
        <w:jc w:val="both"/>
        <w:rPr>
          <w:rFonts w:ascii="Calibri" w:hAnsi="Calibri"/>
          <w:sz w:val="24"/>
          <w:szCs w:val="24"/>
        </w:rPr>
      </w:pPr>
      <w:r w:rsidRPr="00060516">
        <w:rPr>
          <w:rFonts w:ascii="Calibri" w:eastAsia="Calibri" w:hAnsi="Calibri" w:cs="Calibri"/>
          <w:sz w:val="24"/>
          <w:szCs w:val="24"/>
        </w:rPr>
        <w:lastRenderedPageBreak/>
        <w:t xml:space="preserve">Seeking healthy advice if you feel tempted to harm yourself is vital. There are some links and contacts below if you or someone you know is struggling with this. Be aware, however, that not all advice on the internet is helpful. Some sites glorify self-harm and fail to address the underlying issue. Speaking to someone you trust is important, especially someone who can help you understand and work through the reasons why you self-harm. You are not alone. </w:t>
      </w:r>
    </w:p>
    <w:p w14:paraId="1D5E9A8B" w14:textId="18C63F8C" w:rsidR="008B1EC5" w:rsidRPr="00060516" w:rsidRDefault="008B1EC5" w:rsidP="008B1EC5">
      <w:pPr>
        <w:rPr>
          <w:rFonts w:ascii="Calibri" w:eastAsia="Calibri" w:hAnsi="Calibri" w:cs="Calibri"/>
          <w:sz w:val="24"/>
          <w:szCs w:val="24"/>
        </w:rPr>
      </w:pPr>
      <w:r w:rsidRPr="00060516">
        <w:rPr>
          <w:rFonts w:ascii="Calibri" w:eastAsia="Calibri" w:hAnsi="Calibri" w:cs="Calibri"/>
          <w:sz w:val="24"/>
          <w:szCs w:val="24"/>
        </w:rPr>
        <w:t>People to talk to include parents, a teacher or school counsellor, or a pastor. Counselling hotlines are also available 24 hours a day. Lifeline can be contacted on 13 11 14.</w:t>
      </w:r>
    </w:p>
    <w:p w14:paraId="41BB8514" w14:textId="1AD9BD90" w:rsidR="008B1EC5" w:rsidRPr="00060516" w:rsidRDefault="008B1EC5" w:rsidP="008B1EC5">
      <w:pPr>
        <w:rPr>
          <w:rFonts w:ascii="Calibri" w:eastAsia="Calibri" w:hAnsi="Calibri" w:cs="Calibri"/>
          <w:i/>
          <w:sz w:val="24"/>
          <w:szCs w:val="24"/>
        </w:rPr>
      </w:pPr>
      <w:r w:rsidRPr="00060516">
        <w:rPr>
          <w:rFonts w:ascii="Calibri" w:eastAsia="Calibri" w:hAnsi="Calibri" w:cs="Calibri"/>
          <w:i/>
          <w:sz w:val="24"/>
          <w:szCs w:val="24"/>
        </w:rPr>
        <w:t>Discuss</w:t>
      </w:r>
      <w:r w:rsidR="00154D0B" w:rsidRPr="00060516">
        <w:rPr>
          <w:rFonts w:ascii="Calibri" w:eastAsia="Calibri" w:hAnsi="Calibri" w:cs="Calibri"/>
          <w:i/>
          <w:sz w:val="24"/>
          <w:szCs w:val="24"/>
        </w:rPr>
        <w:t>ion questions</w:t>
      </w:r>
    </w:p>
    <w:p w14:paraId="51ED3A10" w14:textId="3DB5F95F" w:rsidR="008B1EC5" w:rsidRPr="00060516" w:rsidRDefault="008B1EC5" w:rsidP="008B1EC5">
      <w:pPr>
        <w:pStyle w:val="NoSpacing"/>
        <w:numPr>
          <w:ilvl w:val="0"/>
          <w:numId w:val="3"/>
        </w:numPr>
        <w:rPr>
          <w:sz w:val="24"/>
          <w:szCs w:val="24"/>
        </w:rPr>
      </w:pPr>
      <w:r w:rsidRPr="00060516">
        <w:rPr>
          <w:sz w:val="24"/>
          <w:szCs w:val="24"/>
        </w:rPr>
        <w:t xml:space="preserve">Why </w:t>
      </w:r>
      <w:r w:rsidR="002106C0" w:rsidRPr="00060516">
        <w:rPr>
          <w:sz w:val="24"/>
          <w:szCs w:val="24"/>
        </w:rPr>
        <w:t xml:space="preserve">do </w:t>
      </w:r>
      <w:r w:rsidR="0076465A" w:rsidRPr="00060516">
        <w:rPr>
          <w:sz w:val="24"/>
          <w:szCs w:val="24"/>
        </w:rPr>
        <w:t xml:space="preserve">you think </w:t>
      </w:r>
      <w:r w:rsidR="002106C0" w:rsidRPr="00060516">
        <w:rPr>
          <w:sz w:val="24"/>
          <w:szCs w:val="24"/>
        </w:rPr>
        <w:t>people</w:t>
      </w:r>
      <w:r w:rsidR="00987A2E" w:rsidRPr="00060516">
        <w:rPr>
          <w:sz w:val="24"/>
          <w:szCs w:val="24"/>
        </w:rPr>
        <w:t xml:space="preserve"> self-harm?</w:t>
      </w:r>
      <w:r w:rsidR="003C20D7" w:rsidRPr="00060516">
        <w:rPr>
          <w:sz w:val="24"/>
          <w:szCs w:val="24"/>
        </w:rPr>
        <w:t xml:space="preserve"> Is this something you have struggled with? </w:t>
      </w:r>
    </w:p>
    <w:p w14:paraId="68C4C628" w14:textId="77777777" w:rsidR="00822402" w:rsidRPr="00060516" w:rsidRDefault="003C20D7" w:rsidP="00822402">
      <w:pPr>
        <w:pStyle w:val="NoSpacing"/>
        <w:numPr>
          <w:ilvl w:val="0"/>
          <w:numId w:val="3"/>
        </w:numPr>
        <w:rPr>
          <w:sz w:val="24"/>
          <w:szCs w:val="24"/>
        </w:rPr>
      </w:pPr>
      <w:r w:rsidRPr="00060516">
        <w:rPr>
          <w:sz w:val="24"/>
          <w:szCs w:val="24"/>
        </w:rPr>
        <w:t xml:space="preserve">What could you say to a friend if you discovered they were self-harming? </w:t>
      </w:r>
    </w:p>
    <w:p w14:paraId="04AE4C63" w14:textId="54C39DB8" w:rsidR="00822402" w:rsidRPr="00060516" w:rsidRDefault="00822402" w:rsidP="00822402">
      <w:pPr>
        <w:pStyle w:val="NoSpacing"/>
        <w:numPr>
          <w:ilvl w:val="0"/>
          <w:numId w:val="3"/>
        </w:numPr>
        <w:rPr>
          <w:sz w:val="24"/>
          <w:szCs w:val="24"/>
        </w:rPr>
      </w:pPr>
      <w:r w:rsidRPr="00060516">
        <w:rPr>
          <w:sz w:val="24"/>
          <w:szCs w:val="24"/>
        </w:rPr>
        <w:t xml:space="preserve">Jesus says: </w:t>
      </w:r>
      <w:r w:rsidRPr="00060516">
        <w:rPr>
          <w:rFonts w:ascii="Calibri" w:hAnsi="Calibri" w:cs="Arial"/>
          <w:color w:val="000000" w:themeColor="text1"/>
          <w:sz w:val="24"/>
          <w:szCs w:val="24"/>
          <w:lang w:val="en-GB"/>
        </w:rPr>
        <w:t>“Come to me, all you who are weary and bur</w:t>
      </w:r>
      <w:r w:rsidRPr="00060516">
        <w:rPr>
          <w:rFonts w:ascii="Calibri" w:hAnsi="Calibri" w:cs="Arial"/>
          <w:color w:val="000000" w:themeColor="text1"/>
          <w:sz w:val="24"/>
          <w:szCs w:val="24"/>
          <w:lang w:val="en-GB"/>
        </w:rPr>
        <w:t xml:space="preserve">dened, and I will give you rest” </w:t>
      </w:r>
      <w:r w:rsidRPr="00060516">
        <w:rPr>
          <w:rFonts w:ascii="Calibri" w:hAnsi="Calibri" w:cs="Arial"/>
          <w:color w:val="000000" w:themeColor="text1"/>
          <w:sz w:val="24"/>
          <w:szCs w:val="24"/>
          <w:lang w:val="en-GB"/>
        </w:rPr>
        <w:t>(Matthew 11:28-30).</w:t>
      </w:r>
      <w:r w:rsidRPr="00060516">
        <w:rPr>
          <w:rFonts w:ascii="Calibri" w:hAnsi="Calibri" w:cs="Arial"/>
          <w:color w:val="000000" w:themeColor="text1"/>
          <w:sz w:val="24"/>
          <w:szCs w:val="24"/>
          <w:lang w:val="en-GB"/>
        </w:rPr>
        <w:t xml:space="preserve"> What does it mean to come to </w:t>
      </w:r>
      <w:r w:rsidR="002E14C5" w:rsidRPr="00060516">
        <w:rPr>
          <w:rFonts w:ascii="Calibri" w:hAnsi="Calibri" w:cs="Arial"/>
          <w:color w:val="000000" w:themeColor="text1"/>
          <w:sz w:val="24"/>
          <w:szCs w:val="24"/>
          <w:lang w:val="en-GB"/>
        </w:rPr>
        <w:t>Jesus</w:t>
      </w:r>
      <w:r w:rsidRPr="00060516">
        <w:rPr>
          <w:rFonts w:ascii="Calibri" w:hAnsi="Calibri" w:cs="Arial"/>
          <w:color w:val="000000" w:themeColor="text1"/>
          <w:sz w:val="24"/>
          <w:szCs w:val="24"/>
          <w:lang w:val="en-GB"/>
        </w:rPr>
        <w:t xml:space="preserve">? </w:t>
      </w:r>
      <w:r w:rsidR="002E14C5" w:rsidRPr="00060516">
        <w:rPr>
          <w:rFonts w:ascii="Calibri" w:hAnsi="Calibri" w:cs="Arial"/>
          <w:color w:val="000000" w:themeColor="text1"/>
          <w:sz w:val="24"/>
          <w:szCs w:val="24"/>
          <w:lang w:val="en-GB"/>
        </w:rPr>
        <w:t xml:space="preserve">Where </w:t>
      </w:r>
      <w:r w:rsidR="00B63293">
        <w:rPr>
          <w:rFonts w:ascii="Calibri" w:hAnsi="Calibri" w:cs="Arial"/>
          <w:color w:val="000000" w:themeColor="text1"/>
          <w:sz w:val="24"/>
          <w:szCs w:val="24"/>
          <w:lang w:val="en-GB"/>
        </w:rPr>
        <w:t>is He?</w:t>
      </w:r>
      <w:r w:rsidRPr="00060516">
        <w:rPr>
          <w:rFonts w:ascii="Calibri" w:hAnsi="Calibri" w:cs="Arial"/>
          <w:color w:val="000000" w:themeColor="text1"/>
          <w:sz w:val="24"/>
          <w:szCs w:val="24"/>
          <w:lang w:val="en-GB"/>
        </w:rPr>
        <w:t xml:space="preserve"> </w:t>
      </w:r>
    </w:p>
    <w:p w14:paraId="1FEBC93A" w14:textId="09E2092A" w:rsidR="00177B36" w:rsidRDefault="00177B36" w:rsidP="008B1EC5">
      <w:pPr>
        <w:pStyle w:val="NoSpacing"/>
        <w:numPr>
          <w:ilvl w:val="0"/>
          <w:numId w:val="3"/>
        </w:numPr>
        <w:rPr>
          <w:sz w:val="24"/>
          <w:szCs w:val="24"/>
        </w:rPr>
      </w:pPr>
      <w:r>
        <w:rPr>
          <w:sz w:val="24"/>
          <w:szCs w:val="24"/>
        </w:rPr>
        <w:t>You</w:t>
      </w:r>
      <w:r w:rsidR="00EA5490">
        <w:rPr>
          <w:sz w:val="24"/>
          <w:szCs w:val="24"/>
        </w:rPr>
        <w:t xml:space="preserve"> were created </w:t>
      </w:r>
      <w:r>
        <w:rPr>
          <w:sz w:val="24"/>
          <w:szCs w:val="24"/>
        </w:rPr>
        <w:t xml:space="preserve">by God and are loved by Him. Might this help someone change the way they see their life and circumstances?  </w:t>
      </w:r>
      <w:r w:rsidR="00684F8A">
        <w:rPr>
          <w:sz w:val="24"/>
          <w:szCs w:val="24"/>
        </w:rPr>
        <w:t xml:space="preserve"> </w:t>
      </w:r>
    </w:p>
    <w:p w14:paraId="74217029" w14:textId="2156C899" w:rsidR="00710D11" w:rsidRPr="002100BF" w:rsidRDefault="00710D11" w:rsidP="002100BF">
      <w:pPr>
        <w:pStyle w:val="NoSpacing"/>
        <w:numPr>
          <w:ilvl w:val="0"/>
          <w:numId w:val="3"/>
        </w:numPr>
        <w:rPr>
          <w:sz w:val="24"/>
          <w:szCs w:val="24"/>
        </w:rPr>
      </w:pPr>
      <w:r>
        <w:rPr>
          <w:sz w:val="24"/>
          <w:szCs w:val="24"/>
        </w:rPr>
        <w:t>It can be hard to deal with</w:t>
      </w:r>
      <w:r w:rsidR="004A5FC5">
        <w:rPr>
          <w:sz w:val="24"/>
          <w:szCs w:val="24"/>
        </w:rPr>
        <w:t xml:space="preserve"> our own</w:t>
      </w:r>
      <w:bookmarkStart w:id="0" w:name="_GoBack"/>
      <w:bookmarkEnd w:id="0"/>
      <w:r>
        <w:rPr>
          <w:sz w:val="24"/>
          <w:szCs w:val="24"/>
        </w:rPr>
        <w:t xml:space="preserve"> guilt and shame. Jesus </w:t>
      </w:r>
      <w:r>
        <w:rPr>
          <w:sz w:val="24"/>
          <w:szCs w:val="24"/>
        </w:rPr>
        <w:t xml:space="preserve">died for </w:t>
      </w:r>
      <w:r>
        <w:rPr>
          <w:sz w:val="24"/>
          <w:szCs w:val="24"/>
        </w:rPr>
        <w:t xml:space="preserve">all </w:t>
      </w:r>
      <w:r>
        <w:rPr>
          <w:sz w:val="24"/>
          <w:szCs w:val="24"/>
        </w:rPr>
        <w:t>the sins of the world</w:t>
      </w:r>
      <w:r w:rsidR="00775946">
        <w:rPr>
          <w:sz w:val="24"/>
          <w:szCs w:val="24"/>
        </w:rPr>
        <w:t xml:space="preserve"> on the cross. </w:t>
      </w:r>
      <w:r w:rsidR="002100BF">
        <w:rPr>
          <w:sz w:val="24"/>
          <w:szCs w:val="24"/>
        </w:rPr>
        <w:t xml:space="preserve">What power does this have </w:t>
      </w:r>
      <w:r w:rsidR="00775946">
        <w:rPr>
          <w:sz w:val="24"/>
          <w:szCs w:val="24"/>
        </w:rPr>
        <w:t>in</w:t>
      </w:r>
      <w:r w:rsidR="002100BF">
        <w:rPr>
          <w:sz w:val="24"/>
          <w:szCs w:val="24"/>
        </w:rPr>
        <w:t xml:space="preserve"> peoples</w:t>
      </w:r>
      <w:r w:rsidR="00775946">
        <w:rPr>
          <w:sz w:val="24"/>
          <w:szCs w:val="24"/>
        </w:rPr>
        <w:t>’</w:t>
      </w:r>
      <w:r w:rsidR="002100BF">
        <w:rPr>
          <w:sz w:val="24"/>
          <w:szCs w:val="24"/>
        </w:rPr>
        <w:t xml:space="preserve"> lives? </w:t>
      </w:r>
    </w:p>
    <w:p w14:paraId="411DE43F" w14:textId="377E60E9" w:rsidR="00BF2C00" w:rsidRPr="00BF2C00" w:rsidRDefault="00701882" w:rsidP="00BF2C00">
      <w:pPr>
        <w:pStyle w:val="NoSpacing"/>
        <w:numPr>
          <w:ilvl w:val="0"/>
          <w:numId w:val="3"/>
        </w:numPr>
        <w:rPr>
          <w:sz w:val="24"/>
          <w:szCs w:val="24"/>
        </w:rPr>
      </w:pPr>
      <w:r w:rsidRPr="00060516">
        <w:rPr>
          <w:sz w:val="24"/>
          <w:szCs w:val="24"/>
        </w:rPr>
        <w:t xml:space="preserve">Who are the people in your community </w:t>
      </w:r>
      <w:r w:rsidR="00661F96">
        <w:rPr>
          <w:sz w:val="24"/>
          <w:szCs w:val="24"/>
        </w:rPr>
        <w:t xml:space="preserve">you could trust to talk about a sensitive </w:t>
      </w:r>
      <w:r w:rsidRPr="00060516">
        <w:rPr>
          <w:sz w:val="24"/>
          <w:szCs w:val="24"/>
        </w:rPr>
        <w:t xml:space="preserve">issue like self-harming?  </w:t>
      </w:r>
    </w:p>
    <w:p w14:paraId="515B96F8" w14:textId="067E2C8B" w:rsidR="008B1EC5" w:rsidRDefault="008B1EC5" w:rsidP="008B1EC5">
      <w:pPr>
        <w:pStyle w:val="NoSpacing"/>
        <w:numPr>
          <w:ilvl w:val="0"/>
          <w:numId w:val="3"/>
        </w:numPr>
        <w:rPr>
          <w:sz w:val="24"/>
          <w:szCs w:val="24"/>
        </w:rPr>
      </w:pPr>
      <w:r w:rsidRPr="00060516">
        <w:rPr>
          <w:sz w:val="24"/>
          <w:szCs w:val="24"/>
        </w:rPr>
        <w:t xml:space="preserve">Do you find it easy to make time for God? How could you deepen your relationship with </w:t>
      </w:r>
      <w:r w:rsidR="007D4A91">
        <w:rPr>
          <w:sz w:val="24"/>
          <w:szCs w:val="24"/>
        </w:rPr>
        <w:t>Him</w:t>
      </w:r>
      <w:r w:rsidRPr="00060516">
        <w:rPr>
          <w:sz w:val="24"/>
          <w:szCs w:val="24"/>
        </w:rPr>
        <w:t xml:space="preserve">? </w:t>
      </w:r>
    </w:p>
    <w:p w14:paraId="137DCC50" w14:textId="77777777" w:rsidR="00060516" w:rsidRPr="00060516" w:rsidRDefault="00060516" w:rsidP="006D288E">
      <w:pPr>
        <w:pStyle w:val="NoSpacing"/>
        <w:ind w:left="720"/>
        <w:rPr>
          <w:sz w:val="24"/>
          <w:szCs w:val="24"/>
        </w:rPr>
      </w:pPr>
    </w:p>
    <w:p w14:paraId="5075D9C8" w14:textId="6A571C24" w:rsidR="00060516" w:rsidRDefault="00060516" w:rsidP="00060516">
      <w:pPr>
        <w:pStyle w:val="NoSpacing"/>
        <w:rPr>
          <w:i/>
          <w:sz w:val="24"/>
          <w:szCs w:val="24"/>
        </w:rPr>
      </w:pPr>
      <w:r>
        <w:rPr>
          <w:i/>
          <w:sz w:val="24"/>
          <w:szCs w:val="24"/>
        </w:rPr>
        <w:t xml:space="preserve">Close with prayer </w:t>
      </w:r>
    </w:p>
    <w:p w14:paraId="5430AC84" w14:textId="77777777" w:rsidR="00060516" w:rsidRPr="00060516" w:rsidRDefault="00060516" w:rsidP="00060516">
      <w:pPr>
        <w:pStyle w:val="NoSpacing"/>
        <w:rPr>
          <w:i/>
          <w:sz w:val="24"/>
          <w:szCs w:val="24"/>
        </w:rPr>
      </w:pPr>
    </w:p>
    <w:p w14:paraId="64E763AA" w14:textId="42E9841B" w:rsidR="008B1EC5" w:rsidRPr="00060516" w:rsidRDefault="00060516" w:rsidP="008B1EC5">
      <w:pPr>
        <w:rPr>
          <w:rFonts w:ascii="Calibri" w:hAnsi="Calibri"/>
          <w:i/>
          <w:sz w:val="24"/>
          <w:szCs w:val="24"/>
        </w:rPr>
      </w:pPr>
      <w:r>
        <w:rPr>
          <w:rFonts w:ascii="Calibri" w:hAnsi="Calibri"/>
          <w:i/>
          <w:sz w:val="24"/>
          <w:szCs w:val="24"/>
        </w:rPr>
        <w:t>Optional f</w:t>
      </w:r>
      <w:r w:rsidR="008B1EC5" w:rsidRPr="00060516">
        <w:rPr>
          <w:rFonts w:ascii="Calibri" w:hAnsi="Calibri"/>
          <w:i/>
          <w:sz w:val="24"/>
          <w:szCs w:val="24"/>
        </w:rPr>
        <w:t xml:space="preserve">urther reading </w:t>
      </w:r>
    </w:p>
    <w:p w14:paraId="1BE74E92" w14:textId="77777777" w:rsidR="008B1EC5" w:rsidRPr="00060516" w:rsidRDefault="008B1EC5" w:rsidP="008B1EC5">
      <w:pPr>
        <w:pStyle w:val="ListParagraph"/>
        <w:numPr>
          <w:ilvl w:val="0"/>
          <w:numId w:val="2"/>
        </w:numPr>
        <w:rPr>
          <w:rFonts w:ascii="Calibri" w:hAnsi="Calibri"/>
          <w:sz w:val="24"/>
          <w:szCs w:val="24"/>
          <w:u w:val="single"/>
        </w:rPr>
      </w:pPr>
      <w:r w:rsidRPr="00060516">
        <w:rPr>
          <w:rFonts w:ascii="Calibri" w:hAnsi="Calibri"/>
          <w:sz w:val="24"/>
          <w:szCs w:val="24"/>
        </w:rPr>
        <w:t xml:space="preserve">‘Lessons from the confessional on dealing with ‘cutting’’ by Father Terrance Klein: </w:t>
      </w:r>
      <w:hyperlink r:id="rId8" w:history="1">
        <w:r w:rsidRPr="00060516">
          <w:rPr>
            <w:rStyle w:val="Hyperlink"/>
            <w:rFonts w:ascii="Calibri" w:hAnsi="Calibri"/>
            <w:sz w:val="24"/>
            <w:szCs w:val="24"/>
          </w:rPr>
          <w:t>https://cruxnow.com/commentary/2016/11/13/lessons-confessional-dealing-cutting/</w:t>
        </w:r>
      </w:hyperlink>
      <w:r w:rsidRPr="00060516">
        <w:rPr>
          <w:rFonts w:ascii="Calibri" w:hAnsi="Calibri"/>
          <w:sz w:val="24"/>
          <w:szCs w:val="24"/>
        </w:rPr>
        <w:t xml:space="preserve"> </w:t>
      </w:r>
    </w:p>
    <w:p w14:paraId="13BDFA67" w14:textId="77777777" w:rsidR="008B1EC5" w:rsidRPr="00060516" w:rsidRDefault="008B1EC5" w:rsidP="008B1EC5">
      <w:pPr>
        <w:pStyle w:val="ListParagraph"/>
        <w:numPr>
          <w:ilvl w:val="0"/>
          <w:numId w:val="2"/>
        </w:numPr>
        <w:rPr>
          <w:rStyle w:val="Hyperlink"/>
          <w:rFonts w:ascii="Calibri" w:hAnsi="Calibri"/>
          <w:color w:val="auto"/>
          <w:sz w:val="24"/>
          <w:szCs w:val="24"/>
        </w:rPr>
      </w:pPr>
      <w:r w:rsidRPr="00060516">
        <w:rPr>
          <w:rFonts w:ascii="Calibri" w:hAnsi="Calibri"/>
          <w:sz w:val="24"/>
          <w:szCs w:val="24"/>
        </w:rPr>
        <w:t xml:space="preserve">‘Understanding self-harm – for health professionals’: </w:t>
      </w:r>
      <w:hyperlink r:id="rId9">
        <w:r w:rsidRPr="00060516">
          <w:rPr>
            <w:rStyle w:val="Hyperlink"/>
            <w:rFonts w:ascii="Calibri" w:eastAsia="Calibri" w:hAnsi="Calibri" w:cs="Calibri"/>
            <w:sz w:val="24"/>
            <w:szCs w:val="24"/>
          </w:rPr>
          <w:t>https://headspace.org.au/health-professionals/understanding-self-harm-for-health-professionals/</w:t>
        </w:r>
      </w:hyperlink>
    </w:p>
    <w:p w14:paraId="4764F79C" w14:textId="77777777" w:rsidR="00E51BC6" w:rsidRPr="00060516" w:rsidRDefault="008B1EC5" w:rsidP="00E51BC6">
      <w:pPr>
        <w:rPr>
          <w:rFonts w:ascii="Calibri" w:hAnsi="Calibri"/>
          <w:sz w:val="24"/>
          <w:szCs w:val="24"/>
          <w:u w:val="single"/>
        </w:rPr>
      </w:pPr>
      <w:r w:rsidRPr="00060516">
        <w:rPr>
          <w:rFonts w:ascii="Calibri" w:hAnsi="Calibri"/>
          <w:i/>
          <w:sz w:val="24"/>
          <w:szCs w:val="24"/>
        </w:rPr>
        <w:t>Helplines</w:t>
      </w:r>
    </w:p>
    <w:p w14:paraId="4E185B3D" w14:textId="77777777" w:rsidR="008B1EC5" w:rsidRDefault="008B1EC5" w:rsidP="008B1EC5">
      <w:pPr>
        <w:pStyle w:val="ListParagraph"/>
        <w:numPr>
          <w:ilvl w:val="0"/>
          <w:numId w:val="4"/>
        </w:numPr>
        <w:rPr>
          <w:rFonts w:ascii="Calibri" w:hAnsi="Calibri"/>
          <w:sz w:val="24"/>
          <w:szCs w:val="24"/>
          <w:u w:val="single"/>
        </w:rPr>
      </w:pPr>
      <w:r w:rsidRPr="00060516">
        <w:rPr>
          <w:rFonts w:ascii="Calibri" w:hAnsi="Calibri" w:cs="Helvetica Neue"/>
          <w:color w:val="000000"/>
          <w:sz w:val="24"/>
          <w:szCs w:val="24"/>
          <w:lang w:val="en-GB"/>
        </w:rPr>
        <w:t xml:space="preserve">Beyond Blue Support Service (1300 22 4636): </w:t>
      </w:r>
      <w:hyperlink r:id="rId10" w:history="1">
        <w:r w:rsidRPr="00060516">
          <w:rPr>
            <w:rStyle w:val="Hyperlink"/>
            <w:rFonts w:ascii="Calibri" w:hAnsi="Calibri"/>
            <w:sz w:val="24"/>
            <w:szCs w:val="24"/>
          </w:rPr>
          <w:t>https://www.beyondblue.org.au/get-support/get-immediate-support</w:t>
        </w:r>
      </w:hyperlink>
      <w:r w:rsidRPr="00060516">
        <w:rPr>
          <w:rFonts w:ascii="Calibri" w:hAnsi="Calibri"/>
          <w:sz w:val="24"/>
          <w:szCs w:val="24"/>
          <w:u w:val="single"/>
        </w:rPr>
        <w:t xml:space="preserve"> </w:t>
      </w:r>
    </w:p>
    <w:p w14:paraId="73B1A8DC" w14:textId="0CFD4E23" w:rsidR="00FB57EE" w:rsidRPr="00FB57EE" w:rsidRDefault="00FB57EE" w:rsidP="00FB57EE">
      <w:pPr>
        <w:pStyle w:val="ListParagraph"/>
        <w:numPr>
          <w:ilvl w:val="0"/>
          <w:numId w:val="4"/>
        </w:numPr>
        <w:rPr>
          <w:rFonts w:ascii="Calibri" w:hAnsi="Calibri"/>
          <w:sz w:val="24"/>
          <w:szCs w:val="24"/>
        </w:rPr>
      </w:pPr>
      <w:r w:rsidRPr="00060516">
        <w:rPr>
          <w:rFonts w:ascii="Calibri" w:hAnsi="Calibri"/>
          <w:sz w:val="24"/>
          <w:szCs w:val="24"/>
        </w:rPr>
        <w:t xml:space="preserve">Lifeline crisis support and suicide prevention (13 11 14): </w:t>
      </w:r>
      <w:hyperlink r:id="rId11" w:history="1">
        <w:r w:rsidRPr="00060516">
          <w:rPr>
            <w:rStyle w:val="Hyperlink"/>
            <w:rFonts w:ascii="Calibri" w:hAnsi="Calibri"/>
            <w:sz w:val="24"/>
            <w:szCs w:val="24"/>
          </w:rPr>
          <w:t>https://www.lifeline.org.au</w:t>
        </w:r>
      </w:hyperlink>
      <w:r w:rsidRPr="00060516">
        <w:rPr>
          <w:rFonts w:ascii="Calibri" w:hAnsi="Calibri"/>
          <w:sz w:val="24"/>
          <w:szCs w:val="24"/>
        </w:rPr>
        <w:t xml:space="preserve"> </w:t>
      </w:r>
    </w:p>
    <w:p w14:paraId="17711AA4" w14:textId="77777777" w:rsidR="008B1EC5" w:rsidRPr="00060516" w:rsidRDefault="008B1EC5" w:rsidP="008B1EC5">
      <w:pPr>
        <w:pStyle w:val="ListParagraph"/>
        <w:widowControl w:val="0"/>
        <w:numPr>
          <w:ilvl w:val="0"/>
          <w:numId w:val="4"/>
        </w:numPr>
        <w:autoSpaceDE w:val="0"/>
        <w:autoSpaceDN w:val="0"/>
        <w:adjustRightInd w:val="0"/>
        <w:spacing w:after="0" w:line="280" w:lineRule="atLeast"/>
        <w:rPr>
          <w:rFonts w:ascii="Calibri" w:hAnsi="Calibri" w:cs="Helvetica Neue"/>
          <w:color w:val="000000"/>
          <w:sz w:val="24"/>
          <w:szCs w:val="24"/>
          <w:lang w:val="en-GB"/>
        </w:rPr>
      </w:pPr>
      <w:r w:rsidRPr="00060516">
        <w:rPr>
          <w:rFonts w:ascii="Calibri" w:hAnsi="Calibri" w:cs="Helvetica Neue"/>
          <w:color w:val="000000"/>
          <w:sz w:val="24"/>
          <w:szCs w:val="24"/>
          <w:lang w:val="en-GB"/>
        </w:rPr>
        <w:t xml:space="preserve">Kids helpline: </w:t>
      </w:r>
      <w:hyperlink r:id="rId12" w:history="1">
        <w:r w:rsidRPr="00060516">
          <w:rPr>
            <w:rStyle w:val="Hyperlink"/>
            <w:rFonts w:ascii="Calibri" w:hAnsi="Calibri" w:cs="Helvetica Neue"/>
            <w:sz w:val="24"/>
            <w:szCs w:val="24"/>
            <w:lang w:val="en-GB"/>
          </w:rPr>
          <w:t>https://kidshelpline.com.au</w:t>
        </w:r>
      </w:hyperlink>
      <w:r w:rsidRPr="00060516">
        <w:rPr>
          <w:rFonts w:ascii="Calibri" w:hAnsi="Calibri" w:cs="Helvetica Neue"/>
          <w:color w:val="000000"/>
          <w:sz w:val="24"/>
          <w:szCs w:val="24"/>
          <w:lang w:val="en-GB"/>
        </w:rPr>
        <w:t xml:space="preserve"> </w:t>
      </w:r>
    </w:p>
    <w:p w14:paraId="6917B322" w14:textId="77777777" w:rsidR="008B1EC5" w:rsidRPr="00060516" w:rsidRDefault="008B1EC5" w:rsidP="008B1EC5">
      <w:pPr>
        <w:pStyle w:val="ListParagraph"/>
        <w:widowControl w:val="0"/>
        <w:numPr>
          <w:ilvl w:val="0"/>
          <w:numId w:val="4"/>
        </w:numPr>
        <w:autoSpaceDE w:val="0"/>
        <w:autoSpaceDN w:val="0"/>
        <w:adjustRightInd w:val="0"/>
        <w:spacing w:after="0" w:line="280" w:lineRule="atLeast"/>
        <w:rPr>
          <w:rFonts w:ascii="Calibri" w:hAnsi="Calibri" w:cs="Helvetica Neue"/>
          <w:color w:val="000000"/>
          <w:sz w:val="24"/>
          <w:szCs w:val="24"/>
          <w:lang w:val="en-GB"/>
        </w:rPr>
      </w:pPr>
      <w:r w:rsidRPr="00060516">
        <w:rPr>
          <w:rFonts w:ascii="Calibri" w:hAnsi="Calibri" w:cs="Helvetica Neue"/>
          <w:color w:val="000000"/>
          <w:sz w:val="24"/>
          <w:szCs w:val="24"/>
          <w:lang w:val="en-GB"/>
        </w:rPr>
        <w:t xml:space="preserve">Parent helpline: </w:t>
      </w:r>
      <w:hyperlink r:id="rId13" w:history="1">
        <w:r w:rsidRPr="00060516">
          <w:rPr>
            <w:rStyle w:val="Hyperlink"/>
            <w:rFonts w:ascii="Calibri" w:hAnsi="Calibri" w:cs="Helvetica Neue"/>
            <w:sz w:val="24"/>
            <w:szCs w:val="24"/>
            <w:lang w:val="en-GB"/>
          </w:rPr>
          <w:t>https://kidshelpline.com.au/parents/parentline-services/</w:t>
        </w:r>
      </w:hyperlink>
      <w:r w:rsidRPr="00060516">
        <w:rPr>
          <w:rFonts w:ascii="Calibri" w:hAnsi="Calibri" w:cs="Helvetica Neue"/>
          <w:color w:val="000000"/>
          <w:sz w:val="24"/>
          <w:szCs w:val="24"/>
          <w:lang w:val="en-GB"/>
        </w:rPr>
        <w:t xml:space="preserve"> </w:t>
      </w:r>
    </w:p>
    <w:p w14:paraId="13FB7771" w14:textId="1E2B0430" w:rsidR="00307437" w:rsidRPr="002D21AC" w:rsidRDefault="008B1EC5" w:rsidP="002D21AC">
      <w:pPr>
        <w:pStyle w:val="ListParagraph"/>
        <w:widowControl w:val="0"/>
        <w:numPr>
          <w:ilvl w:val="0"/>
          <w:numId w:val="4"/>
        </w:numPr>
        <w:autoSpaceDE w:val="0"/>
        <w:autoSpaceDN w:val="0"/>
        <w:adjustRightInd w:val="0"/>
        <w:spacing w:after="0" w:line="280" w:lineRule="atLeast"/>
        <w:rPr>
          <w:rFonts w:ascii="Calibri" w:hAnsi="Calibri" w:cs="Helvetica Neue"/>
          <w:color w:val="000000"/>
          <w:sz w:val="24"/>
          <w:szCs w:val="24"/>
          <w:lang w:val="en-GB"/>
        </w:rPr>
      </w:pPr>
      <w:r w:rsidRPr="00060516">
        <w:rPr>
          <w:rFonts w:ascii="Calibri" w:hAnsi="Calibri" w:cs="Helvetica Neue"/>
          <w:color w:val="000000"/>
          <w:sz w:val="24"/>
          <w:szCs w:val="24"/>
          <w:lang w:val="en-GB"/>
        </w:rPr>
        <w:t xml:space="preserve">Raisingchildren parent helpline and hotline: </w:t>
      </w:r>
      <w:hyperlink r:id="rId14" w:history="1">
        <w:r w:rsidRPr="00060516">
          <w:rPr>
            <w:rStyle w:val="Hyperlink"/>
            <w:rFonts w:ascii="Calibri" w:hAnsi="Calibri" w:cs="Helvetica Neue"/>
            <w:sz w:val="24"/>
            <w:szCs w:val="24"/>
            <w:lang w:val="en-GB"/>
          </w:rPr>
          <w:t>http://raisingchildren.net.au/articles/hotlines.html</w:t>
        </w:r>
      </w:hyperlink>
      <w:r w:rsidRPr="00060516">
        <w:rPr>
          <w:rFonts w:ascii="Calibri" w:hAnsi="Calibri" w:cs="Helvetica Neue"/>
          <w:color w:val="000000"/>
          <w:sz w:val="24"/>
          <w:szCs w:val="24"/>
          <w:lang w:val="en-GB"/>
        </w:rPr>
        <w:t xml:space="preserve"> </w:t>
      </w:r>
    </w:p>
    <w:sectPr w:rsidR="00307437" w:rsidRPr="002D21AC">
      <w:footerReference w:type="even"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3A62E5" w14:textId="77777777" w:rsidR="00011A56" w:rsidRDefault="00011A56" w:rsidP="009F6BEE">
      <w:pPr>
        <w:spacing w:after="0" w:line="240" w:lineRule="auto"/>
      </w:pPr>
      <w:r>
        <w:separator/>
      </w:r>
    </w:p>
  </w:endnote>
  <w:endnote w:type="continuationSeparator" w:id="0">
    <w:p w14:paraId="7CC3C116" w14:textId="77777777" w:rsidR="00011A56" w:rsidRDefault="00011A56" w:rsidP="009F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AE68B" w14:textId="77777777" w:rsidR="009F6BEE" w:rsidRDefault="009F6BEE" w:rsidP="00C959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6F07CB" w14:textId="77777777" w:rsidR="009F6BEE" w:rsidRDefault="009F6BEE" w:rsidP="009F6BE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249F1" w14:textId="77777777" w:rsidR="009F6BEE" w:rsidRDefault="009F6BEE" w:rsidP="00C9597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1A56">
      <w:rPr>
        <w:rStyle w:val="PageNumber"/>
        <w:noProof/>
      </w:rPr>
      <w:t>1</w:t>
    </w:r>
    <w:r>
      <w:rPr>
        <w:rStyle w:val="PageNumber"/>
      </w:rPr>
      <w:fldChar w:fldCharType="end"/>
    </w:r>
  </w:p>
  <w:p w14:paraId="3952429D" w14:textId="77777777" w:rsidR="009F6BEE" w:rsidRDefault="009F6BEE" w:rsidP="009F6BE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1AA01" w14:textId="77777777" w:rsidR="00011A56" w:rsidRDefault="00011A56" w:rsidP="009F6BEE">
      <w:pPr>
        <w:spacing w:after="0" w:line="240" w:lineRule="auto"/>
      </w:pPr>
      <w:r>
        <w:separator/>
      </w:r>
    </w:p>
  </w:footnote>
  <w:footnote w:type="continuationSeparator" w:id="0">
    <w:p w14:paraId="309B3CD9" w14:textId="77777777" w:rsidR="00011A56" w:rsidRDefault="00011A56" w:rsidP="009F6B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9A9"/>
    <w:multiLevelType w:val="hybridMultilevel"/>
    <w:tmpl w:val="D56E7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80C3F"/>
    <w:multiLevelType w:val="hybridMultilevel"/>
    <w:tmpl w:val="D89C5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822A25"/>
    <w:multiLevelType w:val="hybridMultilevel"/>
    <w:tmpl w:val="30F6B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A157FE6"/>
    <w:multiLevelType w:val="hybridMultilevel"/>
    <w:tmpl w:val="EE8E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077094"/>
    <w:multiLevelType w:val="hybridMultilevel"/>
    <w:tmpl w:val="6DA498B6"/>
    <w:lvl w:ilvl="0" w:tplc="04AC8916">
      <w:start w:val="4"/>
      <w:numFmt w:val="decimal"/>
      <w:lvlText w:val="%1."/>
      <w:lvlJc w:val="left"/>
      <w:pPr>
        <w:ind w:left="360" w:hanging="360"/>
      </w:pPr>
    </w:lvl>
    <w:lvl w:ilvl="1" w:tplc="8B22FC50">
      <w:start w:val="1"/>
      <w:numFmt w:val="lowerLetter"/>
      <w:lvlText w:val="%2."/>
      <w:lvlJc w:val="left"/>
      <w:pPr>
        <w:ind w:left="1080" w:hanging="360"/>
      </w:pPr>
    </w:lvl>
    <w:lvl w:ilvl="2" w:tplc="4B94CDC4">
      <w:start w:val="1"/>
      <w:numFmt w:val="lowerRoman"/>
      <w:lvlText w:val="%3."/>
      <w:lvlJc w:val="right"/>
      <w:pPr>
        <w:ind w:left="1800" w:hanging="180"/>
      </w:pPr>
    </w:lvl>
    <w:lvl w:ilvl="3" w:tplc="617C3272">
      <w:start w:val="1"/>
      <w:numFmt w:val="decimal"/>
      <w:lvlText w:val="%4."/>
      <w:lvlJc w:val="left"/>
      <w:pPr>
        <w:ind w:left="2520" w:hanging="360"/>
      </w:pPr>
    </w:lvl>
    <w:lvl w:ilvl="4" w:tplc="B7CE0960">
      <w:start w:val="1"/>
      <w:numFmt w:val="lowerLetter"/>
      <w:lvlText w:val="%5."/>
      <w:lvlJc w:val="left"/>
      <w:pPr>
        <w:ind w:left="3240" w:hanging="360"/>
      </w:pPr>
    </w:lvl>
    <w:lvl w:ilvl="5" w:tplc="FF66A79E">
      <w:start w:val="1"/>
      <w:numFmt w:val="lowerRoman"/>
      <w:lvlText w:val="%6."/>
      <w:lvlJc w:val="right"/>
      <w:pPr>
        <w:ind w:left="3960" w:hanging="180"/>
      </w:pPr>
    </w:lvl>
    <w:lvl w:ilvl="6" w:tplc="E8D4D51C">
      <w:start w:val="1"/>
      <w:numFmt w:val="decimal"/>
      <w:lvlText w:val="%7."/>
      <w:lvlJc w:val="left"/>
      <w:pPr>
        <w:ind w:left="4680" w:hanging="360"/>
      </w:pPr>
    </w:lvl>
    <w:lvl w:ilvl="7" w:tplc="327037FE">
      <w:start w:val="1"/>
      <w:numFmt w:val="lowerLetter"/>
      <w:lvlText w:val="%8."/>
      <w:lvlJc w:val="left"/>
      <w:pPr>
        <w:ind w:left="5400" w:hanging="360"/>
      </w:pPr>
    </w:lvl>
    <w:lvl w:ilvl="8" w:tplc="996E917A">
      <w:start w:val="1"/>
      <w:numFmt w:val="lowerRoman"/>
      <w:lvlText w:val="%9."/>
      <w:lvlJc w:val="right"/>
      <w:pPr>
        <w:ind w:left="6120" w:hanging="180"/>
      </w:pPr>
    </w:lvl>
  </w:abstractNum>
  <w:abstractNum w:abstractNumId="5">
    <w:nsid w:val="7EE02CA4"/>
    <w:multiLevelType w:val="hybridMultilevel"/>
    <w:tmpl w:val="BD70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27"/>
    <w:rsid w:val="00011A56"/>
    <w:rsid w:val="000256C1"/>
    <w:rsid w:val="00045792"/>
    <w:rsid w:val="00055C20"/>
    <w:rsid w:val="00060516"/>
    <w:rsid w:val="000A68E3"/>
    <w:rsid w:val="000B706A"/>
    <w:rsid w:val="000F76E7"/>
    <w:rsid w:val="00100EE0"/>
    <w:rsid w:val="00113351"/>
    <w:rsid w:val="00115509"/>
    <w:rsid w:val="0011723E"/>
    <w:rsid w:val="00154D0B"/>
    <w:rsid w:val="00177B36"/>
    <w:rsid w:val="00190141"/>
    <w:rsid w:val="001A7141"/>
    <w:rsid w:val="001B6591"/>
    <w:rsid w:val="002100BF"/>
    <w:rsid w:val="002106C0"/>
    <w:rsid w:val="00225CA3"/>
    <w:rsid w:val="002D21AC"/>
    <w:rsid w:val="002E14C5"/>
    <w:rsid w:val="002E601D"/>
    <w:rsid w:val="00311D19"/>
    <w:rsid w:val="003269B2"/>
    <w:rsid w:val="003C0BCC"/>
    <w:rsid w:val="003C20D7"/>
    <w:rsid w:val="003D5AEA"/>
    <w:rsid w:val="003D5C4B"/>
    <w:rsid w:val="00472ADD"/>
    <w:rsid w:val="004A5FC5"/>
    <w:rsid w:val="00501913"/>
    <w:rsid w:val="005038AC"/>
    <w:rsid w:val="0052375D"/>
    <w:rsid w:val="00561796"/>
    <w:rsid w:val="005A6373"/>
    <w:rsid w:val="005D2BEB"/>
    <w:rsid w:val="00650218"/>
    <w:rsid w:val="00661F96"/>
    <w:rsid w:val="00684F8A"/>
    <w:rsid w:val="006D288E"/>
    <w:rsid w:val="006E3436"/>
    <w:rsid w:val="00701882"/>
    <w:rsid w:val="00710D11"/>
    <w:rsid w:val="00743EA4"/>
    <w:rsid w:val="00757B03"/>
    <w:rsid w:val="0076465A"/>
    <w:rsid w:val="0077109B"/>
    <w:rsid w:val="00775946"/>
    <w:rsid w:val="007A3DC0"/>
    <w:rsid w:val="007D2710"/>
    <w:rsid w:val="007D2E82"/>
    <w:rsid w:val="007D4A91"/>
    <w:rsid w:val="00822402"/>
    <w:rsid w:val="00826D05"/>
    <w:rsid w:val="008A4D27"/>
    <w:rsid w:val="008B1EC5"/>
    <w:rsid w:val="008E1EEB"/>
    <w:rsid w:val="00987A2E"/>
    <w:rsid w:val="00993E17"/>
    <w:rsid w:val="00994C91"/>
    <w:rsid w:val="009A5FE2"/>
    <w:rsid w:val="009A64E6"/>
    <w:rsid w:val="009B2C8E"/>
    <w:rsid w:val="009F6BEE"/>
    <w:rsid w:val="00A13B3D"/>
    <w:rsid w:val="00A15480"/>
    <w:rsid w:val="00A475A0"/>
    <w:rsid w:val="00A5415B"/>
    <w:rsid w:val="00A842F3"/>
    <w:rsid w:val="00B5416E"/>
    <w:rsid w:val="00B63293"/>
    <w:rsid w:val="00B938D3"/>
    <w:rsid w:val="00BB3027"/>
    <w:rsid w:val="00BC7C8A"/>
    <w:rsid w:val="00BF2C00"/>
    <w:rsid w:val="00C558BF"/>
    <w:rsid w:val="00C72384"/>
    <w:rsid w:val="00C87C7E"/>
    <w:rsid w:val="00CA0FD2"/>
    <w:rsid w:val="00CA5367"/>
    <w:rsid w:val="00CC440B"/>
    <w:rsid w:val="00CF4B69"/>
    <w:rsid w:val="00D309B8"/>
    <w:rsid w:val="00D46290"/>
    <w:rsid w:val="00E51BC6"/>
    <w:rsid w:val="00E57037"/>
    <w:rsid w:val="00EA5490"/>
    <w:rsid w:val="00EF124D"/>
    <w:rsid w:val="00F422B5"/>
    <w:rsid w:val="00F43497"/>
    <w:rsid w:val="00FA67C8"/>
    <w:rsid w:val="00FB1FB8"/>
    <w:rsid w:val="00FB4CB2"/>
    <w:rsid w:val="00FB5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4229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3027"/>
    <w:pPr>
      <w:spacing w:after="160" w:line="259" w:lineRule="auto"/>
    </w:pPr>
    <w:rPr>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027"/>
    <w:pPr>
      <w:ind w:left="720"/>
      <w:contextualSpacing/>
    </w:pPr>
  </w:style>
  <w:style w:type="character" w:styleId="Hyperlink">
    <w:name w:val="Hyperlink"/>
    <w:basedOn w:val="DefaultParagraphFont"/>
    <w:uiPriority w:val="99"/>
    <w:unhideWhenUsed/>
    <w:rsid w:val="00BB3027"/>
    <w:rPr>
      <w:color w:val="0563C1" w:themeColor="hyperlink"/>
      <w:u w:val="single"/>
    </w:rPr>
  </w:style>
  <w:style w:type="paragraph" w:styleId="NoSpacing">
    <w:name w:val="No Spacing"/>
    <w:uiPriority w:val="1"/>
    <w:qFormat/>
    <w:rsid w:val="00BB3027"/>
    <w:rPr>
      <w:sz w:val="22"/>
      <w:szCs w:val="22"/>
      <w:lang w:val="en-AU"/>
    </w:rPr>
  </w:style>
  <w:style w:type="character" w:styleId="FollowedHyperlink">
    <w:name w:val="FollowedHyperlink"/>
    <w:basedOn w:val="DefaultParagraphFont"/>
    <w:uiPriority w:val="99"/>
    <w:semiHidden/>
    <w:unhideWhenUsed/>
    <w:rsid w:val="008B1EC5"/>
    <w:rPr>
      <w:color w:val="954F72" w:themeColor="followedHyperlink"/>
      <w:u w:val="single"/>
    </w:rPr>
  </w:style>
  <w:style w:type="paragraph" w:styleId="Footer">
    <w:name w:val="footer"/>
    <w:basedOn w:val="Normal"/>
    <w:link w:val="FooterChar"/>
    <w:uiPriority w:val="99"/>
    <w:unhideWhenUsed/>
    <w:rsid w:val="009F6B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BEE"/>
    <w:rPr>
      <w:sz w:val="22"/>
      <w:szCs w:val="22"/>
      <w:lang w:val="en-AU"/>
    </w:rPr>
  </w:style>
  <w:style w:type="character" w:styleId="PageNumber">
    <w:name w:val="page number"/>
    <w:basedOn w:val="DefaultParagraphFont"/>
    <w:uiPriority w:val="99"/>
    <w:semiHidden/>
    <w:unhideWhenUsed/>
    <w:rsid w:val="009F6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lifeline.org.au" TargetMode="External"/><Relationship Id="rId12" Type="http://schemas.openxmlformats.org/officeDocument/2006/relationships/hyperlink" Target="https://kidshelpline.com.au" TargetMode="External"/><Relationship Id="rId13" Type="http://schemas.openxmlformats.org/officeDocument/2006/relationships/hyperlink" Target="https://kidshelpline.com.au/parents/parentline-services/" TargetMode="External"/><Relationship Id="rId14" Type="http://schemas.openxmlformats.org/officeDocument/2006/relationships/hyperlink" Target="http://raisingchildren.net.au/articles/hotlines.html"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tiff"/><Relationship Id="rId8" Type="http://schemas.openxmlformats.org/officeDocument/2006/relationships/hyperlink" Target="https://cruxnow.com/commentary/2016/11/13/lessons-confessional-dealing-cutting/" TargetMode="External"/><Relationship Id="rId9" Type="http://schemas.openxmlformats.org/officeDocument/2006/relationships/hyperlink" Target="https://headspace.org.au/health-professionals/understanding-self-harm-for-health-professionals/" TargetMode="External"/><Relationship Id="rId10" Type="http://schemas.openxmlformats.org/officeDocument/2006/relationships/hyperlink" Target="https://www.beyondblue.org.au/get-support/get-immediate-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694</Words>
  <Characters>3958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153</cp:revision>
  <dcterms:created xsi:type="dcterms:W3CDTF">2017-07-15T05:12:00Z</dcterms:created>
  <dcterms:modified xsi:type="dcterms:W3CDTF">2017-07-24T06:04:00Z</dcterms:modified>
</cp:coreProperties>
</file>