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FD84" w14:textId="77777777" w:rsidR="00995776" w:rsidRDefault="00995776" w:rsidP="004F0F33">
      <w:pPr>
        <w:pStyle w:val="Heading1"/>
        <w:jc w:val="center"/>
        <w:rPr>
          <w:rFonts w:ascii="Arial Narrow" w:hAnsi="Arial Narrow"/>
          <w:caps/>
          <w:sz w:val="32"/>
        </w:rPr>
      </w:pPr>
      <w:r w:rsidRPr="00ED6AF1">
        <w:rPr>
          <w:rFonts w:ascii="Arial Narrow" w:hAnsi="Arial Narrow"/>
          <w:caps/>
          <w:sz w:val="32"/>
        </w:rPr>
        <w:t>Australian Lutheran World Service</w:t>
      </w:r>
    </w:p>
    <w:p w14:paraId="2A3EFD85" w14:textId="77777777" w:rsidR="004F0F33" w:rsidRPr="004F0F33" w:rsidRDefault="004F0F33" w:rsidP="004F0F33"/>
    <w:p w14:paraId="2A3EFD86" w14:textId="74C82679" w:rsidR="00995776" w:rsidRDefault="00995776" w:rsidP="004F0F33">
      <w:pPr>
        <w:pStyle w:val="Heading2"/>
        <w:rPr>
          <w:rFonts w:ascii="Arial Narrow" w:hAnsi="Arial Narrow"/>
        </w:rPr>
      </w:pPr>
      <w:r w:rsidRPr="00ED6AF1">
        <w:rPr>
          <w:rFonts w:ascii="Arial Narrow" w:hAnsi="Arial Narrow"/>
        </w:rPr>
        <w:t>Job Description for the</w:t>
      </w:r>
      <w:r w:rsidR="00062B7E" w:rsidRPr="00ED6AF1">
        <w:rPr>
          <w:rFonts w:ascii="Arial Narrow" w:hAnsi="Arial Narrow"/>
        </w:rPr>
        <w:t xml:space="preserve"> </w:t>
      </w:r>
      <w:r w:rsidR="00FC4C14" w:rsidRPr="00ED6AF1">
        <w:rPr>
          <w:rFonts w:ascii="Arial Narrow" w:hAnsi="Arial Narrow"/>
        </w:rPr>
        <w:t>full-time</w:t>
      </w:r>
      <w:r w:rsidRPr="00ED6AF1">
        <w:rPr>
          <w:rFonts w:ascii="Arial Narrow" w:hAnsi="Arial Narrow"/>
        </w:rPr>
        <w:t xml:space="preserve"> position of</w:t>
      </w:r>
    </w:p>
    <w:p w14:paraId="2A3EFD87" w14:textId="77777777" w:rsidR="004F0F33" w:rsidRPr="004F0F33" w:rsidRDefault="004F0F33" w:rsidP="004F0F33"/>
    <w:p w14:paraId="2A3EFD88" w14:textId="369FFA1B" w:rsidR="00995776" w:rsidRDefault="00E449E5" w:rsidP="004F0F33">
      <w:pPr>
        <w:pStyle w:val="Heading2"/>
        <w:rPr>
          <w:rFonts w:ascii="Arial Narrow" w:hAnsi="Arial Narrow"/>
        </w:rPr>
      </w:pPr>
      <w:r>
        <w:rPr>
          <w:rFonts w:ascii="Arial Narrow" w:hAnsi="Arial Narrow"/>
        </w:rPr>
        <w:t>HUMANITARIAN COORDINAT</w:t>
      </w:r>
      <w:r w:rsidR="006E4F20">
        <w:rPr>
          <w:rFonts w:ascii="Arial Narrow" w:hAnsi="Arial Narrow"/>
        </w:rPr>
        <w:t>OR</w:t>
      </w:r>
      <w:r w:rsidR="6756FBBF" w:rsidRPr="6756FBBF">
        <w:rPr>
          <w:rFonts w:ascii="Arial Narrow" w:hAnsi="Arial Narrow"/>
        </w:rPr>
        <w:t xml:space="preserve"> </w:t>
      </w:r>
    </w:p>
    <w:p w14:paraId="2A3EFD89" w14:textId="77777777" w:rsidR="004F0F33" w:rsidRPr="004F0F33" w:rsidRDefault="004F0F33" w:rsidP="004F0F33"/>
    <w:p w14:paraId="203ECD27" w14:textId="6204893F" w:rsidR="00C31D85" w:rsidRPr="00C57B0D" w:rsidRDefault="6756FBBF" w:rsidP="00C31D85">
      <w:pPr>
        <w:rPr>
          <w:rFonts w:ascii="Arial Narrow" w:hAnsi="Arial Narrow"/>
        </w:rPr>
      </w:pPr>
      <w:r w:rsidRPr="6756FBBF">
        <w:rPr>
          <w:rFonts w:ascii="Arial Narrow" w:hAnsi="Arial Narrow"/>
        </w:rPr>
        <w:t xml:space="preserve">The </w:t>
      </w:r>
      <w:r w:rsidR="006E4F20">
        <w:rPr>
          <w:rFonts w:ascii="Arial Narrow" w:hAnsi="Arial Narrow"/>
        </w:rPr>
        <w:t>Humanitarian Coordinator</w:t>
      </w:r>
      <w:r w:rsidRPr="6756FBBF">
        <w:rPr>
          <w:rFonts w:ascii="Arial Narrow" w:hAnsi="Arial Narrow"/>
        </w:rPr>
        <w:t xml:space="preserve"> </w:t>
      </w:r>
      <w:r w:rsidR="00720364" w:rsidRPr="6756FBBF">
        <w:rPr>
          <w:rFonts w:ascii="Arial Narrow" w:hAnsi="Arial Narrow"/>
        </w:rPr>
        <w:t xml:space="preserve">for </w:t>
      </w:r>
      <w:r w:rsidR="006B1BD7">
        <w:rPr>
          <w:rFonts w:ascii="Arial Narrow" w:hAnsi="Arial Narrow"/>
        </w:rPr>
        <w:t xml:space="preserve">protracted crises </w:t>
      </w:r>
      <w:r w:rsidRPr="6756FBBF">
        <w:rPr>
          <w:rFonts w:ascii="Arial Narrow" w:hAnsi="Arial Narrow"/>
        </w:rPr>
        <w:t>and emergencies shall operate as part of the ALWS Programs Team and be responsible to the Program Director. His/her duties shall include the following:</w:t>
      </w:r>
    </w:p>
    <w:p w14:paraId="2451191A" w14:textId="77777777" w:rsidR="00C31D85" w:rsidRPr="00C57B0D" w:rsidRDefault="00C31D85" w:rsidP="00C31D85">
      <w:pPr>
        <w:rPr>
          <w:rFonts w:ascii="Arial Narrow" w:hAnsi="Arial Narrow"/>
        </w:rPr>
      </w:pPr>
    </w:p>
    <w:p w14:paraId="563CBC4E" w14:textId="7C04951A" w:rsidR="00C31D85" w:rsidRPr="00C57B0D" w:rsidRDefault="00720364" w:rsidP="6756FBBF">
      <w:pPr>
        <w:numPr>
          <w:ilvl w:val="0"/>
          <w:numId w:val="5"/>
        </w:numPr>
        <w:tabs>
          <w:tab w:val="clear" w:pos="600"/>
          <w:tab w:val="num" w:pos="360"/>
        </w:tabs>
        <w:ind w:left="360"/>
        <w:rPr>
          <w:rFonts w:ascii="Arial Narrow" w:eastAsia="Arial Narrow" w:hAnsi="Arial Narrow" w:cs="Arial Narrow"/>
        </w:rPr>
      </w:pPr>
      <w:r w:rsidRPr="6756FBBF">
        <w:rPr>
          <w:rFonts w:ascii="Arial Narrow" w:hAnsi="Arial Narrow"/>
        </w:rPr>
        <w:t>Manage allocated</w:t>
      </w:r>
      <w:r w:rsidR="0061631A">
        <w:rPr>
          <w:rFonts w:ascii="Arial Narrow" w:hAnsi="Arial Narrow"/>
        </w:rPr>
        <w:t xml:space="preserve"> protracted crises</w:t>
      </w:r>
      <w:r w:rsidR="00925467">
        <w:rPr>
          <w:rFonts w:ascii="Arial Narrow" w:hAnsi="Arial Narrow"/>
        </w:rPr>
        <w:t xml:space="preserve"> programs a</w:t>
      </w:r>
      <w:r w:rsidR="6756FBBF" w:rsidRPr="00720364">
        <w:rPr>
          <w:rFonts w:ascii="Arial Narrow" w:hAnsi="Arial Narrow"/>
        </w:rPr>
        <w:t xml:space="preserve">nd </w:t>
      </w:r>
      <w:r w:rsidR="6756FBBF" w:rsidRPr="6756FBBF">
        <w:rPr>
          <w:rFonts w:ascii="Arial Narrow" w:hAnsi="Arial Narrow"/>
        </w:rPr>
        <w:t xml:space="preserve">relevant emergency </w:t>
      </w:r>
      <w:r w:rsidR="00466D3F" w:rsidRPr="6756FBBF">
        <w:rPr>
          <w:rFonts w:ascii="Arial Narrow" w:hAnsi="Arial Narrow"/>
        </w:rPr>
        <w:t>responses,</w:t>
      </w:r>
      <w:r w:rsidR="6756FBBF" w:rsidRPr="6756FBBF">
        <w:rPr>
          <w:rFonts w:ascii="Arial Narrow" w:hAnsi="Arial Narrow"/>
        </w:rPr>
        <w:t xml:space="preserve"> including:</w:t>
      </w:r>
    </w:p>
    <w:p w14:paraId="7310EF93" w14:textId="77777777"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Participation in the design &amp; evaluation processes of the Programs.</w:t>
      </w:r>
    </w:p>
    <w:p w14:paraId="6BC3C22D" w14:textId="148D8D4C" w:rsidR="00C31D85" w:rsidRPr="00C57B0D" w:rsidRDefault="7A7AF274" w:rsidP="00C31D85">
      <w:pPr>
        <w:numPr>
          <w:ilvl w:val="1"/>
          <w:numId w:val="5"/>
        </w:numPr>
        <w:tabs>
          <w:tab w:val="clear" w:pos="1440"/>
          <w:tab w:val="num" w:pos="1200"/>
        </w:tabs>
        <w:ind w:left="1200"/>
        <w:rPr>
          <w:rFonts w:ascii="Arial Narrow" w:hAnsi="Arial Narrow"/>
        </w:rPr>
      </w:pPr>
      <w:r w:rsidRPr="7A7AF274">
        <w:rPr>
          <w:rFonts w:ascii="Arial Narrow" w:hAnsi="Arial Narrow"/>
        </w:rPr>
        <w:t>Annually monitor</w:t>
      </w:r>
      <w:r w:rsidR="004E14A9">
        <w:rPr>
          <w:rFonts w:ascii="Arial Narrow" w:hAnsi="Arial Narrow"/>
        </w:rPr>
        <w:t>ing</w:t>
      </w:r>
      <w:r w:rsidRPr="7A7AF274">
        <w:rPr>
          <w:rFonts w:ascii="Arial Narrow" w:hAnsi="Arial Narrow"/>
        </w:rPr>
        <w:t xml:space="preserve"> in-country </w:t>
      </w:r>
      <w:r w:rsidR="001F2106">
        <w:rPr>
          <w:rFonts w:ascii="Arial Narrow" w:hAnsi="Arial Narrow"/>
        </w:rPr>
        <w:t>(</w:t>
      </w:r>
      <w:r w:rsidRPr="7A7AF274">
        <w:rPr>
          <w:rFonts w:ascii="Arial Narrow" w:hAnsi="Arial Narrow"/>
        </w:rPr>
        <w:t>when travels permits</w:t>
      </w:r>
      <w:r w:rsidR="001F2106">
        <w:rPr>
          <w:rFonts w:ascii="Arial Narrow" w:hAnsi="Arial Narrow"/>
        </w:rPr>
        <w:t>)</w:t>
      </w:r>
      <w:r w:rsidRPr="7A7AF274">
        <w:rPr>
          <w:rFonts w:ascii="Arial Narrow" w:hAnsi="Arial Narrow"/>
        </w:rPr>
        <w:t xml:space="preserve"> or virtually the </w:t>
      </w:r>
      <w:r w:rsidR="00720364" w:rsidRPr="7A7AF274">
        <w:rPr>
          <w:rFonts w:ascii="Arial Narrow" w:hAnsi="Arial Narrow"/>
        </w:rPr>
        <w:t>allocated country</w:t>
      </w:r>
      <w:r w:rsidRPr="7A7AF274">
        <w:rPr>
          <w:rFonts w:ascii="Arial Narrow" w:hAnsi="Arial Narrow"/>
        </w:rPr>
        <w:t xml:space="preserve"> programs, producing documents which record the progress of the program against set objectives and development principles, </w:t>
      </w:r>
      <w:proofErr w:type="spellStart"/>
      <w:r w:rsidRPr="7A7AF274">
        <w:rPr>
          <w:rFonts w:ascii="Arial Narrow" w:hAnsi="Arial Narrow"/>
        </w:rPr>
        <w:t>analyse</w:t>
      </w:r>
      <w:proofErr w:type="spellEnd"/>
      <w:r w:rsidRPr="7A7AF274">
        <w:rPr>
          <w:rFonts w:ascii="Arial Narrow" w:hAnsi="Arial Narrow"/>
        </w:rPr>
        <w:t xml:space="preserve"> contextual and staffing issues, financial and policy compliance, and provide recommendations to the program for continual improvement.</w:t>
      </w:r>
    </w:p>
    <w:p w14:paraId="4FFD2837" w14:textId="6F8828EC"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 xml:space="preserve">Monitoring, </w:t>
      </w:r>
      <w:proofErr w:type="spellStart"/>
      <w:proofErr w:type="gramStart"/>
      <w:r w:rsidRPr="6756FBBF">
        <w:rPr>
          <w:rFonts w:ascii="Arial Narrow" w:hAnsi="Arial Narrow"/>
        </w:rPr>
        <w:t>analysing</w:t>
      </w:r>
      <w:proofErr w:type="spellEnd"/>
      <w:proofErr w:type="gramEnd"/>
      <w:r w:rsidRPr="6756FBBF">
        <w:rPr>
          <w:rFonts w:ascii="Arial Narrow" w:hAnsi="Arial Narrow"/>
        </w:rPr>
        <w:t xml:space="preserve"> and responding to regular budgets, monitoring and financial reports and audits from the program partners.</w:t>
      </w:r>
    </w:p>
    <w:p w14:paraId="3DFCA72A" w14:textId="5596C8DD"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Maintaining productive and professional communication with the program partners.</w:t>
      </w:r>
    </w:p>
    <w:p w14:paraId="20A5C04A" w14:textId="77777777"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Monitoring and managing compliance with Agreements.</w:t>
      </w:r>
    </w:p>
    <w:p w14:paraId="11CE9C0B" w14:textId="105922FF"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 xml:space="preserve">Monitoring, </w:t>
      </w:r>
      <w:proofErr w:type="spellStart"/>
      <w:proofErr w:type="gramStart"/>
      <w:r w:rsidRPr="6756FBBF">
        <w:rPr>
          <w:rFonts w:ascii="Arial Narrow" w:hAnsi="Arial Narrow"/>
        </w:rPr>
        <w:t>analysing</w:t>
      </w:r>
      <w:proofErr w:type="spellEnd"/>
      <w:proofErr w:type="gramEnd"/>
      <w:r w:rsidRPr="6756FBBF">
        <w:rPr>
          <w:rFonts w:ascii="Arial Narrow" w:hAnsi="Arial Narrow"/>
        </w:rPr>
        <w:t xml:space="preserve"> and synthesizing information relating to program effectiveness and recording information in set ALWS formats.</w:t>
      </w:r>
    </w:p>
    <w:p w14:paraId="3E451E93" w14:textId="14A4AC1E"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Facilitating regular Financial Management Assessments with finance staff in the partner programs.</w:t>
      </w:r>
    </w:p>
    <w:p w14:paraId="7CB2B94D" w14:textId="0C6BA89C"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Overseeing timely and accurate transfer of funds to the partner programs.</w:t>
      </w:r>
    </w:p>
    <w:p w14:paraId="6F7BBF3F" w14:textId="38185528"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Collaborating with ALWS Community Action Team to provide data, resources and support for communications and related requests.</w:t>
      </w:r>
    </w:p>
    <w:p w14:paraId="7964D2E3" w14:textId="5FAF877B" w:rsidR="00C31D85" w:rsidRPr="00C57B0D" w:rsidRDefault="7A7AF274" w:rsidP="00C31D85">
      <w:pPr>
        <w:numPr>
          <w:ilvl w:val="1"/>
          <w:numId w:val="5"/>
        </w:numPr>
        <w:tabs>
          <w:tab w:val="clear" w:pos="1440"/>
          <w:tab w:val="num" w:pos="1200"/>
        </w:tabs>
        <w:ind w:left="1200"/>
        <w:rPr>
          <w:rFonts w:ascii="Arial Narrow" w:hAnsi="Arial Narrow"/>
        </w:rPr>
      </w:pPr>
      <w:r w:rsidRPr="7A7AF274">
        <w:rPr>
          <w:rFonts w:ascii="Arial Narrow" w:hAnsi="Arial Narrow"/>
        </w:rPr>
        <w:t xml:space="preserve">Providing technical advice and programming support to the partner programs in the policy areas including, but not limited to, </w:t>
      </w:r>
      <w:r w:rsidR="00637A55">
        <w:rPr>
          <w:rFonts w:ascii="Arial Narrow" w:hAnsi="Arial Narrow"/>
        </w:rPr>
        <w:t xml:space="preserve">safeguarding, </w:t>
      </w:r>
      <w:r w:rsidRPr="7A7AF274">
        <w:rPr>
          <w:rFonts w:ascii="Arial Narrow" w:hAnsi="Arial Narrow"/>
        </w:rPr>
        <w:t>child protection, gender justice and disability inclusion.</w:t>
      </w:r>
    </w:p>
    <w:p w14:paraId="2BFB4A2C" w14:textId="77777777"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Ensuring required anti-terrorism procedures are followed.</w:t>
      </w:r>
    </w:p>
    <w:p w14:paraId="62594FA0" w14:textId="04E04C17"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Monitoring of and reporting on the risks in the Programs and contributing to management of risks.</w:t>
      </w:r>
    </w:p>
    <w:p w14:paraId="0ADFFAAB" w14:textId="0BCAA586"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Participation in scheduled Program Partner fora and other relevant meetings</w:t>
      </w:r>
    </w:p>
    <w:p w14:paraId="4DA02B5E" w14:textId="5EC8A606" w:rsidR="00C31D85" w:rsidRPr="00C57B0D" w:rsidRDefault="6756FBBF" w:rsidP="00C31D85">
      <w:pPr>
        <w:numPr>
          <w:ilvl w:val="1"/>
          <w:numId w:val="5"/>
        </w:numPr>
        <w:tabs>
          <w:tab w:val="clear" w:pos="1440"/>
          <w:tab w:val="num" w:pos="1200"/>
        </w:tabs>
        <w:ind w:left="1200"/>
        <w:rPr>
          <w:rFonts w:ascii="Arial Narrow" w:hAnsi="Arial Narrow"/>
        </w:rPr>
      </w:pPr>
      <w:r w:rsidRPr="6756FBBF">
        <w:rPr>
          <w:rFonts w:ascii="Arial Narrow" w:hAnsi="Arial Narrow"/>
        </w:rPr>
        <w:t xml:space="preserve">Preparation and submission of </w:t>
      </w:r>
      <w:r w:rsidR="000F6500">
        <w:rPr>
          <w:rFonts w:ascii="Arial Narrow" w:hAnsi="Arial Narrow"/>
        </w:rPr>
        <w:t xml:space="preserve">relevant </w:t>
      </w:r>
      <w:r w:rsidR="00C041EF">
        <w:rPr>
          <w:rFonts w:ascii="Arial Narrow" w:hAnsi="Arial Narrow"/>
        </w:rPr>
        <w:t xml:space="preserve">country programs and emergency response </w:t>
      </w:r>
      <w:r w:rsidRPr="6756FBBF">
        <w:rPr>
          <w:rFonts w:ascii="Arial Narrow" w:hAnsi="Arial Narrow"/>
        </w:rPr>
        <w:t>reports to ALWS Management &amp; Board.</w:t>
      </w:r>
    </w:p>
    <w:p w14:paraId="25D010E9" w14:textId="77777777" w:rsidR="00C31D85" w:rsidRDefault="00C31D85">
      <w:pPr>
        <w:rPr>
          <w:rFonts w:ascii="Arial Narrow" w:hAnsi="Arial Narrow" w:cs="Arial"/>
        </w:rPr>
      </w:pPr>
    </w:p>
    <w:p w14:paraId="2A3EFD9E" w14:textId="6DF70B5E" w:rsidR="007545EA" w:rsidRDefault="7A7AF274" w:rsidP="007545EA">
      <w:pPr>
        <w:numPr>
          <w:ilvl w:val="0"/>
          <w:numId w:val="5"/>
        </w:numPr>
        <w:rPr>
          <w:rFonts w:ascii="Arial Narrow" w:hAnsi="Arial Narrow"/>
        </w:rPr>
      </w:pPr>
      <w:r w:rsidRPr="7A7AF274">
        <w:rPr>
          <w:rFonts w:ascii="Arial Narrow" w:hAnsi="Arial Narrow"/>
        </w:rPr>
        <w:t xml:space="preserve">Engage with humanitarian partners and </w:t>
      </w:r>
      <w:r w:rsidR="00720364" w:rsidRPr="7A7AF274">
        <w:rPr>
          <w:rFonts w:ascii="Arial Narrow" w:hAnsi="Arial Narrow"/>
        </w:rPr>
        <w:t>manage ALWS</w:t>
      </w:r>
      <w:r w:rsidRPr="7A7AF274">
        <w:rPr>
          <w:rFonts w:ascii="Arial Narrow" w:hAnsi="Arial Narrow"/>
        </w:rPr>
        <w:t xml:space="preserve"> supported emergency responses other than those which occur within ALWS country programs managed by other</w:t>
      </w:r>
      <w:r w:rsidR="00796121">
        <w:rPr>
          <w:rFonts w:ascii="Arial Narrow" w:hAnsi="Arial Narrow"/>
        </w:rPr>
        <w:t xml:space="preserve"> </w:t>
      </w:r>
      <w:r w:rsidR="00E61407">
        <w:rPr>
          <w:rFonts w:ascii="Arial Narrow" w:hAnsi="Arial Narrow"/>
        </w:rPr>
        <w:t>Program</w:t>
      </w:r>
      <w:r w:rsidR="006E4F20">
        <w:rPr>
          <w:rFonts w:ascii="Arial Narrow" w:hAnsi="Arial Narrow"/>
        </w:rPr>
        <w:t xml:space="preserve"> Coordinator</w:t>
      </w:r>
      <w:r w:rsidRPr="7A7AF274">
        <w:rPr>
          <w:rFonts w:ascii="Arial Narrow" w:hAnsi="Arial Narrow"/>
        </w:rPr>
        <w:t>s. This may include bilateral engagement with Program Partners, or multilaterally through the Action by Churches Together Alliance (ACT) and Church Agencies Network-Disaster Operations consortium</w:t>
      </w:r>
      <w:r w:rsidR="008B4CE6">
        <w:rPr>
          <w:rFonts w:ascii="Arial Narrow" w:hAnsi="Arial Narrow"/>
        </w:rPr>
        <w:t>, and Emergency Action Alliance (EAA)</w:t>
      </w:r>
      <w:r w:rsidRPr="7A7AF274">
        <w:rPr>
          <w:rFonts w:ascii="Arial Narrow" w:hAnsi="Arial Narrow"/>
        </w:rPr>
        <w:t>. This includes:</w:t>
      </w:r>
    </w:p>
    <w:p w14:paraId="2A3EFD9F" w14:textId="77777777" w:rsidR="007545EA" w:rsidRDefault="007545EA" w:rsidP="007545EA">
      <w:pPr>
        <w:ind w:left="240"/>
        <w:rPr>
          <w:rFonts w:ascii="Arial Narrow" w:hAnsi="Arial Narrow"/>
        </w:rPr>
      </w:pPr>
    </w:p>
    <w:p w14:paraId="29D94BFA" w14:textId="7BE072DC" w:rsidR="00782D00" w:rsidRDefault="00782D00" w:rsidP="007545EA">
      <w:pPr>
        <w:numPr>
          <w:ilvl w:val="1"/>
          <w:numId w:val="5"/>
        </w:numPr>
        <w:rPr>
          <w:rFonts w:ascii="Arial Narrow" w:hAnsi="Arial Narrow"/>
        </w:rPr>
      </w:pPr>
      <w:r>
        <w:rPr>
          <w:rFonts w:ascii="Arial Narrow" w:hAnsi="Arial Narrow"/>
        </w:rPr>
        <w:t xml:space="preserve">Overseeing </w:t>
      </w:r>
      <w:r w:rsidR="00E65665">
        <w:rPr>
          <w:rFonts w:ascii="Arial Narrow" w:hAnsi="Arial Narrow"/>
        </w:rPr>
        <w:t>the development</w:t>
      </w:r>
      <w:r w:rsidR="005F06CF">
        <w:rPr>
          <w:rFonts w:ascii="Arial Narrow" w:hAnsi="Arial Narrow"/>
        </w:rPr>
        <w:t>/review</w:t>
      </w:r>
      <w:r w:rsidR="00E65665">
        <w:rPr>
          <w:rFonts w:ascii="Arial Narrow" w:hAnsi="Arial Narrow"/>
        </w:rPr>
        <w:t xml:space="preserve"> and implementation of ALWS </w:t>
      </w:r>
      <w:r w:rsidR="00266F5F">
        <w:rPr>
          <w:rFonts w:ascii="Arial Narrow" w:hAnsi="Arial Narrow"/>
        </w:rPr>
        <w:t xml:space="preserve">Humanitarian </w:t>
      </w:r>
      <w:r w:rsidR="00E65665">
        <w:rPr>
          <w:rFonts w:ascii="Arial Narrow" w:hAnsi="Arial Narrow"/>
        </w:rPr>
        <w:t>Strategy</w:t>
      </w:r>
      <w:r w:rsidR="00893845">
        <w:rPr>
          <w:rFonts w:ascii="Arial Narrow" w:hAnsi="Arial Narrow"/>
        </w:rPr>
        <w:t>.</w:t>
      </w:r>
    </w:p>
    <w:p w14:paraId="1F7FED70" w14:textId="77777777" w:rsidR="00AB49F2" w:rsidRPr="00AB49F2" w:rsidRDefault="00AB49F2" w:rsidP="00AB49F2">
      <w:pPr>
        <w:pStyle w:val="ListParagraph"/>
        <w:numPr>
          <w:ilvl w:val="1"/>
          <w:numId w:val="5"/>
        </w:numPr>
        <w:rPr>
          <w:rFonts w:ascii="Arial Narrow" w:hAnsi="Arial Narrow"/>
        </w:rPr>
      </w:pPr>
      <w:r w:rsidRPr="00AB49F2">
        <w:rPr>
          <w:rFonts w:ascii="Arial Narrow" w:hAnsi="Arial Narrow"/>
        </w:rPr>
        <w:lastRenderedPageBreak/>
        <w:t>Remote participation in the design, monitoring &amp; evaluation processes of each response, where relevant.</w:t>
      </w:r>
    </w:p>
    <w:p w14:paraId="2C535AE8" w14:textId="77777777" w:rsidR="00AB49F2" w:rsidRDefault="00AB49F2" w:rsidP="00AB49F2">
      <w:pPr>
        <w:ind w:left="1440"/>
        <w:rPr>
          <w:rFonts w:ascii="Arial Narrow" w:hAnsi="Arial Narrow"/>
        </w:rPr>
      </w:pPr>
    </w:p>
    <w:p w14:paraId="2A3EFDA0" w14:textId="2CC48C0F" w:rsidR="007545EA" w:rsidRDefault="6756FBBF" w:rsidP="007545EA">
      <w:pPr>
        <w:numPr>
          <w:ilvl w:val="1"/>
          <w:numId w:val="5"/>
        </w:numPr>
        <w:rPr>
          <w:rFonts w:ascii="Arial Narrow" w:hAnsi="Arial Narrow"/>
        </w:rPr>
      </w:pPr>
      <w:r w:rsidRPr="6756FBBF">
        <w:rPr>
          <w:rFonts w:ascii="Arial Narrow" w:hAnsi="Arial Narrow"/>
        </w:rPr>
        <w:t xml:space="preserve">Facilitating and managing the </w:t>
      </w:r>
      <w:r w:rsidR="004E1A21">
        <w:rPr>
          <w:rFonts w:ascii="Arial Narrow" w:hAnsi="Arial Narrow"/>
        </w:rPr>
        <w:t>Humanitarian Appraisal and Management Suite</w:t>
      </w:r>
      <w:r w:rsidRPr="6756FBBF">
        <w:rPr>
          <w:rFonts w:ascii="Arial Narrow" w:hAnsi="Arial Narrow"/>
        </w:rPr>
        <w:t>.</w:t>
      </w:r>
    </w:p>
    <w:p w14:paraId="2A3EFDA2" w14:textId="1FBB1D09" w:rsidR="007545EA" w:rsidRDefault="6756FBBF" w:rsidP="007545EA">
      <w:pPr>
        <w:numPr>
          <w:ilvl w:val="1"/>
          <w:numId w:val="5"/>
        </w:numPr>
        <w:rPr>
          <w:rFonts w:ascii="Arial Narrow" w:hAnsi="Arial Narrow"/>
        </w:rPr>
      </w:pPr>
      <w:r w:rsidRPr="6756FBBF">
        <w:rPr>
          <w:rFonts w:ascii="Arial Narrow" w:hAnsi="Arial Narrow"/>
        </w:rPr>
        <w:t>Checking and responding to quarterly reports &amp; other communication from each emergency</w:t>
      </w:r>
      <w:r w:rsidR="00323FE7">
        <w:rPr>
          <w:rFonts w:ascii="Arial Narrow" w:hAnsi="Arial Narrow"/>
        </w:rPr>
        <w:t xml:space="preserve"> response</w:t>
      </w:r>
      <w:r w:rsidRPr="6756FBBF">
        <w:rPr>
          <w:rFonts w:ascii="Arial Narrow" w:hAnsi="Arial Narrow"/>
        </w:rPr>
        <w:t>.</w:t>
      </w:r>
    </w:p>
    <w:p w14:paraId="782FB296" w14:textId="3AA0010B" w:rsidR="00FC4C14" w:rsidRDefault="6756FBBF" w:rsidP="007545EA">
      <w:pPr>
        <w:numPr>
          <w:ilvl w:val="1"/>
          <w:numId w:val="5"/>
        </w:numPr>
        <w:rPr>
          <w:rFonts w:ascii="Arial Narrow" w:hAnsi="Arial Narrow"/>
        </w:rPr>
      </w:pPr>
      <w:r w:rsidRPr="6756FBBF">
        <w:rPr>
          <w:rFonts w:ascii="Arial Narrow" w:hAnsi="Arial Narrow"/>
        </w:rPr>
        <w:t xml:space="preserve">Monitoring in-country </w:t>
      </w:r>
      <w:r w:rsidR="00323FE7">
        <w:rPr>
          <w:rFonts w:ascii="Arial Narrow" w:hAnsi="Arial Narrow"/>
        </w:rPr>
        <w:t>(</w:t>
      </w:r>
      <w:r w:rsidRPr="6756FBBF">
        <w:rPr>
          <w:rFonts w:ascii="Arial Narrow" w:hAnsi="Arial Narrow"/>
        </w:rPr>
        <w:t>when travel permits</w:t>
      </w:r>
      <w:r w:rsidR="00323FE7">
        <w:rPr>
          <w:rFonts w:ascii="Arial Narrow" w:hAnsi="Arial Narrow"/>
        </w:rPr>
        <w:t>)</w:t>
      </w:r>
      <w:r w:rsidRPr="6756FBBF">
        <w:rPr>
          <w:rFonts w:ascii="Arial Narrow" w:hAnsi="Arial Narrow"/>
        </w:rPr>
        <w:t xml:space="preserve"> or virtually any responses that ALWS has given large amounts of funding towards.</w:t>
      </w:r>
    </w:p>
    <w:p w14:paraId="0225E8EA" w14:textId="7C2055C9" w:rsidR="004F66A3" w:rsidRDefault="00DA633C" w:rsidP="004F66A3">
      <w:pPr>
        <w:pStyle w:val="ListParagraph"/>
        <w:numPr>
          <w:ilvl w:val="1"/>
          <w:numId w:val="5"/>
        </w:numPr>
        <w:rPr>
          <w:rFonts w:ascii="Arial Narrow" w:hAnsi="Arial Narrow"/>
        </w:rPr>
      </w:pPr>
      <w:r>
        <w:rPr>
          <w:rFonts w:ascii="Arial Narrow" w:hAnsi="Arial Narrow"/>
        </w:rPr>
        <w:t xml:space="preserve">Preparing and managing </w:t>
      </w:r>
      <w:r w:rsidR="004F66A3" w:rsidRPr="004F66A3">
        <w:rPr>
          <w:rFonts w:ascii="Arial Narrow" w:hAnsi="Arial Narrow"/>
        </w:rPr>
        <w:t>Partner Agreements as may be entered into from time to time.</w:t>
      </w:r>
    </w:p>
    <w:p w14:paraId="2F57DA59" w14:textId="7C9A98DB" w:rsidR="00D518BA" w:rsidRDefault="00F56CCD" w:rsidP="00F56CCD">
      <w:pPr>
        <w:pStyle w:val="ListParagraph"/>
        <w:numPr>
          <w:ilvl w:val="1"/>
          <w:numId w:val="5"/>
        </w:numPr>
        <w:rPr>
          <w:rFonts w:ascii="Arial Narrow" w:hAnsi="Arial Narrow"/>
        </w:rPr>
      </w:pPr>
      <w:r w:rsidRPr="00F56CCD">
        <w:rPr>
          <w:rFonts w:ascii="Arial Narrow" w:hAnsi="Arial Narrow"/>
        </w:rPr>
        <w:t>Engag</w:t>
      </w:r>
      <w:r w:rsidR="0051716C">
        <w:rPr>
          <w:rFonts w:ascii="Arial Narrow" w:hAnsi="Arial Narrow"/>
        </w:rPr>
        <w:t>ing</w:t>
      </w:r>
      <w:r w:rsidRPr="00F56CCD">
        <w:rPr>
          <w:rFonts w:ascii="Arial Narrow" w:hAnsi="Arial Narrow"/>
        </w:rPr>
        <w:t xml:space="preserve"> with the ACT Alliance through participation </w:t>
      </w:r>
      <w:r w:rsidR="0051716C">
        <w:rPr>
          <w:rFonts w:ascii="Arial Narrow" w:hAnsi="Arial Narrow"/>
        </w:rPr>
        <w:t xml:space="preserve">in </w:t>
      </w:r>
      <w:r w:rsidR="0042660D">
        <w:rPr>
          <w:rFonts w:ascii="Arial Narrow" w:hAnsi="Arial Narrow"/>
        </w:rPr>
        <w:t xml:space="preserve">strategy and policy development and reviews, relevant meetings, consultations, and </w:t>
      </w:r>
      <w:r w:rsidR="0051716C">
        <w:rPr>
          <w:rFonts w:ascii="Arial Narrow" w:hAnsi="Arial Narrow"/>
        </w:rPr>
        <w:t xml:space="preserve">ALWS </w:t>
      </w:r>
      <w:r w:rsidR="0042660D">
        <w:rPr>
          <w:rFonts w:ascii="Arial Narrow" w:hAnsi="Arial Narrow"/>
        </w:rPr>
        <w:t>reporting</w:t>
      </w:r>
      <w:r w:rsidR="00D518BA">
        <w:rPr>
          <w:rFonts w:ascii="Arial Narrow" w:hAnsi="Arial Narrow"/>
        </w:rPr>
        <w:t>.</w:t>
      </w:r>
    </w:p>
    <w:p w14:paraId="2A3EFDA3" w14:textId="4D447D71" w:rsidR="002F69F4" w:rsidRDefault="6756FBBF" w:rsidP="00832D27">
      <w:pPr>
        <w:numPr>
          <w:ilvl w:val="1"/>
          <w:numId w:val="5"/>
        </w:numPr>
        <w:rPr>
          <w:rFonts w:ascii="Arial Narrow" w:hAnsi="Arial Narrow"/>
        </w:rPr>
      </w:pPr>
      <w:r w:rsidRPr="6756FBBF">
        <w:rPr>
          <w:rFonts w:ascii="Arial Narrow" w:hAnsi="Arial Narrow"/>
        </w:rPr>
        <w:t>Participating in the Church Agencies Network-Disaster Operations consortium activities.</w:t>
      </w:r>
    </w:p>
    <w:p w14:paraId="7E678F9A" w14:textId="2988F01B" w:rsidR="008714E2" w:rsidRDefault="008714E2" w:rsidP="00832D27">
      <w:pPr>
        <w:numPr>
          <w:ilvl w:val="1"/>
          <w:numId w:val="5"/>
        </w:numPr>
        <w:rPr>
          <w:rFonts w:ascii="Arial Narrow" w:hAnsi="Arial Narrow"/>
        </w:rPr>
      </w:pPr>
      <w:r>
        <w:rPr>
          <w:rFonts w:ascii="Arial Narrow" w:hAnsi="Arial Narrow"/>
        </w:rPr>
        <w:t>Participating in the Emergency Action Alliance activities</w:t>
      </w:r>
      <w:r w:rsidR="00C8267C">
        <w:rPr>
          <w:rFonts w:ascii="Arial Narrow" w:hAnsi="Arial Narrow"/>
        </w:rPr>
        <w:t>.</w:t>
      </w:r>
    </w:p>
    <w:p w14:paraId="332D3F6F" w14:textId="4B103326" w:rsidR="00217F9A" w:rsidRPr="00217F9A" w:rsidRDefault="7A7AF274" w:rsidP="6756FBBF">
      <w:pPr>
        <w:numPr>
          <w:ilvl w:val="1"/>
          <w:numId w:val="5"/>
        </w:numPr>
      </w:pPr>
      <w:r w:rsidRPr="7A7AF274">
        <w:rPr>
          <w:rFonts w:ascii="Arial Narrow" w:hAnsi="Arial Narrow"/>
        </w:rPr>
        <w:t>Engag</w:t>
      </w:r>
      <w:r w:rsidR="00AA5FA2">
        <w:rPr>
          <w:rFonts w:ascii="Arial Narrow" w:hAnsi="Arial Narrow"/>
        </w:rPr>
        <w:t>ing</w:t>
      </w:r>
      <w:r w:rsidRPr="7A7AF274">
        <w:rPr>
          <w:rFonts w:ascii="Arial Narrow" w:hAnsi="Arial Narrow"/>
        </w:rPr>
        <w:t xml:space="preserve"> with LWF Emergency Hub </w:t>
      </w:r>
      <w:r w:rsidR="008B3973">
        <w:rPr>
          <w:rFonts w:ascii="Arial Narrow" w:hAnsi="Arial Narrow"/>
        </w:rPr>
        <w:t xml:space="preserve">to </w:t>
      </w:r>
      <w:r w:rsidRPr="7A7AF274">
        <w:rPr>
          <w:rFonts w:ascii="Arial Narrow" w:hAnsi="Arial Narrow"/>
        </w:rPr>
        <w:t xml:space="preserve">support good practice </w:t>
      </w:r>
      <w:r w:rsidR="008B3973">
        <w:rPr>
          <w:rFonts w:ascii="Arial Narrow" w:hAnsi="Arial Narrow"/>
        </w:rPr>
        <w:t xml:space="preserve">in emergencies </w:t>
      </w:r>
      <w:r w:rsidRPr="7A7AF274">
        <w:rPr>
          <w:rFonts w:ascii="Arial Narrow" w:hAnsi="Arial Narrow"/>
        </w:rPr>
        <w:t>and capacity development</w:t>
      </w:r>
      <w:r w:rsidR="00C52222">
        <w:rPr>
          <w:rFonts w:ascii="Arial Narrow" w:hAnsi="Arial Narrow"/>
        </w:rPr>
        <w:t xml:space="preserve"> for ALWS’ partners.</w:t>
      </w:r>
      <w:r w:rsidRPr="7A7AF274">
        <w:rPr>
          <w:rFonts w:ascii="Arial Narrow" w:hAnsi="Arial Narrow"/>
        </w:rPr>
        <w:t xml:space="preserve"> </w:t>
      </w:r>
    </w:p>
    <w:p w14:paraId="1415E4B2" w14:textId="1745FDBA" w:rsidR="00001961" w:rsidRPr="00001961" w:rsidRDefault="00217F9A" w:rsidP="6756FBBF">
      <w:pPr>
        <w:numPr>
          <w:ilvl w:val="1"/>
          <w:numId w:val="5"/>
        </w:numPr>
        <w:rPr>
          <w:rFonts w:ascii="Arial Narrow" w:hAnsi="Arial Narrow"/>
        </w:rPr>
      </w:pPr>
      <w:r>
        <w:rPr>
          <w:rFonts w:ascii="Arial Narrow" w:hAnsi="Arial Narrow"/>
        </w:rPr>
        <w:t>Engaging with</w:t>
      </w:r>
      <w:r w:rsidR="003F7FA7">
        <w:rPr>
          <w:rFonts w:ascii="Arial Narrow" w:hAnsi="Arial Narrow"/>
        </w:rPr>
        <w:t xml:space="preserve"> relevant Communities of Practice including</w:t>
      </w:r>
      <w:r>
        <w:rPr>
          <w:rFonts w:ascii="Arial Narrow" w:hAnsi="Arial Narrow"/>
        </w:rPr>
        <w:t xml:space="preserve"> </w:t>
      </w:r>
      <w:r w:rsidR="003F7FA7" w:rsidRPr="003F7FA7">
        <w:rPr>
          <w:rFonts w:ascii="Arial Narrow" w:hAnsi="Arial Narrow"/>
        </w:rPr>
        <w:t>ACFID</w:t>
      </w:r>
      <w:r w:rsidR="00435739">
        <w:rPr>
          <w:rFonts w:ascii="Arial Narrow" w:hAnsi="Arial Narrow"/>
        </w:rPr>
        <w:t xml:space="preserve">’s </w:t>
      </w:r>
      <w:r w:rsidR="003F7FA7" w:rsidRPr="003F7FA7">
        <w:rPr>
          <w:rFonts w:ascii="Arial Narrow" w:hAnsi="Arial Narrow"/>
        </w:rPr>
        <w:t>Humanitarian Reference Group</w:t>
      </w:r>
      <w:r w:rsidR="00435739">
        <w:rPr>
          <w:rFonts w:ascii="Arial Narrow" w:hAnsi="Arial Narrow"/>
        </w:rPr>
        <w:t xml:space="preserve"> and </w:t>
      </w:r>
      <w:r w:rsidR="00EB355D">
        <w:rPr>
          <w:rFonts w:ascii="Arial Narrow" w:hAnsi="Arial Narrow"/>
        </w:rPr>
        <w:t xml:space="preserve">Climate Policy and Practice </w:t>
      </w:r>
      <w:r w:rsidR="00173FC1">
        <w:rPr>
          <w:rFonts w:ascii="Arial Narrow" w:hAnsi="Arial Narrow"/>
        </w:rPr>
        <w:t>Community</w:t>
      </w:r>
      <w:r w:rsidR="00C8267C">
        <w:rPr>
          <w:rFonts w:ascii="Arial Narrow" w:hAnsi="Arial Narrow"/>
        </w:rPr>
        <w:t xml:space="preserve">; </w:t>
      </w:r>
      <w:r w:rsidR="00173FC1">
        <w:rPr>
          <w:rFonts w:ascii="Arial Narrow" w:hAnsi="Arial Narrow"/>
        </w:rPr>
        <w:t>ACT</w:t>
      </w:r>
      <w:r>
        <w:rPr>
          <w:rFonts w:ascii="Arial Narrow" w:hAnsi="Arial Narrow"/>
        </w:rPr>
        <w:t xml:space="preserve"> Alliance</w:t>
      </w:r>
      <w:r w:rsidR="00435739">
        <w:rPr>
          <w:rFonts w:ascii="Arial Narrow" w:hAnsi="Arial Narrow"/>
        </w:rPr>
        <w:t>’s</w:t>
      </w:r>
      <w:r>
        <w:rPr>
          <w:rFonts w:ascii="Arial Narrow" w:hAnsi="Arial Narrow"/>
        </w:rPr>
        <w:t xml:space="preserve"> Humanitarian </w:t>
      </w:r>
      <w:r w:rsidR="003F7FA7">
        <w:rPr>
          <w:rFonts w:ascii="Arial Narrow" w:hAnsi="Arial Narrow"/>
        </w:rPr>
        <w:t>Disaster Risk Reduction and Climate Change Adaptation Community of Practice</w:t>
      </w:r>
      <w:r w:rsidR="00A2497C">
        <w:rPr>
          <w:rFonts w:ascii="Arial Narrow" w:hAnsi="Arial Narrow"/>
        </w:rPr>
        <w:t xml:space="preserve"> and </w:t>
      </w:r>
      <w:r w:rsidR="00FB6308">
        <w:rPr>
          <w:rFonts w:ascii="Arial Narrow" w:hAnsi="Arial Narrow"/>
        </w:rPr>
        <w:t>Safety and Security Community of Practice</w:t>
      </w:r>
      <w:r w:rsidR="00F56CCD">
        <w:rPr>
          <w:rFonts w:ascii="Arial Narrow" w:hAnsi="Arial Narrow"/>
        </w:rPr>
        <w:t>.</w:t>
      </w:r>
    </w:p>
    <w:p w14:paraId="3D991C77" w14:textId="31303711" w:rsidR="00001961" w:rsidRPr="00001961" w:rsidRDefault="00001961" w:rsidP="00001961">
      <w:pPr>
        <w:numPr>
          <w:ilvl w:val="1"/>
          <w:numId w:val="5"/>
        </w:numPr>
        <w:rPr>
          <w:rFonts w:ascii="Arial Narrow" w:hAnsi="Arial Narrow"/>
        </w:rPr>
      </w:pPr>
      <w:r w:rsidRPr="00001961">
        <w:rPr>
          <w:rFonts w:ascii="Arial Narrow" w:hAnsi="Arial Narrow"/>
        </w:rPr>
        <w:t>Remote participation in scheduled Partner fora and other relevant meetings</w:t>
      </w:r>
    </w:p>
    <w:p w14:paraId="35E5CDBC" w14:textId="37887669" w:rsidR="00001961" w:rsidRPr="00001961" w:rsidRDefault="00001961" w:rsidP="00001961">
      <w:pPr>
        <w:numPr>
          <w:ilvl w:val="1"/>
          <w:numId w:val="5"/>
        </w:numPr>
        <w:rPr>
          <w:rFonts w:ascii="Arial Narrow" w:hAnsi="Arial Narrow"/>
        </w:rPr>
      </w:pPr>
      <w:r w:rsidRPr="00001961">
        <w:rPr>
          <w:rFonts w:ascii="Arial Narrow" w:hAnsi="Arial Narrow"/>
        </w:rPr>
        <w:t xml:space="preserve">Preparation and submission of </w:t>
      </w:r>
      <w:r w:rsidR="009821B6">
        <w:rPr>
          <w:rFonts w:ascii="Arial Narrow" w:hAnsi="Arial Narrow"/>
        </w:rPr>
        <w:t xml:space="preserve">relevant </w:t>
      </w:r>
      <w:r w:rsidR="001C34F6">
        <w:rPr>
          <w:rFonts w:ascii="Arial Narrow" w:hAnsi="Arial Narrow"/>
        </w:rPr>
        <w:t xml:space="preserve">program/emergency response </w:t>
      </w:r>
      <w:r w:rsidRPr="00001961">
        <w:rPr>
          <w:rFonts w:ascii="Arial Narrow" w:hAnsi="Arial Narrow"/>
        </w:rPr>
        <w:t xml:space="preserve">reports </w:t>
      </w:r>
      <w:r w:rsidR="001C34F6">
        <w:rPr>
          <w:rFonts w:ascii="Arial Narrow" w:hAnsi="Arial Narrow"/>
        </w:rPr>
        <w:t xml:space="preserve">for submission </w:t>
      </w:r>
      <w:r w:rsidRPr="00001961">
        <w:rPr>
          <w:rFonts w:ascii="Arial Narrow" w:hAnsi="Arial Narrow"/>
        </w:rPr>
        <w:t>to</w:t>
      </w:r>
      <w:r w:rsidR="001C34F6">
        <w:rPr>
          <w:rFonts w:ascii="Arial Narrow" w:hAnsi="Arial Narrow"/>
        </w:rPr>
        <w:t xml:space="preserve"> the </w:t>
      </w:r>
      <w:r w:rsidRPr="00001961">
        <w:rPr>
          <w:rFonts w:ascii="Arial Narrow" w:hAnsi="Arial Narrow"/>
        </w:rPr>
        <w:t>ALWS Management &amp; Board in terms of ALWS Policy.</w:t>
      </w:r>
    </w:p>
    <w:p w14:paraId="2A3EFDA8" w14:textId="77777777" w:rsidR="007545EA" w:rsidRDefault="007545EA" w:rsidP="007545EA">
      <w:pPr>
        <w:ind w:left="240"/>
        <w:rPr>
          <w:rFonts w:ascii="Arial Narrow" w:hAnsi="Arial Narrow"/>
        </w:rPr>
      </w:pPr>
    </w:p>
    <w:p w14:paraId="04E8D83C" w14:textId="77777777" w:rsidR="00E32683" w:rsidRPr="00C57B0D" w:rsidRDefault="6756FBBF" w:rsidP="00E32683">
      <w:pPr>
        <w:numPr>
          <w:ilvl w:val="0"/>
          <w:numId w:val="5"/>
        </w:numPr>
        <w:tabs>
          <w:tab w:val="clear" w:pos="600"/>
          <w:tab w:val="num" w:pos="360"/>
        </w:tabs>
        <w:ind w:left="360"/>
        <w:rPr>
          <w:rFonts w:ascii="Arial Narrow" w:hAnsi="Arial Narrow"/>
        </w:rPr>
      </w:pPr>
      <w:r w:rsidRPr="6756FBBF">
        <w:rPr>
          <w:rFonts w:ascii="Arial Narrow" w:hAnsi="Arial Narrow"/>
        </w:rPr>
        <w:t>Share responsibility with the Programs Team to:</w:t>
      </w:r>
    </w:p>
    <w:p w14:paraId="73BC2D17" w14:textId="14FC783E" w:rsidR="00E32683" w:rsidRPr="00C57B0D" w:rsidRDefault="00E32683" w:rsidP="00FC4C14">
      <w:pPr>
        <w:ind w:left="1200"/>
        <w:rPr>
          <w:rFonts w:ascii="Arial Narrow" w:hAnsi="Arial Narrow"/>
        </w:rPr>
      </w:pPr>
    </w:p>
    <w:p w14:paraId="151ACD82" w14:textId="05E10C01" w:rsidR="00E32683" w:rsidRPr="00C57B0D" w:rsidRDefault="6756FBBF" w:rsidP="00E32683">
      <w:pPr>
        <w:numPr>
          <w:ilvl w:val="1"/>
          <w:numId w:val="5"/>
        </w:numPr>
        <w:tabs>
          <w:tab w:val="clear" w:pos="1440"/>
          <w:tab w:val="num" w:pos="1200"/>
        </w:tabs>
        <w:ind w:left="1200"/>
        <w:rPr>
          <w:rFonts w:ascii="Arial Narrow" w:hAnsi="Arial Narrow"/>
        </w:rPr>
      </w:pPr>
      <w:r w:rsidRPr="6756FBBF">
        <w:rPr>
          <w:rFonts w:ascii="Arial Narrow" w:hAnsi="Arial Narrow"/>
        </w:rPr>
        <w:t>Participate in Church Agency Network working groups.</w:t>
      </w:r>
    </w:p>
    <w:p w14:paraId="404ABB55" w14:textId="78D3956D" w:rsidR="00E32683" w:rsidRDefault="00B23971" w:rsidP="00E32683">
      <w:pPr>
        <w:numPr>
          <w:ilvl w:val="1"/>
          <w:numId w:val="5"/>
        </w:numPr>
        <w:tabs>
          <w:tab w:val="clear" w:pos="1440"/>
          <w:tab w:val="num" w:pos="1200"/>
        </w:tabs>
        <w:ind w:left="1200"/>
        <w:rPr>
          <w:rFonts w:ascii="Arial Narrow" w:hAnsi="Arial Narrow"/>
        </w:rPr>
      </w:pPr>
      <w:r>
        <w:rPr>
          <w:rFonts w:ascii="Arial Narrow" w:hAnsi="Arial Narrow"/>
        </w:rPr>
        <w:t>Engage with</w:t>
      </w:r>
      <w:r w:rsidR="6756FBBF" w:rsidRPr="6756FBBF">
        <w:rPr>
          <w:rFonts w:ascii="Arial Narrow" w:hAnsi="Arial Narrow"/>
        </w:rPr>
        <w:t xml:space="preserve"> the ALWS Operational Plan, Strategic Plan and Programs Team Planner.</w:t>
      </w:r>
    </w:p>
    <w:p w14:paraId="51CA4FBD" w14:textId="380F0A6E" w:rsidR="001D633A" w:rsidRPr="00C57B0D" w:rsidRDefault="00773D63" w:rsidP="00E32683">
      <w:pPr>
        <w:numPr>
          <w:ilvl w:val="1"/>
          <w:numId w:val="5"/>
        </w:numPr>
        <w:tabs>
          <w:tab w:val="clear" w:pos="1440"/>
          <w:tab w:val="num" w:pos="1200"/>
        </w:tabs>
        <w:ind w:left="1200"/>
        <w:rPr>
          <w:rFonts w:ascii="Arial Narrow" w:hAnsi="Arial Narrow"/>
        </w:rPr>
      </w:pPr>
      <w:r>
        <w:rPr>
          <w:rFonts w:ascii="Arial Narrow" w:hAnsi="Arial Narrow"/>
        </w:rPr>
        <w:t>Support</w:t>
      </w:r>
      <w:r w:rsidR="6756FBBF" w:rsidRPr="6756FBBF">
        <w:rPr>
          <w:rFonts w:ascii="Arial Narrow" w:hAnsi="Arial Narrow"/>
        </w:rPr>
        <w:t xml:space="preserve"> and monitor implementation of ALWS </w:t>
      </w:r>
      <w:r w:rsidR="00720364" w:rsidRPr="6756FBBF">
        <w:rPr>
          <w:rFonts w:ascii="Arial Narrow" w:hAnsi="Arial Narrow"/>
        </w:rPr>
        <w:t>policies and</w:t>
      </w:r>
      <w:r w:rsidR="6756FBBF" w:rsidRPr="6756FBBF">
        <w:rPr>
          <w:rFonts w:ascii="Arial Narrow" w:hAnsi="Arial Narrow"/>
        </w:rPr>
        <w:t xml:space="preserve"> support the application of standards to which ALWS has committed itself. This also includes support by way of capacity building for our partners in policy </w:t>
      </w:r>
      <w:r w:rsidR="00720364" w:rsidRPr="6756FBBF">
        <w:rPr>
          <w:rFonts w:ascii="Arial Narrow" w:hAnsi="Arial Narrow"/>
        </w:rPr>
        <w:t>application.</w:t>
      </w:r>
    </w:p>
    <w:p w14:paraId="0E01942F" w14:textId="77777777" w:rsidR="00E32683" w:rsidRPr="00C57B0D" w:rsidRDefault="6756FBBF" w:rsidP="00E32683">
      <w:pPr>
        <w:numPr>
          <w:ilvl w:val="1"/>
          <w:numId w:val="5"/>
        </w:numPr>
        <w:tabs>
          <w:tab w:val="clear" w:pos="1440"/>
          <w:tab w:val="num" w:pos="1200"/>
        </w:tabs>
        <w:ind w:left="1200"/>
        <w:rPr>
          <w:rFonts w:ascii="Arial Narrow" w:hAnsi="Arial Narrow"/>
        </w:rPr>
      </w:pPr>
      <w:r w:rsidRPr="6756FBBF">
        <w:rPr>
          <w:rFonts w:ascii="Arial Narrow" w:hAnsi="Arial Narrow"/>
        </w:rPr>
        <w:t>Contribute to the process of ALWS accreditation with DFAT.</w:t>
      </w:r>
    </w:p>
    <w:p w14:paraId="741D373D" w14:textId="77777777" w:rsidR="00E32683" w:rsidRPr="00C57B0D" w:rsidRDefault="6756FBBF" w:rsidP="00E32683">
      <w:pPr>
        <w:numPr>
          <w:ilvl w:val="1"/>
          <w:numId w:val="5"/>
        </w:numPr>
        <w:tabs>
          <w:tab w:val="clear" w:pos="1440"/>
          <w:tab w:val="num" w:pos="1200"/>
        </w:tabs>
        <w:ind w:left="1200"/>
        <w:rPr>
          <w:rFonts w:ascii="Arial Narrow" w:hAnsi="Arial Narrow"/>
        </w:rPr>
      </w:pPr>
      <w:r w:rsidRPr="6756FBBF">
        <w:rPr>
          <w:rFonts w:ascii="Arial Narrow" w:hAnsi="Arial Narrow"/>
        </w:rPr>
        <w:t xml:space="preserve">Liaise with the Program Advisory Committee on issues relating to strategic direction of ALWS programs. </w:t>
      </w:r>
    </w:p>
    <w:p w14:paraId="1FDD0F7B" w14:textId="77777777" w:rsidR="00E32683" w:rsidRPr="00C57B0D" w:rsidRDefault="6756FBBF" w:rsidP="00E32683">
      <w:pPr>
        <w:numPr>
          <w:ilvl w:val="1"/>
          <w:numId w:val="5"/>
        </w:numPr>
        <w:tabs>
          <w:tab w:val="clear" w:pos="1440"/>
          <w:tab w:val="num" w:pos="1200"/>
        </w:tabs>
        <w:ind w:left="1200"/>
        <w:rPr>
          <w:rFonts w:ascii="Arial Narrow" w:hAnsi="Arial Narrow"/>
        </w:rPr>
      </w:pPr>
      <w:r w:rsidRPr="6756FBBF">
        <w:rPr>
          <w:rFonts w:ascii="Arial Narrow" w:hAnsi="Arial Narrow"/>
        </w:rPr>
        <w:t>Engage with the Australian aid and development sector through the Australian Council for International Development (ACFID).</w:t>
      </w:r>
    </w:p>
    <w:p w14:paraId="7FB004F1" w14:textId="77777777" w:rsidR="00E32683" w:rsidRPr="00C57B0D" w:rsidRDefault="6756FBBF" w:rsidP="00E32683">
      <w:pPr>
        <w:numPr>
          <w:ilvl w:val="1"/>
          <w:numId w:val="5"/>
        </w:numPr>
        <w:tabs>
          <w:tab w:val="clear" w:pos="1440"/>
          <w:tab w:val="num" w:pos="1200"/>
        </w:tabs>
        <w:ind w:left="1200"/>
        <w:rPr>
          <w:rFonts w:ascii="Arial Narrow" w:hAnsi="Arial Narrow"/>
        </w:rPr>
      </w:pPr>
      <w:r w:rsidRPr="6756FBBF">
        <w:rPr>
          <w:rFonts w:ascii="Arial Narrow" w:hAnsi="Arial Narrow"/>
        </w:rPr>
        <w:t>Apply risk management practices to ALWS and its programs.</w:t>
      </w:r>
    </w:p>
    <w:p w14:paraId="1EBA7F79" w14:textId="4E629C97" w:rsidR="00E32683" w:rsidRPr="00C57B0D" w:rsidRDefault="003A6419" w:rsidP="00E32683">
      <w:pPr>
        <w:numPr>
          <w:ilvl w:val="1"/>
          <w:numId w:val="5"/>
        </w:numPr>
        <w:tabs>
          <w:tab w:val="clear" w:pos="1440"/>
          <w:tab w:val="num" w:pos="1200"/>
        </w:tabs>
        <w:ind w:left="1200"/>
        <w:rPr>
          <w:rFonts w:ascii="Arial Narrow" w:hAnsi="Arial Narrow"/>
        </w:rPr>
      </w:pPr>
      <w:r>
        <w:rPr>
          <w:rFonts w:ascii="Arial Narrow" w:hAnsi="Arial Narrow"/>
        </w:rPr>
        <w:t xml:space="preserve">Support </w:t>
      </w:r>
      <w:r w:rsidR="6756FBBF" w:rsidRPr="6756FBBF">
        <w:rPr>
          <w:rFonts w:ascii="Arial Narrow" w:hAnsi="Arial Narrow"/>
        </w:rPr>
        <w:t>ongoing evaluation and development of ALWS Program Management systems and tools.</w:t>
      </w:r>
    </w:p>
    <w:p w14:paraId="73B90A6A" w14:textId="77777777" w:rsidR="00E32683" w:rsidRPr="00C57B0D" w:rsidRDefault="00E32683" w:rsidP="00E32683">
      <w:pPr>
        <w:rPr>
          <w:rFonts w:ascii="Arial Narrow" w:hAnsi="Arial Narrow"/>
        </w:rPr>
      </w:pPr>
    </w:p>
    <w:p w14:paraId="29EEBE2D" w14:textId="3D441AE6" w:rsidR="00E32683" w:rsidRPr="00342D31" w:rsidRDefault="7A7AF274" w:rsidP="00E32683">
      <w:pPr>
        <w:numPr>
          <w:ilvl w:val="0"/>
          <w:numId w:val="5"/>
        </w:numPr>
        <w:tabs>
          <w:tab w:val="clear" w:pos="600"/>
          <w:tab w:val="num" w:pos="360"/>
        </w:tabs>
        <w:ind w:left="360"/>
        <w:rPr>
          <w:rFonts w:ascii="Arial Narrow" w:hAnsi="Arial Narrow"/>
        </w:rPr>
      </w:pPr>
      <w:r w:rsidRPr="7A7AF274">
        <w:rPr>
          <w:rFonts w:ascii="Arial Narrow" w:hAnsi="Arial Narrow"/>
        </w:rPr>
        <w:t xml:space="preserve">Lead ALWS’ work </w:t>
      </w:r>
      <w:proofErr w:type="gramStart"/>
      <w:r w:rsidRPr="7A7AF274">
        <w:rPr>
          <w:rFonts w:ascii="Arial Narrow" w:hAnsi="Arial Narrow"/>
        </w:rPr>
        <w:t>in the area of</w:t>
      </w:r>
      <w:proofErr w:type="gramEnd"/>
      <w:r w:rsidRPr="7A7AF274">
        <w:rPr>
          <w:rFonts w:ascii="Arial Narrow" w:hAnsi="Arial Narrow"/>
        </w:rPr>
        <w:t xml:space="preserve"> Climate Change and Environment, providing technical support to ALWS staff and partners, developing and implementing plans for building capacity of partners and networks to implement policies and best practice, reviewing this </w:t>
      </w:r>
      <w:r w:rsidR="00720364" w:rsidRPr="7A7AF274">
        <w:rPr>
          <w:rFonts w:ascii="Arial Narrow" w:hAnsi="Arial Narrow"/>
        </w:rPr>
        <w:t>policy as</w:t>
      </w:r>
      <w:r w:rsidRPr="7A7AF274">
        <w:rPr>
          <w:rFonts w:ascii="Arial Narrow" w:hAnsi="Arial Narrow"/>
        </w:rPr>
        <w:t xml:space="preserve"> relevant to ensure compliance with best standards, and submitting amendments (where necessary) for </w:t>
      </w:r>
      <w:r w:rsidR="00720364" w:rsidRPr="7A7AF274">
        <w:rPr>
          <w:rFonts w:ascii="Arial Narrow" w:hAnsi="Arial Narrow"/>
        </w:rPr>
        <w:t>approval through</w:t>
      </w:r>
      <w:r w:rsidRPr="7A7AF274">
        <w:rPr>
          <w:rFonts w:ascii="Arial Narrow" w:hAnsi="Arial Narrow"/>
        </w:rPr>
        <w:t xml:space="preserve"> the Program Director.</w:t>
      </w:r>
    </w:p>
    <w:p w14:paraId="470286A9" w14:textId="77777777" w:rsidR="00E32683" w:rsidRPr="00C57B0D" w:rsidRDefault="00E32683" w:rsidP="00E32683">
      <w:pPr>
        <w:ind w:left="360"/>
        <w:rPr>
          <w:rFonts w:ascii="Arial Narrow" w:hAnsi="Arial Narrow"/>
        </w:rPr>
      </w:pPr>
    </w:p>
    <w:p w14:paraId="391E4EE5" w14:textId="77777777" w:rsidR="00E32683" w:rsidRPr="00C57B0D" w:rsidRDefault="00E32683" w:rsidP="00E32683">
      <w:pPr>
        <w:pStyle w:val="ListParagraph"/>
        <w:rPr>
          <w:rFonts w:ascii="Arial Narrow" w:hAnsi="Arial Narrow"/>
        </w:rPr>
      </w:pPr>
    </w:p>
    <w:p w14:paraId="5AC572DE" w14:textId="77777777" w:rsidR="00E32683" w:rsidRPr="00C57B0D" w:rsidRDefault="6756FBBF" w:rsidP="00E32683">
      <w:pPr>
        <w:numPr>
          <w:ilvl w:val="0"/>
          <w:numId w:val="5"/>
        </w:numPr>
        <w:tabs>
          <w:tab w:val="clear" w:pos="600"/>
          <w:tab w:val="num" w:pos="360"/>
        </w:tabs>
        <w:ind w:left="360"/>
        <w:rPr>
          <w:rFonts w:ascii="Arial Narrow" w:hAnsi="Arial Narrow"/>
        </w:rPr>
      </w:pPr>
      <w:r w:rsidRPr="6756FBBF">
        <w:rPr>
          <w:rFonts w:ascii="Arial Narrow" w:hAnsi="Arial Narrow"/>
        </w:rPr>
        <w:t xml:space="preserve">Seek professional development opportunities and undertake desk-based research of expert material to inform program development, </w:t>
      </w:r>
      <w:proofErr w:type="gramStart"/>
      <w:r w:rsidRPr="6756FBBF">
        <w:rPr>
          <w:rFonts w:ascii="Arial Narrow" w:hAnsi="Arial Narrow"/>
        </w:rPr>
        <w:t>policy</w:t>
      </w:r>
      <w:proofErr w:type="gramEnd"/>
      <w:r w:rsidRPr="6756FBBF">
        <w:rPr>
          <w:rFonts w:ascii="Arial Narrow" w:hAnsi="Arial Narrow"/>
        </w:rPr>
        <w:t xml:space="preserve"> and practice.</w:t>
      </w:r>
    </w:p>
    <w:p w14:paraId="63D49A05" w14:textId="77777777" w:rsidR="00E32683" w:rsidRPr="00C57B0D" w:rsidRDefault="00E32683" w:rsidP="00E32683">
      <w:pPr>
        <w:rPr>
          <w:rFonts w:ascii="Arial Narrow" w:hAnsi="Arial Narrow"/>
        </w:rPr>
      </w:pPr>
    </w:p>
    <w:p w14:paraId="6E2596D1" w14:textId="77777777" w:rsidR="00E32683" w:rsidRPr="00C57B0D" w:rsidRDefault="6756FBBF" w:rsidP="00E32683">
      <w:pPr>
        <w:numPr>
          <w:ilvl w:val="0"/>
          <w:numId w:val="5"/>
        </w:numPr>
        <w:tabs>
          <w:tab w:val="clear" w:pos="600"/>
          <w:tab w:val="num" w:pos="360"/>
        </w:tabs>
        <w:ind w:left="360"/>
        <w:rPr>
          <w:rFonts w:ascii="Arial Narrow" w:hAnsi="Arial Narrow"/>
        </w:rPr>
      </w:pPr>
      <w:r w:rsidRPr="6756FBBF">
        <w:rPr>
          <w:rFonts w:ascii="Arial Narrow" w:hAnsi="Arial Narrow"/>
        </w:rPr>
        <w:t xml:space="preserve">Have a detailed knowledge of and capacity to apply the policies, </w:t>
      </w:r>
      <w:proofErr w:type="gramStart"/>
      <w:r w:rsidRPr="6756FBBF">
        <w:rPr>
          <w:rFonts w:ascii="Arial Narrow" w:hAnsi="Arial Narrow"/>
        </w:rPr>
        <w:t>principles</w:t>
      </w:r>
      <w:proofErr w:type="gramEnd"/>
      <w:r w:rsidRPr="6756FBBF">
        <w:rPr>
          <w:rFonts w:ascii="Arial Narrow" w:hAnsi="Arial Narrow"/>
        </w:rPr>
        <w:t xml:space="preserve"> and systems of ALWS, the ACFID Code of Conduct, and other standards to which ALWS may commit itself from time to time.</w:t>
      </w:r>
    </w:p>
    <w:p w14:paraId="3317CA6F" w14:textId="77777777" w:rsidR="00E32683" w:rsidRPr="00C57B0D" w:rsidRDefault="00E32683" w:rsidP="00E32683">
      <w:pPr>
        <w:pStyle w:val="ListParagraph"/>
        <w:rPr>
          <w:rFonts w:ascii="Arial Narrow" w:hAnsi="Arial Narrow"/>
        </w:rPr>
      </w:pPr>
    </w:p>
    <w:p w14:paraId="32BDDD91" w14:textId="680F3EF1" w:rsidR="00E32683" w:rsidRPr="00C57B0D" w:rsidRDefault="00220FA9" w:rsidP="00E32683">
      <w:pPr>
        <w:numPr>
          <w:ilvl w:val="0"/>
          <w:numId w:val="5"/>
        </w:numPr>
        <w:tabs>
          <w:tab w:val="clear" w:pos="600"/>
          <w:tab w:val="num" w:pos="360"/>
        </w:tabs>
        <w:ind w:left="360"/>
        <w:rPr>
          <w:rFonts w:ascii="Arial Narrow" w:hAnsi="Arial Narrow"/>
        </w:rPr>
      </w:pPr>
      <w:r>
        <w:rPr>
          <w:rFonts w:ascii="Arial Narrow" w:hAnsi="Arial Narrow"/>
        </w:rPr>
        <w:t xml:space="preserve">As a member of </w:t>
      </w:r>
      <w:r w:rsidR="00C30A73">
        <w:rPr>
          <w:rFonts w:ascii="Arial Narrow" w:hAnsi="Arial Narrow"/>
        </w:rPr>
        <w:t xml:space="preserve">the ‘Across Regions’ </w:t>
      </w:r>
      <w:r w:rsidR="003B78FD">
        <w:rPr>
          <w:rFonts w:ascii="Arial Narrow" w:hAnsi="Arial Narrow"/>
        </w:rPr>
        <w:t>programs s</w:t>
      </w:r>
      <w:r w:rsidR="00C30A73">
        <w:rPr>
          <w:rFonts w:ascii="Arial Narrow" w:hAnsi="Arial Narrow"/>
        </w:rPr>
        <w:t>ub-</w:t>
      </w:r>
      <w:r w:rsidR="003B78FD">
        <w:rPr>
          <w:rFonts w:ascii="Arial Narrow" w:hAnsi="Arial Narrow"/>
        </w:rPr>
        <w:t>t</w:t>
      </w:r>
      <w:r w:rsidR="00C30A73">
        <w:rPr>
          <w:rFonts w:ascii="Arial Narrow" w:hAnsi="Arial Narrow"/>
        </w:rPr>
        <w:t>eam, p</w:t>
      </w:r>
      <w:r w:rsidR="6756FBBF" w:rsidRPr="6756FBBF">
        <w:rPr>
          <w:rFonts w:ascii="Arial Narrow" w:hAnsi="Arial Narrow"/>
        </w:rPr>
        <w:t xml:space="preserve">rovide back-up support to the Program </w:t>
      </w:r>
      <w:r w:rsidR="00FC6ED0">
        <w:rPr>
          <w:rFonts w:ascii="Arial Narrow" w:hAnsi="Arial Narrow"/>
        </w:rPr>
        <w:t>Officer</w:t>
      </w:r>
      <w:r w:rsidR="6756FBBF" w:rsidRPr="6756FBBF">
        <w:rPr>
          <w:rFonts w:ascii="Arial Narrow" w:hAnsi="Arial Narrow"/>
        </w:rPr>
        <w:t>, remaining abreast of main developments within relevant country programs and undertaking support functions as required.</w:t>
      </w:r>
    </w:p>
    <w:p w14:paraId="38E9C3F7" w14:textId="77777777" w:rsidR="00E32683" w:rsidRPr="00C57B0D" w:rsidRDefault="00E32683" w:rsidP="00E32683">
      <w:pPr>
        <w:rPr>
          <w:rFonts w:ascii="Arial Narrow" w:hAnsi="Arial Narrow"/>
        </w:rPr>
      </w:pPr>
    </w:p>
    <w:p w14:paraId="23AEE0CD" w14:textId="43C289CF" w:rsidR="00E32683" w:rsidRPr="00832D27" w:rsidRDefault="6756FBBF" w:rsidP="00E32683">
      <w:pPr>
        <w:numPr>
          <w:ilvl w:val="0"/>
          <w:numId w:val="5"/>
        </w:numPr>
        <w:tabs>
          <w:tab w:val="clear" w:pos="600"/>
          <w:tab w:val="num" w:pos="360"/>
        </w:tabs>
        <w:ind w:left="360"/>
        <w:rPr>
          <w:rFonts w:ascii="Arial Narrow" w:hAnsi="Arial Narrow"/>
        </w:rPr>
      </w:pPr>
      <w:r w:rsidRPr="6756FBBF">
        <w:rPr>
          <w:rFonts w:ascii="Arial Narrow" w:hAnsi="Arial Narrow"/>
        </w:rPr>
        <w:t>Participate actively in ACFID, including the relevant Communities of Practice</w:t>
      </w:r>
      <w:r w:rsidR="00720364">
        <w:rPr>
          <w:rFonts w:ascii="Arial Narrow" w:hAnsi="Arial Narrow"/>
        </w:rPr>
        <w:t xml:space="preserve"> for allocated policy areas and country programs. </w:t>
      </w:r>
    </w:p>
    <w:p w14:paraId="1A7CDD41" w14:textId="50F9F3C7" w:rsidR="6756FBBF" w:rsidRDefault="6756FBBF" w:rsidP="00720364">
      <w:pPr>
        <w:tabs>
          <w:tab w:val="num" w:pos="360"/>
        </w:tabs>
        <w:rPr>
          <w:rFonts w:ascii="Arial Narrow" w:hAnsi="Arial Narrow"/>
        </w:rPr>
      </w:pPr>
    </w:p>
    <w:p w14:paraId="06F2DA0A" w14:textId="454D0DD4" w:rsidR="00E32683" w:rsidRPr="00C57B0D" w:rsidRDefault="6756FBBF" w:rsidP="00E32683">
      <w:pPr>
        <w:numPr>
          <w:ilvl w:val="0"/>
          <w:numId w:val="5"/>
        </w:numPr>
        <w:tabs>
          <w:tab w:val="clear" w:pos="600"/>
          <w:tab w:val="num" w:pos="360"/>
        </w:tabs>
        <w:ind w:left="360"/>
        <w:rPr>
          <w:rFonts w:ascii="Arial Narrow" w:hAnsi="Arial Narrow"/>
        </w:rPr>
      </w:pPr>
      <w:r w:rsidRPr="6756FBBF">
        <w:rPr>
          <w:rFonts w:ascii="Arial Narrow" w:hAnsi="Arial Narrow"/>
        </w:rPr>
        <w:t xml:space="preserve">Perform such duties as may be assigned to him/her by the Program Director from time to time, especially during times when emergency responses are minimal. </w:t>
      </w:r>
    </w:p>
    <w:p w14:paraId="2A3EFDA9" w14:textId="77777777" w:rsidR="007545EA" w:rsidRPr="00ED6AF1" w:rsidRDefault="007545EA" w:rsidP="007545EA">
      <w:pPr>
        <w:ind w:left="240"/>
        <w:rPr>
          <w:rFonts w:ascii="Arial Narrow" w:hAnsi="Arial Narrow"/>
        </w:rPr>
      </w:pPr>
    </w:p>
    <w:p w14:paraId="2A3EFDBB" w14:textId="77777777" w:rsidR="007545EA" w:rsidRDefault="007545EA" w:rsidP="000A1956">
      <w:pPr>
        <w:jc w:val="right"/>
        <w:rPr>
          <w:rFonts w:ascii="Arial Narrow" w:hAnsi="Arial Narrow"/>
        </w:rPr>
      </w:pPr>
    </w:p>
    <w:sectPr w:rsidR="007545EA">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E9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F7009"/>
    <w:multiLevelType w:val="multilevel"/>
    <w:tmpl w:val="E634FF9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B56199"/>
    <w:multiLevelType w:val="hybridMultilevel"/>
    <w:tmpl w:val="C5D6200E"/>
    <w:lvl w:ilvl="0" w:tplc="0409000F">
      <w:start w:val="1"/>
      <w:numFmt w:val="decimal"/>
      <w:lvlText w:val="%1."/>
      <w:lvlJc w:val="left"/>
      <w:pPr>
        <w:tabs>
          <w:tab w:val="num" w:pos="600"/>
        </w:tabs>
        <w:ind w:left="600" w:hanging="360"/>
      </w:pPr>
    </w:lvl>
    <w:lvl w:ilvl="1" w:tplc="B9940C02">
      <w:start w:val="1"/>
      <w:numFmt w:val="lowerLetter"/>
      <w:lvlText w:val="%2)"/>
      <w:lvlJc w:val="left"/>
      <w:pPr>
        <w:tabs>
          <w:tab w:val="num" w:pos="1320"/>
        </w:tabs>
        <w:ind w:left="1320" w:hanging="360"/>
      </w:pPr>
      <w:rPr>
        <w:rFonts w:hint="default"/>
      </w:r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3" w15:restartNumberingAfterBreak="0">
    <w:nsid w:val="27786218"/>
    <w:multiLevelType w:val="multilevel"/>
    <w:tmpl w:val="96A6E386"/>
    <w:lvl w:ilvl="0">
      <w:start w:val="3"/>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3700F2"/>
    <w:multiLevelType w:val="hybridMultilevel"/>
    <w:tmpl w:val="10806F7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1782F57"/>
    <w:multiLevelType w:val="multilevel"/>
    <w:tmpl w:val="BBBC92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1916218"/>
    <w:multiLevelType w:val="hybridMultilevel"/>
    <w:tmpl w:val="BBBC9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6F2E738">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BC773B"/>
    <w:multiLevelType w:val="hybridMultilevel"/>
    <w:tmpl w:val="15CED42E"/>
    <w:lvl w:ilvl="0" w:tplc="C6C4CCF4">
      <w:start w:val="1"/>
      <w:numFmt w:val="decimal"/>
      <w:lvlText w:val="%1."/>
      <w:lvlJc w:val="left"/>
      <w:pPr>
        <w:tabs>
          <w:tab w:val="num" w:pos="600"/>
        </w:tabs>
        <w:ind w:left="600" w:hanging="360"/>
      </w:pPr>
      <w:rPr>
        <w:rFonts w:ascii="Times New Roman" w:eastAsia="Times New Roman" w:hAnsi="Times New Roman" w:cs="Times New Roman" w:hint="default"/>
      </w:rPr>
    </w:lvl>
    <w:lvl w:ilvl="1" w:tplc="993042A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22139308">
    <w:abstractNumId w:val="6"/>
  </w:num>
  <w:num w:numId="2" w16cid:durableId="927465474">
    <w:abstractNumId w:val="4"/>
  </w:num>
  <w:num w:numId="3" w16cid:durableId="1296907680">
    <w:abstractNumId w:val="2"/>
  </w:num>
  <w:num w:numId="4" w16cid:durableId="719942013">
    <w:abstractNumId w:val="1"/>
  </w:num>
  <w:num w:numId="5" w16cid:durableId="1289312265">
    <w:abstractNumId w:val="7"/>
  </w:num>
  <w:num w:numId="6" w16cid:durableId="998734502">
    <w:abstractNumId w:val="5"/>
  </w:num>
  <w:num w:numId="7" w16cid:durableId="1299728420">
    <w:abstractNumId w:val="3"/>
  </w:num>
  <w:num w:numId="8" w16cid:durableId="70032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88"/>
    <w:rsid w:val="00001961"/>
    <w:rsid w:val="00004B7A"/>
    <w:rsid w:val="00021BE0"/>
    <w:rsid w:val="000321BF"/>
    <w:rsid w:val="00043AE0"/>
    <w:rsid w:val="0006066F"/>
    <w:rsid w:val="00062B7E"/>
    <w:rsid w:val="00080B39"/>
    <w:rsid w:val="000A1956"/>
    <w:rsid w:val="000C081F"/>
    <w:rsid w:val="000C5D22"/>
    <w:rsid w:val="000E5275"/>
    <w:rsid w:val="000F17C2"/>
    <w:rsid w:val="000F6500"/>
    <w:rsid w:val="001045A7"/>
    <w:rsid w:val="0013061C"/>
    <w:rsid w:val="00153FE2"/>
    <w:rsid w:val="00173FC1"/>
    <w:rsid w:val="001A686A"/>
    <w:rsid w:val="001B5E12"/>
    <w:rsid w:val="001C34F6"/>
    <w:rsid w:val="001D633A"/>
    <w:rsid w:val="001E4D93"/>
    <w:rsid w:val="001F2106"/>
    <w:rsid w:val="001F4665"/>
    <w:rsid w:val="00217F9A"/>
    <w:rsid w:val="00220FA9"/>
    <w:rsid w:val="00266F5F"/>
    <w:rsid w:val="00287720"/>
    <w:rsid w:val="002926C5"/>
    <w:rsid w:val="002E4EB5"/>
    <w:rsid w:val="002F69F4"/>
    <w:rsid w:val="0031049E"/>
    <w:rsid w:val="00322F54"/>
    <w:rsid w:val="00323FE7"/>
    <w:rsid w:val="00327047"/>
    <w:rsid w:val="00336C85"/>
    <w:rsid w:val="0036532A"/>
    <w:rsid w:val="003838A0"/>
    <w:rsid w:val="003A6419"/>
    <w:rsid w:val="003B78FD"/>
    <w:rsid w:val="003F7FA7"/>
    <w:rsid w:val="0042660D"/>
    <w:rsid w:val="00435739"/>
    <w:rsid w:val="00444FD4"/>
    <w:rsid w:val="00466D3F"/>
    <w:rsid w:val="004C006C"/>
    <w:rsid w:val="004E14A9"/>
    <w:rsid w:val="004E1A21"/>
    <w:rsid w:val="004F0F33"/>
    <w:rsid w:val="004F66A3"/>
    <w:rsid w:val="00502768"/>
    <w:rsid w:val="0051716C"/>
    <w:rsid w:val="00560896"/>
    <w:rsid w:val="00566B2E"/>
    <w:rsid w:val="0058141F"/>
    <w:rsid w:val="005833FB"/>
    <w:rsid w:val="005B31AD"/>
    <w:rsid w:val="005E3D88"/>
    <w:rsid w:val="005F06CF"/>
    <w:rsid w:val="005F175B"/>
    <w:rsid w:val="005F4304"/>
    <w:rsid w:val="0061631A"/>
    <w:rsid w:val="00617D25"/>
    <w:rsid w:val="00623939"/>
    <w:rsid w:val="00635984"/>
    <w:rsid w:val="00637A55"/>
    <w:rsid w:val="00645786"/>
    <w:rsid w:val="00695A53"/>
    <w:rsid w:val="006A3C5F"/>
    <w:rsid w:val="006A7920"/>
    <w:rsid w:val="006B1BD7"/>
    <w:rsid w:val="006C739E"/>
    <w:rsid w:val="006E4F20"/>
    <w:rsid w:val="00714E8F"/>
    <w:rsid w:val="00720364"/>
    <w:rsid w:val="007545EA"/>
    <w:rsid w:val="00773D63"/>
    <w:rsid w:val="00781429"/>
    <w:rsid w:val="00782D00"/>
    <w:rsid w:val="00796121"/>
    <w:rsid w:val="007F6A43"/>
    <w:rsid w:val="00832D27"/>
    <w:rsid w:val="00835339"/>
    <w:rsid w:val="008714E2"/>
    <w:rsid w:val="00893845"/>
    <w:rsid w:val="008B3973"/>
    <w:rsid w:val="008B4CE6"/>
    <w:rsid w:val="008D2CD8"/>
    <w:rsid w:val="008E2435"/>
    <w:rsid w:val="008E7164"/>
    <w:rsid w:val="00925467"/>
    <w:rsid w:val="00933C78"/>
    <w:rsid w:val="00952397"/>
    <w:rsid w:val="009821B6"/>
    <w:rsid w:val="00991F64"/>
    <w:rsid w:val="00995776"/>
    <w:rsid w:val="009A4C5A"/>
    <w:rsid w:val="009A5AFB"/>
    <w:rsid w:val="009D26B8"/>
    <w:rsid w:val="009F6EB5"/>
    <w:rsid w:val="00A2497C"/>
    <w:rsid w:val="00A74A0C"/>
    <w:rsid w:val="00A96009"/>
    <w:rsid w:val="00AA5FA2"/>
    <w:rsid w:val="00AB49F2"/>
    <w:rsid w:val="00B23971"/>
    <w:rsid w:val="00BA0745"/>
    <w:rsid w:val="00BA6D15"/>
    <w:rsid w:val="00BC0F01"/>
    <w:rsid w:val="00BE0683"/>
    <w:rsid w:val="00C041EF"/>
    <w:rsid w:val="00C30A73"/>
    <w:rsid w:val="00C31D85"/>
    <w:rsid w:val="00C52222"/>
    <w:rsid w:val="00C64D28"/>
    <w:rsid w:val="00C8267C"/>
    <w:rsid w:val="00C977CC"/>
    <w:rsid w:val="00CD0AF8"/>
    <w:rsid w:val="00D518BA"/>
    <w:rsid w:val="00D62436"/>
    <w:rsid w:val="00DA633C"/>
    <w:rsid w:val="00DA7A4D"/>
    <w:rsid w:val="00DD1193"/>
    <w:rsid w:val="00E20647"/>
    <w:rsid w:val="00E32683"/>
    <w:rsid w:val="00E449E5"/>
    <w:rsid w:val="00E61407"/>
    <w:rsid w:val="00E65665"/>
    <w:rsid w:val="00EA5264"/>
    <w:rsid w:val="00EA5FE4"/>
    <w:rsid w:val="00EB355D"/>
    <w:rsid w:val="00ED6AF1"/>
    <w:rsid w:val="00EF58BC"/>
    <w:rsid w:val="00EF6FFC"/>
    <w:rsid w:val="00F0657A"/>
    <w:rsid w:val="00F3158C"/>
    <w:rsid w:val="00F56CCD"/>
    <w:rsid w:val="00F814A3"/>
    <w:rsid w:val="00FA7B24"/>
    <w:rsid w:val="00FB6308"/>
    <w:rsid w:val="00FC4C14"/>
    <w:rsid w:val="00FC6ED0"/>
    <w:rsid w:val="00FD7AA6"/>
    <w:rsid w:val="00FE6D4C"/>
    <w:rsid w:val="12FA60D6"/>
    <w:rsid w:val="1FF8C9D6"/>
    <w:rsid w:val="6756FBBF"/>
    <w:rsid w:val="7A7AF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FD84"/>
  <w15:chartTrackingRefBased/>
  <w15:docId w15:val="{2D2C4938-EB87-4D59-AB8E-54AE9C16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3AE0"/>
    <w:rPr>
      <w:rFonts w:ascii="Tahoma" w:hAnsi="Tahoma" w:cs="Tahoma"/>
      <w:sz w:val="16"/>
      <w:szCs w:val="16"/>
    </w:rPr>
  </w:style>
  <w:style w:type="paragraph" w:styleId="ListParagraph">
    <w:name w:val="List Paragraph"/>
    <w:basedOn w:val="Normal"/>
    <w:uiPriority w:val="34"/>
    <w:qFormat/>
    <w:rsid w:val="0013061C"/>
    <w:pPr>
      <w:ind w:left="720"/>
    </w:pPr>
  </w:style>
  <w:style w:type="character" w:styleId="CommentReference">
    <w:name w:val="annotation reference"/>
    <w:rsid w:val="00BA0745"/>
    <w:rPr>
      <w:sz w:val="18"/>
      <w:szCs w:val="18"/>
    </w:rPr>
  </w:style>
  <w:style w:type="paragraph" w:styleId="CommentText">
    <w:name w:val="annotation text"/>
    <w:basedOn w:val="Normal"/>
    <w:link w:val="CommentTextChar"/>
    <w:rsid w:val="00BA0745"/>
  </w:style>
  <w:style w:type="character" w:customStyle="1" w:styleId="CommentTextChar">
    <w:name w:val="Comment Text Char"/>
    <w:link w:val="CommentText"/>
    <w:rsid w:val="00BA0745"/>
    <w:rPr>
      <w:sz w:val="24"/>
      <w:szCs w:val="24"/>
      <w:lang w:val="en-US"/>
    </w:rPr>
  </w:style>
  <w:style w:type="paragraph" w:styleId="CommentSubject">
    <w:name w:val="annotation subject"/>
    <w:basedOn w:val="CommentText"/>
    <w:next w:val="CommentText"/>
    <w:link w:val="CommentSubjectChar"/>
    <w:rsid w:val="00BA0745"/>
    <w:rPr>
      <w:b/>
      <w:bCs/>
      <w:sz w:val="20"/>
      <w:szCs w:val="20"/>
    </w:rPr>
  </w:style>
  <w:style w:type="character" w:customStyle="1" w:styleId="CommentSubjectChar">
    <w:name w:val="Comment Subject Char"/>
    <w:link w:val="CommentSubject"/>
    <w:rsid w:val="00BA0745"/>
    <w:rPr>
      <w:b/>
      <w:bCs/>
      <w:sz w:val="24"/>
      <w:szCs w:val="24"/>
      <w:lang w:val="en-US"/>
    </w:rPr>
  </w:style>
  <w:style w:type="paragraph" w:styleId="DocumentMap">
    <w:name w:val="Document Map"/>
    <w:basedOn w:val="Normal"/>
    <w:semiHidden/>
    <w:rsid w:val="00EF58B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2E51F9FD7EA49878224C3D5FDF837" ma:contentTypeVersion="21" ma:contentTypeDescription="Create a new document." ma:contentTypeScope="" ma:versionID="bf2d199af35c1aa9349037d22affd321">
  <xsd:schema xmlns:xsd="http://www.w3.org/2001/XMLSchema" xmlns:xs="http://www.w3.org/2001/XMLSchema" xmlns:p="http://schemas.microsoft.com/office/2006/metadata/properties" xmlns:ns1="http://schemas.microsoft.com/sharepoint/v3" xmlns:ns2="60d78950-887a-4e57-be14-eea07ef9d4bc" xmlns:ns3="b7dd811a-5755-46d0-ab1b-abe4ce5a87fb" targetNamespace="http://schemas.microsoft.com/office/2006/metadata/properties" ma:root="true" ma:fieldsID="fc9de9db49862fb2381e5dd10681f9a5" ns1:_="" ns2:_="" ns3:_="">
    <xsd:import namespace="http://schemas.microsoft.com/sharepoint/v3"/>
    <xsd:import namespace="60d78950-887a-4e57-be14-eea07ef9d4bc"/>
    <xsd:import namespace="b7dd811a-5755-46d0-ab1b-abe4ce5a87f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78950-887a-4e57-be14-eea07ef9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18863b89-2f21-4ca7-92bb-58cb1ca0b406}" ma:internalName="TaxCatchAll" ma:showField="CatchAllData" ma:web="60d78950-887a-4e57-be14-eea07ef9d4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d811a-5755-46d0-ab1b-abe4ce5a87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2f3ba8c-fdd2-4d82-a414-a03c7d01e2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7dd811a-5755-46d0-ab1b-abe4ce5a87fb">
      <Terms xmlns="http://schemas.microsoft.com/office/infopath/2007/PartnerControls"/>
    </lcf76f155ced4ddcb4097134ff3c332f>
    <TaxCatchAll xmlns="60d78950-887a-4e57-be14-eea07ef9d4bc" xsi:nil="true"/>
  </documentManagement>
</p:properties>
</file>

<file path=customXml/itemProps1.xml><?xml version="1.0" encoding="utf-8"?>
<ds:datastoreItem xmlns:ds="http://schemas.openxmlformats.org/officeDocument/2006/customXml" ds:itemID="{36A15D38-DE4A-4D60-942F-7C4558DF662B}">
  <ds:schemaRefs>
    <ds:schemaRef ds:uri="http://schemas.microsoft.com/sharepoint/v3/contenttype/forms"/>
  </ds:schemaRefs>
</ds:datastoreItem>
</file>

<file path=customXml/itemProps2.xml><?xml version="1.0" encoding="utf-8"?>
<ds:datastoreItem xmlns:ds="http://schemas.openxmlformats.org/officeDocument/2006/customXml" ds:itemID="{7F46CC28-AEBA-4B86-A2B2-11E3D5B9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d78950-887a-4e57-be14-eea07ef9d4bc"/>
    <ds:schemaRef ds:uri="b7dd811a-5755-46d0-ab1b-abe4ce5a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62AFD-848C-4BFB-ACCC-D9BED33E1EDC}">
  <ds:schemaRefs>
    <ds:schemaRef ds:uri="http://schemas.microsoft.com/office/2006/metadata/properties"/>
    <ds:schemaRef ds:uri="http://schemas.microsoft.com/office/infopath/2007/PartnerControls"/>
    <ds:schemaRef ds:uri="http://schemas.microsoft.com/sharepoint/v3"/>
    <ds:schemaRef ds:uri="b7dd811a-5755-46d0-ab1b-abe4ce5a87fb"/>
    <ds:schemaRef ds:uri="60d78950-887a-4e57-be14-eea07ef9d4bc"/>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AUSTRALIAN LUTHERAN WORLD SERVICE</vt:lpstr>
    </vt:vector>
  </TitlesOfParts>
  <Company>Australian Lutheran World Service</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LUTHERAN WORLD SERVICE</dc:title>
  <dc:subject/>
  <dc:creator>Peter Schirmer</dc:creator>
  <cp:keywords/>
  <cp:lastModifiedBy>Leah Odongo</cp:lastModifiedBy>
  <cp:revision>65</cp:revision>
  <cp:lastPrinted>2013-10-03T21:10:00Z</cp:lastPrinted>
  <dcterms:created xsi:type="dcterms:W3CDTF">2022-05-31T09:18:00Z</dcterms:created>
  <dcterms:modified xsi:type="dcterms:W3CDTF">2022-06-03T02:34:00Z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0x0101002782E51F9FD7EA49878224C3D5FDF837</vt:lpwstr>
  </property>
  <property fmtid="{D5CDD505-2E9C-101B-9397-08002B2CF9AE}" pid="3" name="MediaServiceImageTags">
    <vt:lpwstr/>
  </property>
</Properties>
</file>