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C7736" w14:textId="77777777" w:rsidR="000C4688" w:rsidRPr="000C4688" w:rsidRDefault="000C4688" w:rsidP="000C4688">
      <w:pPr>
        <w:keepNext/>
        <w:keepLines/>
        <w:spacing w:after="120" w:line="240" w:lineRule="auto"/>
        <w:outlineLvl w:val="2"/>
        <w:rPr>
          <w:rFonts w:ascii="Cambria" w:eastAsia="Times New Roman" w:hAnsi="Cambria" w:cs="Times New Roman"/>
          <w:b/>
          <w:caps/>
          <w:sz w:val="28"/>
          <w:szCs w:val="24"/>
        </w:rPr>
      </w:pPr>
      <w:r w:rsidRPr="000C4688">
        <w:rPr>
          <w:rFonts w:ascii="Cambria" w:eastAsia="Times New Roman" w:hAnsi="Cambria" w:cs="Times New Roman"/>
          <w:b/>
          <w:caps/>
          <w:sz w:val="28"/>
          <w:szCs w:val="24"/>
        </w:rPr>
        <w:t>Agenda 2.3.18</w:t>
      </w:r>
    </w:p>
    <w:p w14:paraId="6CC6197F" w14:textId="77777777" w:rsidR="000C4688" w:rsidRPr="000C4688" w:rsidRDefault="000C4688" w:rsidP="000C4688">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97"/>
      <w:r w:rsidRPr="000C4688">
        <w:rPr>
          <w:rFonts w:ascii="Cambria" w:eastAsia="Times New Roman" w:hAnsi="Cambria" w:cs="Times New Roman"/>
          <w:b/>
          <w:sz w:val="36"/>
          <w:szCs w:val="32"/>
        </w:rPr>
        <w:t>Change the name of the church to Lutheran Church of Australia and New Zealand</w:t>
      </w:r>
      <w:bookmarkEnd w:id="0"/>
    </w:p>
    <w:p w14:paraId="06CD16E6" w14:textId="77777777" w:rsidR="000C4688" w:rsidRPr="000C4688" w:rsidRDefault="000C4688" w:rsidP="000C4688">
      <w:pPr>
        <w:spacing w:after="0" w:line="240" w:lineRule="auto"/>
        <w:rPr>
          <w:rFonts w:ascii="Cambria" w:eastAsia="Calibri" w:hAnsi="Cambria" w:cs="Times New Roman"/>
        </w:rPr>
      </w:pPr>
    </w:p>
    <w:p w14:paraId="04F42F7A" w14:textId="77777777" w:rsidR="000C4688" w:rsidRPr="000C4688" w:rsidRDefault="000C4688" w:rsidP="000C4688">
      <w:pPr>
        <w:keepNext/>
        <w:keepLines/>
        <w:spacing w:after="120" w:line="240" w:lineRule="auto"/>
        <w:outlineLvl w:val="2"/>
        <w:rPr>
          <w:rFonts w:ascii="Cambria" w:eastAsia="Times New Roman" w:hAnsi="Cambria" w:cs="Times New Roman"/>
          <w:b/>
          <w:caps/>
          <w:sz w:val="28"/>
          <w:szCs w:val="24"/>
        </w:rPr>
      </w:pPr>
      <w:r w:rsidRPr="000C4688">
        <w:rPr>
          <w:rFonts w:ascii="Cambria" w:eastAsia="Times New Roman" w:hAnsi="Cambria" w:cs="Times New Roman"/>
          <w:b/>
          <w:caps/>
          <w:sz w:val="28"/>
          <w:szCs w:val="24"/>
        </w:rPr>
        <w:t>proposed motion</w:t>
      </w:r>
    </w:p>
    <w:p w14:paraId="26CE1E75" w14:textId="77777777" w:rsidR="000C4688" w:rsidRPr="000C4688" w:rsidRDefault="000C4688" w:rsidP="000C4688">
      <w:pPr>
        <w:spacing w:after="0" w:line="240" w:lineRule="auto"/>
        <w:rPr>
          <w:rFonts w:ascii="Cambria" w:eastAsia="Calibri" w:hAnsi="Cambria" w:cs="Times New Roman"/>
        </w:rPr>
      </w:pPr>
      <w:r w:rsidRPr="000C4688">
        <w:rPr>
          <w:rFonts w:ascii="Cambria" w:eastAsia="Calibri" w:hAnsi="Cambria" w:cs="Times New Roman"/>
          <w:i/>
        </w:rPr>
        <w:t>Submitted by Lutheran Church of New Zealand Council of Synod</w:t>
      </w:r>
    </w:p>
    <w:p w14:paraId="4C733EC0" w14:textId="77777777" w:rsidR="000C4688" w:rsidRPr="000C4688" w:rsidRDefault="000C4688" w:rsidP="000C4688">
      <w:pPr>
        <w:spacing w:after="0" w:line="240" w:lineRule="auto"/>
        <w:rPr>
          <w:rFonts w:ascii="Cambria" w:eastAsia="Calibri" w:hAnsi="Cambria" w:cs="Times New Roman"/>
        </w:rPr>
      </w:pPr>
    </w:p>
    <w:p w14:paraId="7C3B3A31" w14:textId="77777777" w:rsidR="000C4688" w:rsidRPr="000C4688" w:rsidRDefault="000C4688" w:rsidP="000C4688">
      <w:pPr>
        <w:shd w:val="clear" w:color="auto" w:fill="FFFFFF"/>
        <w:spacing w:after="120" w:line="240" w:lineRule="auto"/>
        <w:rPr>
          <w:rFonts w:ascii="Cambria" w:eastAsia="Times New Roman" w:hAnsi="Cambria" w:cs="Times New Roman"/>
          <w:bCs/>
          <w:color w:val="000000"/>
          <w:lang w:eastAsia="en-AU"/>
        </w:rPr>
      </w:pPr>
      <w:r w:rsidRPr="000C4688">
        <w:rPr>
          <w:rFonts w:ascii="Cambria" w:eastAsia="Calibri" w:hAnsi="Cambria" w:cs="Times New Roman"/>
          <w:b/>
          <w:bCs/>
          <w:lang w:eastAsia="en-AU"/>
        </w:rPr>
        <w:t>BE IT RESOLVED</w:t>
      </w:r>
      <w:r w:rsidRPr="000C4688">
        <w:rPr>
          <w:rFonts w:ascii="Cambria" w:eastAsia="Times New Roman" w:hAnsi="Cambria" w:cs="Times New Roman"/>
          <w:bCs/>
          <w:color w:val="000000"/>
          <w:lang w:eastAsia="en-AU"/>
        </w:rPr>
        <w:t xml:space="preserve"> </w:t>
      </w:r>
    </w:p>
    <w:p w14:paraId="07345FF7" w14:textId="77777777" w:rsidR="000C4688" w:rsidRPr="000C4688" w:rsidRDefault="000C4688" w:rsidP="000C4688">
      <w:pPr>
        <w:shd w:val="clear" w:color="auto" w:fill="FFFFFF"/>
        <w:spacing w:after="120" w:line="240" w:lineRule="auto"/>
        <w:rPr>
          <w:rFonts w:ascii="Cambria" w:eastAsia="Times New Roman" w:hAnsi="Cambria" w:cs="Times New Roman"/>
          <w:bCs/>
          <w:color w:val="222222"/>
          <w:szCs w:val="20"/>
          <w:lang w:eastAsia="en-AU"/>
        </w:rPr>
      </w:pPr>
      <w:r w:rsidRPr="000C4688">
        <w:rPr>
          <w:rFonts w:ascii="Cambria" w:eastAsia="Times New Roman" w:hAnsi="Cambria" w:cs="Times New Roman"/>
          <w:bCs/>
          <w:color w:val="222222"/>
          <w:szCs w:val="20"/>
          <w:lang w:eastAsia="en-AU"/>
        </w:rPr>
        <w:t>that the name ‘Lutheran Church of Australia and New Zealand’ be endorsed as a recognised trade name of the ‘Lutheran Church of Australia’, and that the abbreviation LCANZ be endorsed as a recognised abbreviation of ‘Lutheran Church of Australia and New Zealand’;</w:t>
      </w:r>
    </w:p>
    <w:p w14:paraId="7F524B70" w14:textId="77777777" w:rsidR="000C4688" w:rsidRPr="000C4688" w:rsidRDefault="000C4688" w:rsidP="000C4688">
      <w:pPr>
        <w:shd w:val="clear" w:color="auto" w:fill="FFFFFF"/>
        <w:spacing w:after="120" w:line="240" w:lineRule="auto"/>
        <w:rPr>
          <w:rFonts w:ascii="Cambria" w:eastAsia="Times New Roman" w:hAnsi="Cambria" w:cs="Times New Roman"/>
          <w:b/>
          <w:bCs/>
          <w:color w:val="222222"/>
          <w:sz w:val="12"/>
          <w:szCs w:val="20"/>
          <w:lang w:eastAsia="en-AU"/>
        </w:rPr>
      </w:pPr>
      <w:r w:rsidRPr="000C4688">
        <w:rPr>
          <w:rFonts w:ascii="Cambria" w:eastAsia="Times New Roman" w:hAnsi="Cambria" w:cs="Times New Roman"/>
          <w:bCs/>
          <w:color w:val="222222"/>
          <w:szCs w:val="20"/>
          <w:lang w:eastAsia="en-AU"/>
        </w:rPr>
        <w:t>that members and officials of the church be encouraged to use the name ‘Lutheran Church of Australia and New Zealand’ and the abbreviation ‘LCANZ’ whenever referring to the Lutheran Church of Australia as it encompasses both Australia and New Zealand.</w:t>
      </w:r>
      <w:r w:rsidRPr="000C4688">
        <w:rPr>
          <w:rFonts w:ascii="Cambria" w:eastAsia="Times New Roman" w:hAnsi="Cambria" w:cs="Times New Roman"/>
          <w:bCs/>
          <w:color w:val="222222"/>
          <w:szCs w:val="20"/>
          <w:lang w:eastAsia="en-AU"/>
        </w:rPr>
        <w:br/>
      </w:r>
    </w:p>
    <w:p w14:paraId="1324F72F" w14:textId="77777777" w:rsidR="000C4688" w:rsidRPr="000C4688" w:rsidRDefault="000C4688" w:rsidP="000C4688">
      <w:pPr>
        <w:keepNext/>
        <w:keepLines/>
        <w:spacing w:after="120" w:line="240" w:lineRule="auto"/>
        <w:outlineLvl w:val="2"/>
        <w:rPr>
          <w:rFonts w:ascii="Cambria" w:eastAsia="Times New Roman" w:hAnsi="Cambria" w:cs="Times New Roman"/>
          <w:b/>
          <w:caps/>
          <w:sz w:val="28"/>
          <w:szCs w:val="24"/>
        </w:rPr>
      </w:pPr>
      <w:r w:rsidRPr="000C4688">
        <w:rPr>
          <w:rFonts w:ascii="Cambria" w:eastAsia="Times New Roman" w:hAnsi="Cambria" w:cs="Times New Roman"/>
          <w:b/>
          <w:caps/>
          <w:sz w:val="28"/>
          <w:szCs w:val="24"/>
        </w:rPr>
        <w:t>REASONS FOR THE MOTION</w:t>
      </w:r>
    </w:p>
    <w:p w14:paraId="0C2B8458" w14:textId="77777777" w:rsidR="000C4688" w:rsidRPr="000C4688" w:rsidRDefault="000C4688" w:rsidP="00B820A4">
      <w:pPr>
        <w:numPr>
          <w:ilvl w:val="3"/>
          <w:numId w:val="1"/>
        </w:numPr>
        <w:shd w:val="clear" w:color="auto" w:fill="FFFFFF"/>
        <w:spacing w:after="200" w:line="240" w:lineRule="auto"/>
        <w:ind w:left="567" w:hanging="567"/>
        <w:contextualSpacing/>
        <w:rPr>
          <w:rFonts w:ascii="Cambria" w:eastAsia="Times New Roman" w:hAnsi="Cambria" w:cs="Arial"/>
          <w:color w:val="222222"/>
          <w:szCs w:val="20"/>
          <w:shd w:val="clear" w:color="auto" w:fill="FFFFFF"/>
          <w:lang w:val="en-US" w:eastAsia="ja-JP"/>
        </w:rPr>
      </w:pPr>
      <w:r w:rsidRPr="000C4688">
        <w:rPr>
          <w:rFonts w:ascii="Cambria" w:eastAsia="Times New Roman" w:hAnsi="Cambria" w:cs="Arial"/>
          <w:color w:val="222222"/>
          <w:szCs w:val="20"/>
          <w:shd w:val="clear" w:color="auto" w:fill="FFFFFF"/>
          <w:lang w:val="en-US" w:eastAsia="ja-JP"/>
        </w:rPr>
        <w:t>The Lutheran Church of Australia has member congregations in both Australia and New Zealand, and includes a District which is the Lutheran Church of New Zealand.</w:t>
      </w:r>
    </w:p>
    <w:p w14:paraId="7C80D545" w14:textId="77777777" w:rsidR="000C4688" w:rsidRPr="000C4688" w:rsidRDefault="000C4688" w:rsidP="00B820A4">
      <w:pPr>
        <w:numPr>
          <w:ilvl w:val="3"/>
          <w:numId w:val="1"/>
        </w:numPr>
        <w:shd w:val="clear" w:color="auto" w:fill="FFFFFF"/>
        <w:spacing w:after="200" w:line="240" w:lineRule="auto"/>
        <w:ind w:left="567" w:hanging="567"/>
        <w:contextualSpacing/>
        <w:rPr>
          <w:rFonts w:ascii="Cambria" w:eastAsia="Times New Roman" w:hAnsi="Cambria" w:cs="Arial"/>
          <w:color w:val="222222"/>
          <w:szCs w:val="20"/>
          <w:shd w:val="clear" w:color="auto" w:fill="FFFFFF"/>
          <w:lang w:val="en-US" w:eastAsia="ja-JP"/>
        </w:rPr>
      </w:pPr>
      <w:r w:rsidRPr="000C4688">
        <w:rPr>
          <w:rFonts w:ascii="Cambria" w:eastAsia="Times New Roman" w:hAnsi="Cambria" w:cs="Arial"/>
          <w:color w:val="222222"/>
          <w:szCs w:val="20"/>
          <w:shd w:val="clear" w:color="auto" w:fill="FFFFFF"/>
          <w:lang w:val="en-US" w:eastAsia="ja-JP"/>
        </w:rPr>
        <w:t>The use of the name Lutheran Church of Australia is perceived to exclude the Lutheran Church of New Zealand and its congregations.</w:t>
      </w:r>
    </w:p>
    <w:p w14:paraId="7582A5D5" w14:textId="77777777" w:rsidR="000C4688" w:rsidRPr="000C4688" w:rsidRDefault="000C4688" w:rsidP="00B820A4">
      <w:pPr>
        <w:numPr>
          <w:ilvl w:val="3"/>
          <w:numId w:val="1"/>
        </w:numPr>
        <w:shd w:val="clear" w:color="auto" w:fill="FFFFFF"/>
        <w:spacing w:after="200" w:line="240" w:lineRule="auto"/>
        <w:ind w:left="567" w:hanging="567"/>
        <w:contextualSpacing/>
        <w:rPr>
          <w:rFonts w:ascii="Cambria" w:eastAsia="Times New Roman" w:hAnsi="Cambria" w:cs="Arial"/>
          <w:color w:val="222222"/>
          <w:szCs w:val="20"/>
          <w:shd w:val="clear" w:color="auto" w:fill="FFFFFF"/>
          <w:lang w:val="en-US" w:eastAsia="ja-JP"/>
        </w:rPr>
      </w:pPr>
      <w:r w:rsidRPr="000C4688">
        <w:rPr>
          <w:rFonts w:ascii="Cambria" w:eastAsia="Times New Roman" w:hAnsi="Cambria" w:cs="Arial"/>
          <w:color w:val="222222"/>
          <w:szCs w:val="20"/>
          <w:shd w:val="clear" w:color="auto" w:fill="FFFFFF"/>
          <w:lang w:val="en-US" w:eastAsia="ja-JP"/>
        </w:rPr>
        <w:t>Many officials of the church have already adopted the proposed usage or similar.</w:t>
      </w:r>
    </w:p>
    <w:p w14:paraId="3020E0A1" w14:textId="77777777" w:rsidR="000C4688" w:rsidRPr="000C4688" w:rsidRDefault="000C4688" w:rsidP="00B820A4">
      <w:pPr>
        <w:numPr>
          <w:ilvl w:val="3"/>
          <w:numId w:val="1"/>
        </w:numPr>
        <w:shd w:val="clear" w:color="auto" w:fill="FFFFFF"/>
        <w:spacing w:after="200" w:line="240" w:lineRule="auto"/>
        <w:ind w:left="567" w:hanging="567"/>
        <w:contextualSpacing/>
        <w:rPr>
          <w:rFonts w:ascii="Cambria" w:eastAsia="Times New Roman" w:hAnsi="Cambria" w:cs="Arial"/>
          <w:color w:val="222222"/>
          <w:szCs w:val="20"/>
          <w:shd w:val="clear" w:color="auto" w:fill="FFFFFF"/>
          <w:lang w:val="en-US" w:eastAsia="ja-JP"/>
        </w:rPr>
      </w:pPr>
      <w:r w:rsidRPr="000C4688">
        <w:rPr>
          <w:rFonts w:ascii="Cambria" w:eastAsia="Times New Roman" w:hAnsi="Cambria" w:cs="Arial"/>
          <w:color w:val="222222"/>
          <w:szCs w:val="20"/>
          <w:shd w:val="clear" w:color="auto" w:fill="FFFFFF"/>
          <w:lang w:val="en-US" w:eastAsia="ja-JP"/>
        </w:rPr>
        <w:t>The LCA Governance and Administration Review (The ‘Cleary Report’ 2014) recommended such a change of name. There was universal acceptance of this proposed name change by all the groups who participated in the second consultation process of the review.</w:t>
      </w:r>
    </w:p>
    <w:p w14:paraId="78564AE4" w14:textId="77777777" w:rsidR="000C4688" w:rsidRPr="000C4688" w:rsidRDefault="000C4688" w:rsidP="00B820A4">
      <w:pPr>
        <w:numPr>
          <w:ilvl w:val="3"/>
          <w:numId w:val="1"/>
        </w:numPr>
        <w:shd w:val="clear" w:color="auto" w:fill="FFFFFF"/>
        <w:spacing w:after="200" w:line="240" w:lineRule="auto"/>
        <w:ind w:left="567" w:hanging="567"/>
        <w:contextualSpacing/>
        <w:rPr>
          <w:rFonts w:ascii="Cambria" w:eastAsia="Times New Roman" w:hAnsi="Cambria" w:cs="Arial"/>
          <w:color w:val="222222"/>
          <w:szCs w:val="20"/>
          <w:shd w:val="clear" w:color="auto" w:fill="FFFFFF"/>
          <w:lang w:val="en-US" w:eastAsia="ja-JP"/>
        </w:rPr>
      </w:pPr>
      <w:r w:rsidRPr="000C4688">
        <w:rPr>
          <w:rFonts w:ascii="Cambria" w:eastAsia="Times New Roman" w:hAnsi="Cambria" w:cs="Arial"/>
          <w:color w:val="222222"/>
          <w:szCs w:val="20"/>
          <w:shd w:val="clear" w:color="auto" w:fill="FFFFFF"/>
          <w:lang w:val="en-US" w:eastAsia="ja-JP"/>
        </w:rPr>
        <w:t xml:space="preserve">The Lutheran Church of New Zealand at its 2014 Convention endorsed in principle </w:t>
      </w:r>
      <w:r w:rsidRPr="000C4688">
        <w:rPr>
          <w:rFonts w:ascii="Cambria" w:eastAsia="Times New Roman" w:hAnsi="Cambria" w:cs="Arial"/>
          <w:color w:val="222222"/>
          <w:szCs w:val="20"/>
          <w:shd w:val="clear" w:color="auto" w:fill="FFFFFF"/>
          <w:lang w:val="en-US" w:eastAsia="ja-JP"/>
        </w:rPr>
        <w:br/>
        <w:t>a change of name.</w:t>
      </w:r>
      <w:bookmarkStart w:id="1" w:name="_GoBack"/>
      <w:bookmarkEnd w:id="1"/>
    </w:p>
    <w:p w14:paraId="2183F4D5" w14:textId="77777777" w:rsidR="000C4688" w:rsidRPr="000C4688" w:rsidRDefault="000C4688" w:rsidP="00B820A4">
      <w:pPr>
        <w:numPr>
          <w:ilvl w:val="0"/>
          <w:numId w:val="1"/>
        </w:numPr>
        <w:shd w:val="clear" w:color="auto" w:fill="FFFFFF"/>
        <w:spacing w:after="200" w:line="240" w:lineRule="auto"/>
        <w:ind w:left="567" w:hanging="567"/>
        <w:contextualSpacing/>
        <w:rPr>
          <w:rFonts w:ascii="Cambria" w:eastAsia="Times New Roman" w:hAnsi="Cambria" w:cs="Arial"/>
          <w:color w:val="222222"/>
          <w:szCs w:val="20"/>
          <w:shd w:val="clear" w:color="auto" w:fill="FFFFFF"/>
          <w:lang w:val="en-US" w:eastAsia="ja-JP"/>
        </w:rPr>
      </w:pPr>
      <w:r w:rsidRPr="000C4688">
        <w:rPr>
          <w:rFonts w:ascii="Cambria" w:eastAsia="Times New Roman" w:hAnsi="Cambria" w:cs="Arial"/>
          <w:color w:val="222222"/>
          <w:szCs w:val="20"/>
          <w:shd w:val="clear" w:color="auto" w:fill="FFFFFF"/>
          <w:lang w:val="en-US" w:eastAsia="ja-JP"/>
        </w:rPr>
        <w:t xml:space="preserve">The proposed change in usage does not require any change to the Constitution of </w:t>
      </w:r>
      <w:r w:rsidRPr="000C4688">
        <w:rPr>
          <w:rFonts w:ascii="Cambria" w:eastAsia="Times New Roman" w:hAnsi="Cambria" w:cs="Arial"/>
          <w:color w:val="222222"/>
          <w:szCs w:val="20"/>
          <w:shd w:val="clear" w:color="auto" w:fill="FFFFFF"/>
          <w:lang w:val="en-US" w:eastAsia="ja-JP"/>
        </w:rPr>
        <w:br/>
        <w:t>the LCA.</w:t>
      </w:r>
    </w:p>
    <w:p w14:paraId="5E544759" w14:textId="77777777" w:rsidR="000C4688" w:rsidRPr="000C4688" w:rsidRDefault="000C4688" w:rsidP="00B820A4">
      <w:pPr>
        <w:numPr>
          <w:ilvl w:val="0"/>
          <w:numId w:val="1"/>
        </w:numPr>
        <w:shd w:val="clear" w:color="auto" w:fill="FFFFFF"/>
        <w:spacing w:after="200" w:line="240" w:lineRule="auto"/>
        <w:ind w:left="567" w:hanging="567"/>
        <w:contextualSpacing/>
        <w:rPr>
          <w:rFonts w:ascii="Cambria" w:eastAsia="Times New Roman" w:hAnsi="Cambria" w:cs="Arial"/>
          <w:color w:val="222222"/>
          <w:szCs w:val="20"/>
          <w:shd w:val="clear" w:color="auto" w:fill="FFFFFF"/>
          <w:lang w:val="en-US" w:eastAsia="ja-JP"/>
        </w:rPr>
      </w:pPr>
      <w:r w:rsidRPr="000C4688">
        <w:rPr>
          <w:rFonts w:ascii="Cambria" w:eastAsia="Times New Roman" w:hAnsi="Cambria" w:cs="Arial"/>
          <w:color w:val="222222"/>
          <w:szCs w:val="20"/>
          <w:shd w:val="clear" w:color="auto" w:fill="FFFFFF"/>
          <w:lang w:val="en-US" w:eastAsia="ja-JP"/>
        </w:rPr>
        <w:t xml:space="preserve">The </w:t>
      </w:r>
      <w:r w:rsidRPr="000C4688">
        <w:rPr>
          <w:rFonts w:ascii="Cambria" w:eastAsia="Times New Roman" w:hAnsi="Cambria" w:cs="Times New Roman"/>
          <w:lang w:val="en-US" w:eastAsia="ja-JP"/>
        </w:rPr>
        <w:t>names ‘Lutheran Church of Australia’ (LCA) and ‘Lutheran Church of New Zealand’ (LCNZ) may still be used where the context relates to the life of the church in one country</w:t>
      </w:r>
      <w:r w:rsidRPr="000C4688">
        <w:rPr>
          <w:rFonts w:ascii="Cambria" w:eastAsia="Times New Roman" w:hAnsi="Cambria" w:cs="Arial"/>
          <w:color w:val="222222"/>
          <w:szCs w:val="20"/>
          <w:shd w:val="clear" w:color="auto" w:fill="FFFFFF"/>
          <w:lang w:val="en-US" w:eastAsia="ja-JP"/>
        </w:rPr>
        <w:t>.</w:t>
      </w:r>
    </w:p>
    <w:p w14:paraId="6D6D4086" w14:textId="128E7C8E" w:rsidR="000841EB" w:rsidRPr="00E07FCD" w:rsidRDefault="00B820A4" w:rsidP="00E07FCD"/>
    <w:sectPr w:rsidR="000841EB" w:rsidRPr="00E07FC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0B7B5" w14:textId="77777777" w:rsidR="00B820A4" w:rsidRDefault="00B820A4" w:rsidP="007A6EEC">
      <w:pPr>
        <w:spacing w:after="0" w:line="240" w:lineRule="auto"/>
      </w:pPr>
      <w:r>
        <w:separator/>
      </w:r>
    </w:p>
  </w:endnote>
  <w:endnote w:type="continuationSeparator" w:id="0">
    <w:p w14:paraId="2111E461" w14:textId="77777777" w:rsidR="00B820A4" w:rsidRDefault="00B820A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B820A4">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AC304" w14:textId="77777777" w:rsidR="00B820A4" w:rsidRDefault="00B820A4" w:rsidP="007A6EEC">
      <w:pPr>
        <w:spacing w:after="0" w:line="240" w:lineRule="auto"/>
      </w:pPr>
      <w:r>
        <w:separator/>
      </w:r>
    </w:p>
  </w:footnote>
  <w:footnote w:type="continuationSeparator" w:id="0">
    <w:p w14:paraId="3715BC19" w14:textId="77777777" w:rsidR="00B820A4" w:rsidRDefault="00B820A4"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3764102"/>
    <w:multiLevelType w:val="hybridMultilevel"/>
    <w:tmpl w:val="472AAA9C"/>
    <w:lvl w:ilvl="0" w:tplc="C8501A2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2"/>
  </w:num>
  <w:num w:numId="7">
    <w:abstractNumId w:val="10"/>
  </w:num>
  <w:num w:numId="8">
    <w:abstractNumId w:val="0"/>
  </w:num>
  <w:num w:numId="9">
    <w:abstractNumId w:val="6"/>
  </w:num>
  <w:num w:numId="10">
    <w:abstractNumId w:val="9"/>
  </w:num>
  <w:num w:numId="11">
    <w:abstractNumId w:val="11"/>
  </w:num>
  <w:num w:numId="12">
    <w:abstractNumId w:val="12"/>
    <w:lvlOverride w:ilvl="0">
      <w:lvl w:ilvl="0">
        <w:start w:val="1"/>
        <w:numFmt w:val="decimal"/>
        <w:lvlText w:val="%1."/>
        <w:lvlJc w:val="left"/>
        <w:pPr>
          <w:ind w:left="720" w:hanging="360"/>
        </w:pPr>
        <w:rPr>
          <w:sz w:val="22"/>
          <w:szCs w:val="22"/>
        </w:rPr>
      </w:lvl>
    </w:lvlOverride>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C4688"/>
    <w:rsid w:val="000E23DC"/>
    <w:rsid w:val="000F5E13"/>
    <w:rsid w:val="0010777A"/>
    <w:rsid w:val="002276AE"/>
    <w:rsid w:val="00262596"/>
    <w:rsid w:val="0028557A"/>
    <w:rsid w:val="003412AB"/>
    <w:rsid w:val="0034252F"/>
    <w:rsid w:val="00357D52"/>
    <w:rsid w:val="00365534"/>
    <w:rsid w:val="00365EBE"/>
    <w:rsid w:val="00391A3C"/>
    <w:rsid w:val="003B17FF"/>
    <w:rsid w:val="003B75A4"/>
    <w:rsid w:val="00454065"/>
    <w:rsid w:val="00464BB1"/>
    <w:rsid w:val="004E58A9"/>
    <w:rsid w:val="004F3375"/>
    <w:rsid w:val="00581F45"/>
    <w:rsid w:val="00585BAB"/>
    <w:rsid w:val="005A03D2"/>
    <w:rsid w:val="005A6219"/>
    <w:rsid w:val="005E3182"/>
    <w:rsid w:val="00625BF5"/>
    <w:rsid w:val="00654E98"/>
    <w:rsid w:val="0069596D"/>
    <w:rsid w:val="006B0E48"/>
    <w:rsid w:val="006B70CC"/>
    <w:rsid w:val="006E6976"/>
    <w:rsid w:val="00736ED7"/>
    <w:rsid w:val="007935A8"/>
    <w:rsid w:val="007A6EEC"/>
    <w:rsid w:val="0080312E"/>
    <w:rsid w:val="008260C1"/>
    <w:rsid w:val="00856BC6"/>
    <w:rsid w:val="008E0B73"/>
    <w:rsid w:val="008E505A"/>
    <w:rsid w:val="008E6EFC"/>
    <w:rsid w:val="009B068C"/>
    <w:rsid w:val="009D1DCF"/>
    <w:rsid w:val="00A62DA0"/>
    <w:rsid w:val="00A86E0B"/>
    <w:rsid w:val="00AA5D19"/>
    <w:rsid w:val="00B12ED1"/>
    <w:rsid w:val="00B22F8B"/>
    <w:rsid w:val="00B753C4"/>
    <w:rsid w:val="00B820A4"/>
    <w:rsid w:val="00BA7049"/>
    <w:rsid w:val="00BE0EE2"/>
    <w:rsid w:val="00BF7EB1"/>
    <w:rsid w:val="00C77A03"/>
    <w:rsid w:val="00C81208"/>
    <w:rsid w:val="00D43651"/>
    <w:rsid w:val="00D56286"/>
    <w:rsid w:val="00E07FCD"/>
    <w:rsid w:val="00E1471F"/>
    <w:rsid w:val="00E248DC"/>
    <w:rsid w:val="00E52857"/>
    <w:rsid w:val="00EA6E2C"/>
    <w:rsid w:val="00ED362C"/>
    <w:rsid w:val="00F1172E"/>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6"/>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5"/>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5"/>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7"/>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8"/>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9"/>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10"/>
      </w:numPr>
    </w:pPr>
  </w:style>
  <w:style w:type="numbering" w:customStyle="1" w:styleId="List0">
    <w:name w:val="List 0"/>
    <w:rsid w:val="003B75A4"/>
    <w:pPr>
      <w:numPr>
        <w:numId w:val="11"/>
      </w:numPr>
    </w:pPr>
  </w:style>
  <w:style w:type="numbering" w:customStyle="1" w:styleId="WWNum19">
    <w:name w:val="WWNum19"/>
    <w:rsid w:val="003B75A4"/>
    <w:pPr>
      <w:numPr>
        <w:numId w:val="12"/>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2"/>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3"/>
      </w:numPr>
    </w:pPr>
  </w:style>
  <w:style w:type="numbering" w:customStyle="1" w:styleId="List01">
    <w:name w:val="List 01"/>
    <w:rsid w:val="00391A3C"/>
    <w:pPr>
      <w:numPr>
        <w:numId w:val="4"/>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3"/>
      </w:numPr>
    </w:pPr>
  </w:style>
  <w:style w:type="numbering" w:customStyle="1" w:styleId="List02">
    <w:name w:val="List 02"/>
    <w:rsid w:val="004E58A9"/>
    <w:pPr>
      <w:numPr>
        <w:numId w:val="4"/>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EC0D1-A525-438F-A16A-488AB8546342}"/>
</file>

<file path=customXml/itemProps2.xml><?xml version="1.0" encoding="utf-8"?>
<ds:datastoreItem xmlns:ds="http://schemas.openxmlformats.org/officeDocument/2006/customXml" ds:itemID="{05627C5A-3185-475A-9476-033710B2BF75}"/>
</file>

<file path=customXml/itemProps3.xml><?xml version="1.0" encoding="utf-8"?>
<ds:datastoreItem xmlns:ds="http://schemas.openxmlformats.org/officeDocument/2006/customXml" ds:itemID="{4404A96E-7CC4-4E80-8624-1779A1E3CA0A}"/>
</file>

<file path=customXml/itemProps4.xml><?xml version="1.0" encoding="utf-8"?>
<ds:datastoreItem xmlns:ds="http://schemas.openxmlformats.org/officeDocument/2006/customXml" ds:itemID="{45CA15AB-5DF9-48B1-B92D-CE87005213D4}"/>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2.3.9</vt:lpstr>
      <vt:lpstr>    Changes to the LCA voting system</vt:lpstr>
      <vt:lpstr>        proposed motion</vt:lpstr>
      <vt:lpstr>        REASONS FOR THE MOTION</vt:lpstr>
    </vt:vector>
  </TitlesOfParts>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2018-09-09T02:20:00Z</dcterms:created>
  <dcterms:modified xsi:type="dcterms:W3CDTF">2018-09-09T02:20:00Z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