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2631" w14:textId="77777777" w:rsidR="00365534" w:rsidRPr="00365534" w:rsidRDefault="00365534" w:rsidP="00365534">
      <w:pPr>
        <w:keepNext/>
        <w:keepLines/>
        <w:spacing w:after="120" w:line="240" w:lineRule="auto"/>
        <w:outlineLvl w:val="2"/>
        <w:rPr>
          <w:rFonts w:ascii="Cambria" w:eastAsia="Times New Roman" w:hAnsi="Cambria" w:cs="Times New Roman"/>
          <w:b/>
          <w:caps/>
          <w:sz w:val="28"/>
          <w:szCs w:val="24"/>
        </w:rPr>
      </w:pPr>
      <w:r w:rsidRPr="00365534">
        <w:rPr>
          <w:rFonts w:ascii="Cambria" w:eastAsia="Times New Roman" w:hAnsi="Cambria" w:cs="Times New Roman"/>
          <w:b/>
          <w:caps/>
          <w:sz w:val="28"/>
          <w:szCs w:val="24"/>
        </w:rPr>
        <w:t>agenda 2.2.16</w:t>
      </w:r>
    </w:p>
    <w:p w14:paraId="2D61F9DF" w14:textId="77777777" w:rsidR="00365534" w:rsidRPr="00365534" w:rsidRDefault="00365534" w:rsidP="0036553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13"/>
      <w:bookmarkStart w:id="1" w:name="_Toc522394978"/>
      <w:bookmarkStart w:id="2" w:name="_GoBack"/>
      <w:r w:rsidRPr="00365534">
        <w:rPr>
          <w:rFonts w:ascii="Cambria" w:eastAsia="Times New Roman" w:hAnsi="Cambria" w:cs="Times New Roman"/>
          <w:b/>
          <w:sz w:val="36"/>
          <w:szCs w:val="32"/>
        </w:rPr>
        <w:t>Australian Lutheran College constitution</w:t>
      </w:r>
      <w:bookmarkEnd w:id="0"/>
      <w:bookmarkEnd w:id="1"/>
      <w:r w:rsidRPr="00365534">
        <w:rPr>
          <w:rFonts w:ascii="Cambria" w:eastAsia="Times New Roman" w:hAnsi="Cambria" w:cs="Times New Roman"/>
          <w:b/>
          <w:sz w:val="36"/>
          <w:szCs w:val="32"/>
        </w:rPr>
        <w:t xml:space="preserve"> </w:t>
      </w:r>
    </w:p>
    <w:bookmarkEnd w:id="2"/>
    <w:p w14:paraId="22BBB236" w14:textId="77777777" w:rsidR="00365534" w:rsidRPr="00365534" w:rsidRDefault="00365534" w:rsidP="00365534">
      <w:pPr>
        <w:spacing w:after="0" w:line="240" w:lineRule="auto"/>
        <w:rPr>
          <w:rFonts w:ascii="Cambria" w:eastAsia="Calibri" w:hAnsi="Cambria" w:cs="Times New Roman"/>
        </w:rPr>
      </w:pPr>
    </w:p>
    <w:p w14:paraId="15B07F10" w14:textId="77777777" w:rsidR="00365534" w:rsidRPr="00365534" w:rsidRDefault="00365534" w:rsidP="00365534">
      <w:pPr>
        <w:keepNext/>
        <w:keepLines/>
        <w:spacing w:after="120" w:line="240" w:lineRule="auto"/>
        <w:outlineLvl w:val="2"/>
        <w:rPr>
          <w:rFonts w:ascii="Cambria" w:eastAsia="Times New Roman" w:hAnsi="Cambria" w:cs="Times New Roman"/>
          <w:b/>
          <w:caps/>
          <w:sz w:val="28"/>
          <w:szCs w:val="24"/>
          <w:lang w:eastAsia="en-AU"/>
        </w:rPr>
      </w:pPr>
      <w:r w:rsidRPr="00365534">
        <w:rPr>
          <w:rFonts w:ascii="Cambria" w:eastAsia="Times New Roman" w:hAnsi="Cambria" w:cs="Times New Roman"/>
          <w:b/>
          <w:caps/>
          <w:sz w:val="28"/>
          <w:szCs w:val="24"/>
          <w:lang w:eastAsia="en-AU"/>
        </w:rPr>
        <w:t>PROPOSED MOTION</w:t>
      </w:r>
    </w:p>
    <w:p w14:paraId="2F073A31" w14:textId="77777777" w:rsidR="00365534" w:rsidRPr="00365534" w:rsidRDefault="00365534" w:rsidP="00365534">
      <w:pPr>
        <w:shd w:val="clear" w:color="auto" w:fill="FFFFFF"/>
        <w:spacing w:after="120" w:line="22" w:lineRule="atLeast"/>
        <w:rPr>
          <w:rFonts w:ascii="Cambria" w:eastAsia="Calibri" w:hAnsi="Cambria" w:cs="Times New Roman"/>
          <w:b/>
          <w:i/>
        </w:rPr>
      </w:pPr>
      <w:r w:rsidRPr="00365534">
        <w:rPr>
          <w:rFonts w:ascii="Cambria" w:eastAsia="Times New Roman" w:hAnsi="Cambria" w:cs="Times New Roman"/>
          <w:bCs/>
          <w:i/>
          <w:lang w:eastAsia="en-AU"/>
        </w:rPr>
        <w:t xml:space="preserve">Submitted by Board of Directors of </w:t>
      </w:r>
      <w:r w:rsidRPr="00365534">
        <w:rPr>
          <w:rFonts w:ascii="Cambria" w:eastAsia="Calibri" w:hAnsi="Cambria" w:cs="Times New Roman"/>
          <w:i/>
        </w:rPr>
        <w:t>Australian Lutheran College</w:t>
      </w:r>
    </w:p>
    <w:p w14:paraId="4350382D" w14:textId="77777777" w:rsidR="00365534" w:rsidRPr="00365534" w:rsidRDefault="00365534" w:rsidP="00365534">
      <w:pPr>
        <w:spacing w:after="0" w:line="22" w:lineRule="atLeast"/>
        <w:rPr>
          <w:rFonts w:ascii="Cambria" w:eastAsia="Times New Roman" w:hAnsi="Cambria" w:cs="Times New Roman"/>
          <w:bCs/>
          <w:color w:val="222222"/>
          <w:lang w:eastAsia="en-AU"/>
        </w:rPr>
      </w:pPr>
      <w:r w:rsidRPr="00365534">
        <w:rPr>
          <w:rFonts w:ascii="Cambria" w:eastAsia="Times New Roman" w:hAnsi="Cambria" w:cs="Times New Roman"/>
          <w:b/>
          <w:bCs/>
          <w:color w:val="222222"/>
          <w:lang w:eastAsia="en-AU"/>
        </w:rPr>
        <w:t xml:space="preserve">BE  IT RESOLVED  </w:t>
      </w:r>
      <w:r w:rsidRPr="00365534">
        <w:rPr>
          <w:rFonts w:ascii="Cambria" w:eastAsia="Times New Roman" w:hAnsi="Cambria" w:cs="Times New Roman"/>
          <w:bCs/>
          <w:color w:val="222222"/>
          <w:lang w:eastAsia="en-AU"/>
        </w:rPr>
        <w:t>that General Convention approves the new ALC Constitution</w:t>
      </w:r>
    </w:p>
    <w:p w14:paraId="7787F009" w14:textId="77777777" w:rsidR="00365534" w:rsidRPr="00365534" w:rsidRDefault="00365534" w:rsidP="00365534">
      <w:pPr>
        <w:shd w:val="clear" w:color="auto" w:fill="FFFFFF"/>
        <w:spacing w:after="0" w:line="240" w:lineRule="auto"/>
        <w:rPr>
          <w:rFonts w:ascii="Cambria" w:eastAsia="Times New Roman" w:hAnsi="Cambria" w:cs="Times New Roman"/>
          <w:bCs/>
          <w:color w:val="222222"/>
          <w:lang w:eastAsia="en-AU"/>
        </w:rPr>
      </w:pPr>
    </w:p>
    <w:p w14:paraId="3510735E" w14:textId="77777777" w:rsidR="00365534" w:rsidRPr="00365534" w:rsidRDefault="00365534" w:rsidP="00365534">
      <w:pPr>
        <w:keepNext/>
        <w:keepLines/>
        <w:spacing w:after="120" w:line="240" w:lineRule="auto"/>
        <w:outlineLvl w:val="2"/>
        <w:rPr>
          <w:rFonts w:ascii="Cambria" w:eastAsia="Times New Roman" w:hAnsi="Cambria" w:cs="Times New Roman"/>
          <w:b/>
          <w:caps/>
          <w:sz w:val="28"/>
          <w:szCs w:val="24"/>
          <w:lang w:eastAsia="en-AU"/>
        </w:rPr>
      </w:pPr>
      <w:r w:rsidRPr="00365534">
        <w:rPr>
          <w:rFonts w:ascii="Cambria" w:eastAsia="Times New Roman" w:hAnsi="Cambria" w:cs="Times New Roman"/>
          <w:b/>
          <w:caps/>
          <w:sz w:val="28"/>
          <w:szCs w:val="24"/>
          <w:lang w:eastAsia="en-AU"/>
        </w:rPr>
        <w:t>REASONS FOR THE MOTION</w:t>
      </w:r>
    </w:p>
    <w:p w14:paraId="5326BEC7" w14:textId="77777777" w:rsidR="00365534" w:rsidRPr="00365534" w:rsidRDefault="00365534" w:rsidP="00365534">
      <w:pPr>
        <w:shd w:val="clear" w:color="auto" w:fill="FFFFFF"/>
        <w:spacing w:after="0" w:line="240" w:lineRule="auto"/>
        <w:rPr>
          <w:rFonts w:ascii="Cambria" w:eastAsia="Calibri" w:hAnsi="Cambria" w:cs="Arial"/>
          <w:color w:val="222222"/>
          <w:shd w:val="clear" w:color="auto" w:fill="FFFFFF"/>
        </w:rPr>
      </w:pPr>
      <w:r w:rsidRPr="00365534">
        <w:rPr>
          <w:rFonts w:ascii="Cambria" w:eastAsia="Calibri" w:hAnsi="Cambria" w:cs="Arial"/>
          <w:color w:val="222222"/>
          <w:shd w:val="clear" w:color="auto" w:fill="FFFFFF"/>
        </w:rPr>
        <w:t xml:space="preserve">The Board of Australian Lutheran College (ALC) has prepared a new Constitution in order to bring ALC’s governing structures into alignment with the Strategic Direction that has been set by the Board and approved by GCC. </w:t>
      </w:r>
    </w:p>
    <w:p w14:paraId="1071CC23" w14:textId="77777777" w:rsidR="00365534" w:rsidRPr="00365534" w:rsidRDefault="00365534" w:rsidP="00365534">
      <w:pPr>
        <w:shd w:val="clear" w:color="auto" w:fill="FFFFFF"/>
        <w:spacing w:after="0" w:line="240" w:lineRule="auto"/>
        <w:rPr>
          <w:rFonts w:ascii="Cambria" w:eastAsia="Calibri" w:hAnsi="Cambria" w:cs="Arial"/>
          <w:color w:val="222222"/>
          <w:shd w:val="clear" w:color="auto" w:fill="FFFFFF"/>
        </w:rPr>
      </w:pPr>
    </w:p>
    <w:p w14:paraId="78B10725" w14:textId="77777777" w:rsidR="00365534" w:rsidRPr="00365534" w:rsidRDefault="00365534" w:rsidP="00365534">
      <w:pPr>
        <w:shd w:val="clear" w:color="auto" w:fill="FFFFFF"/>
        <w:spacing w:after="0" w:line="240" w:lineRule="auto"/>
        <w:rPr>
          <w:rFonts w:ascii="Cambria" w:eastAsia="Calibri" w:hAnsi="Cambria" w:cs="Arial"/>
          <w:color w:val="222222"/>
          <w:shd w:val="clear" w:color="auto" w:fill="FFFFFF"/>
        </w:rPr>
      </w:pPr>
      <w:r w:rsidRPr="00365534">
        <w:rPr>
          <w:rFonts w:ascii="Cambria" w:eastAsia="Calibri" w:hAnsi="Cambria" w:cs="Arial"/>
          <w:color w:val="222222"/>
          <w:shd w:val="clear" w:color="auto" w:fill="FFFFFF"/>
        </w:rPr>
        <w:t>The new Constitution has also been prepared to be compliant with the Australian Charities and Not-for-profits Commission (ACNC), which is the independent national regulator of charities, with whom ALC is a registered member.</w:t>
      </w:r>
    </w:p>
    <w:p w14:paraId="3A6C0BA1" w14:textId="77777777" w:rsidR="00365534" w:rsidRPr="00365534" w:rsidRDefault="00365534" w:rsidP="00365534">
      <w:pPr>
        <w:spacing w:before="120"/>
        <w:jc w:val="center"/>
        <w:rPr>
          <w:rFonts w:ascii="Cambria" w:eastAsia="Calibri" w:hAnsi="Cambria" w:cs="Calibri Light"/>
          <w:b/>
        </w:rPr>
      </w:pPr>
      <w:r w:rsidRPr="00365534">
        <w:rPr>
          <w:rFonts w:ascii="Cambria" w:eastAsia="Calibri" w:hAnsi="Cambria" w:cs="Times New Roman"/>
          <w:b/>
        </w:rPr>
        <w:t>CONSTITUTION</w:t>
      </w:r>
      <w:r w:rsidRPr="00365534">
        <w:rPr>
          <w:rFonts w:ascii="Cambria" w:eastAsia="Calibri" w:hAnsi="Cambria" w:cs="Times New Roman"/>
          <w:b/>
        </w:rPr>
        <w:br/>
      </w:r>
      <w:r w:rsidRPr="00365534">
        <w:rPr>
          <w:rFonts w:ascii="Cambria" w:eastAsia="Calibri" w:hAnsi="Cambria" w:cs="Calibri Light"/>
          <w:b/>
        </w:rPr>
        <w:t>of</w:t>
      </w:r>
      <w:r w:rsidRPr="00365534">
        <w:rPr>
          <w:rFonts w:ascii="Cambria" w:eastAsia="Calibri" w:hAnsi="Cambria" w:cs="Calibri Light"/>
          <w:b/>
        </w:rPr>
        <w:br/>
        <w:t>Australian Lutheran College</w:t>
      </w:r>
    </w:p>
    <w:p w14:paraId="5E06FC9F" w14:textId="77777777" w:rsidR="00365534" w:rsidRPr="00365534" w:rsidRDefault="00365534" w:rsidP="00365534">
      <w:pPr>
        <w:tabs>
          <w:tab w:val="left" w:pos="709"/>
          <w:tab w:val="left" w:pos="1559"/>
          <w:tab w:val="left" w:pos="2552"/>
          <w:tab w:val="left" w:pos="3544"/>
          <w:tab w:val="left" w:pos="4820"/>
        </w:tabs>
        <w:spacing w:after="0" w:line="240" w:lineRule="auto"/>
        <w:jc w:val="center"/>
        <w:rPr>
          <w:rFonts w:ascii="Cambria" w:eastAsia="Calibri" w:hAnsi="Cambria" w:cs="Calibri Light"/>
        </w:rPr>
      </w:pPr>
      <w:r w:rsidRPr="00365534">
        <w:rPr>
          <w:rFonts w:ascii="Cambria" w:eastAsia="Calibri" w:hAnsi="Cambria" w:cs="Calibri Light"/>
        </w:rPr>
        <w:t>Australian Company Number (ACN) 108602151</w:t>
      </w:r>
    </w:p>
    <w:p w14:paraId="4D16577F" w14:textId="77777777" w:rsidR="00365534" w:rsidRPr="00365534" w:rsidRDefault="00365534" w:rsidP="00365534">
      <w:pPr>
        <w:tabs>
          <w:tab w:val="left" w:pos="709"/>
          <w:tab w:val="left" w:pos="1559"/>
          <w:tab w:val="left" w:pos="2552"/>
          <w:tab w:val="left" w:pos="3544"/>
          <w:tab w:val="left" w:pos="4820"/>
        </w:tabs>
        <w:spacing w:after="0" w:line="240" w:lineRule="auto"/>
        <w:jc w:val="center"/>
        <w:rPr>
          <w:rFonts w:ascii="Cambria" w:eastAsia="Calibri" w:hAnsi="Cambria" w:cs="Calibri Light"/>
        </w:rPr>
      </w:pPr>
      <w:r w:rsidRPr="00365534">
        <w:rPr>
          <w:rFonts w:ascii="Cambria" w:eastAsia="Calibri" w:hAnsi="Cambria" w:cs="Calibri Light"/>
        </w:rPr>
        <w:t>Australian Business Number (ABN) 19108602151</w:t>
      </w:r>
    </w:p>
    <w:p w14:paraId="6D278704" w14:textId="77777777" w:rsidR="00365534" w:rsidRPr="00365534" w:rsidRDefault="00365534" w:rsidP="00365534">
      <w:pPr>
        <w:tabs>
          <w:tab w:val="left" w:pos="709"/>
          <w:tab w:val="left" w:pos="1559"/>
          <w:tab w:val="left" w:pos="2552"/>
          <w:tab w:val="left" w:pos="3544"/>
          <w:tab w:val="left" w:pos="4820"/>
        </w:tabs>
        <w:spacing w:after="0" w:line="240" w:lineRule="auto"/>
        <w:jc w:val="center"/>
        <w:rPr>
          <w:rFonts w:ascii="Cambria" w:eastAsia="Calibri" w:hAnsi="Cambria" w:cs="Calibri Light"/>
        </w:rPr>
      </w:pPr>
      <w:r w:rsidRPr="00365534">
        <w:rPr>
          <w:rFonts w:ascii="Cambria" w:eastAsia="Calibri" w:hAnsi="Cambria" w:cs="Calibri Light"/>
          <w:sz w:val="14"/>
        </w:rPr>
        <w:br/>
      </w:r>
      <w:r w:rsidRPr="00365534">
        <w:rPr>
          <w:rFonts w:ascii="Cambria" w:eastAsia="Calibri" w:hAnsi="Cambria" w:cs="Calibri Light"/>
        </w:rPr>
        <w:t>A company limited by guarantee</w:t>
      </w:r>
    </w:p>
    <w:p w14:paraId="2073832A"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libri" w:eastAsia="Calibri" w:hAnsi="Calibri" w:cs="Times New Roman"/>
          <w:b/>
        </w:rPr>
      </w:pPr>
      <w:r w:rsidRPr="00365534">
        <w:rPr>
          <w:rFonts w:ascii="Calibri" w:eastAsia="Calibri" w:hAnsi="Calibri" w:cs="Times New Roman"/>
          <w:b/>
        </w:rPr>
        <w:t>Table of contents</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4"/>
      </w:tblGrid>
      <w:tr w:rsidR="00365534" w:rsidRPr="00365534" w14:paraId="114DD580" w14:textId="77777777" w:rsidTr="00F079D8">
        <w:trPr>
          <w:trHeight w:val="6793"/>
        </w:trPr>
        <w:tc>
          <w:tcPr>
            <w:tcW w:w="4390" w:type="dxa"/>
          </w:tcPr>
          <w:p w14:paraId="0A7BAC84"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1</w:t>
            </w:r>
            <w:r w:rsidRPr="00365534">
              <w:rPr>
                <w:rFonts w:ascii="Cambria" w:hAnsi="Cambria" w:cs="Times New Roman"/>
                <w:sz w:val="21"/>
                <w:szCs w:val="21"/>
                <w:lang w:val="en-US"/>
              </w:rPr>
              <w:tab/>
              <w:t>The Company</w:t>
            </w:r>
          </w:p>
          <w:p w14:paraId="4595F7A7"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1.1</w:t>
            </w:r>
            <w:r w:rsidRPr="00365534">
              <w:rPr>
                <w:rFonts w:ascii="Cambria" w:hAnsi="Cambria" w:cs="Times New Roman"/>
                <w:sz w:val="21"/>
                <w:szCs w:val="21"/>
                <w:lang w:val="en-US"/>
              </w:rPr>
              <w:tab/>
              <w:t>Name of the Company</w:t>
            </w:r>
          </w:p>
          <w:p w14:paraId="254AA83F"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1.2</w:t>
            </w:r>
            <w:r w:rsidRPr="00365534">
              <w:rPr>
                <w:rFonts w:ascii="Cambria" w:hAnsi="Cambria" w:cs="Times New Roman"/>
                <w:sz w:val="21"/>
                <w:szCs w:val="21"/>
                <w:lang w:val="en-US"/>
              </w:rPr>
              <w:tab/>
              <w:t>Type of Company</w:t>
            </w:r>
          </w:p>
          <w:p w14:paraId="3C2545EA"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1.3</w:t>
            </w:r>
            <w:r w:rsidRPr="00365534">
              <w:rPr>
                <w:rFonts w:ascii="Cambria" w:hAnsi="Cambria" w:cs="Times New Roman"/>
                <w:sz w:val="21"/>
                <w:szCs w:val="21"/>
                <w:lang w:val="en-US"/>
              </w:rPr>
              <w:tab/>
              <w:t xml:space="preserve">Limited Liability of    </w:t>
            </w:r>
            <w:r w:rsidRPr="00365534">
              <w:rPr>
                <w:rFonts w:ascii="Cambria" w:hAnsi="Cambria" w:cs="Times New Roman"/>
                <w:sz w:val="21"/>
                <w:szCs w:val="21"/>
                <w:lang w:val="en-US"/>
              </w:rPr>
              <w:br/>
              <w:t xml:space="preserve">                               Members</w:t>
            </w:r>
          </w:p>
          <w:p w14:paraId="7CF7F15A"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1.4</w:t>
            </w:r>
            <w:r w:rsidRPr="00365534">
              <w:rPr>
                <w:rFonts w:ascii="Cambria" w:hAnsi="Cambria" w:cs="Times New Roman"/>
                <w:sz w:val="21"/>
                <w:szCs w:val="21"/>
                <w:lang w:val="en-US"/>
              </w:rPr>
              <w:tab/>
              <w:t xml:space="preserve">The Guarantee </w:t>
            </w:r>
          </w:p>
          <w:p w14:paraId="4EF3179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1.5</w:t>
            </w:r>
            <w:r w:rsidRPr="00365534">
              <w:rPr>
                <w:rFonts w:ascii="Cambria" w:hAnsi="Cambria" w:cs="Times New Roman"/>
                <w:sz w:val="21"/>
                <w:szCs w:val="21"/>
                <w:lang w:val="en-US"/>
              </w:rPr>
              <w:tab/>
              <w:t>Definitions</w:t>
            </w:r>
          </w:p>
          <w:p w14:paraId="5EDD96B5"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2</w:t>
            </w:r>
            <w:r w:rsidRPr="00365534">
              <w:rPr>
                <w:rFonts w:ascii="Cambria" w:hAnsi="Cambria" w:cs="Times New Roman"/>
                <w:sz w:val="21"/>
                <w:szCs w:val="21"/>
                <w:lang w:val="en-US"/>
              </w:rPr>
              <w:tab/>
              <w:t>Confessional Basis</w:t>
            </w:r>
          </w:p>
          <w:p w14:paraId="75EB9231"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3</w:t>
            </w:r>
            <w:r w:rsidRPr="00365534">
              <w:rPr>
                <w:rFonts w:ascii="Cambria" w:hAnsi="Cambria" w:cs="Times New Roman"/>
                <w:sz w:val="21"/>
                <w:szCs w:val="21"/>
                <w:lang w:val="en-US"/>
              </w:rPr>
              <w:tab/>
              <w:t xml:space="preserve">Amending the </w:t>
            </w:r>
            <w:r w:rsidRPr="00365534">
              <w:rPr>
                <w:rFonts w:ascii="Cambria" w:hAnsi="Cambria" w:cs="Times New Roman"/>
                <w:sz w:val="21"/>
                <w:szCs w:val="21"/>
                <w:lang w:val="en-US"/>
              </w:rPr>
              <w:br/>
              <w:t xml:space="preserve">                              Constitution </w:t>
            </w:r>
          </w:p>
          <w:p w14:paraId="695445FA"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4</w:t>
            </w:r>
            <w:r w:rsidRPr="00365534">
              <w:rPr>
                <w:rFonts w:ascii="Cambria" w:hAnsi="Cambria" w:cs="Times New Roman"/>
                <w:sz w:val="21"/>
                <w:szCs w:val="21"/>
                <w:lang w:val="en-US"/>
              </w:rPr>
              <w:tab/>
              <w:t>Relationships</w:t>
            </w:r>
          </w:p>
          <w:p w14:paraId="610D827A" w14:textId="77777777" w:rsidR="00365534" w:rsidRPr="00365534" w:rsidRDefault="00365534" w:rsidP="00365534">
            <w:pPr>
              <w:spacing w:after="0" w:line="240" w:lineRule="auto"/>
              <w:rPr>
                <w:rFonts w:ascii="Cambria" w:hAnsi="Cambria" w:cs="Times New Roman"/>
                <w:sz w:val="21"/>
                <w:szCs w:val="21"/>
                <w:lang w:val="en-US"/>
              </w:rPr>
            </w:pPr>
            <w:bookmarkStart w:id="3" w:name="_Ref405299235"/>
            <w:r w:rsidRPr="00365534">
              <w:rPr>
                <w:rFonts w:ascii="Cambria" w:hAnsi="Cambria" w:cs="Times New Roman"/>
                <w:sz w:val="21"/>
                <w:szCs w:val="21"/>
                <w:lang w:val="en-US"/>
              </w:rPr>
              <w:t>Article 5</w:t>
            </w:r>
            <w:r w:rsidRPr="00365534">
              <w:rPr>
                <w:rFonts w:ascii="Cambria" w:hAnsi="Cambria" w:cs="Times New Roman"/>
                <w:sz w:val="21"/>
                <w:szCs w:val="21"/>
                <w:lang w:val="en-US"/>
              </w:rPr>
              <w:tab/>
              <w:t>Object</w:t>
            </w:r>
            <w:bookmarkEnd w:id="3"/>
            <w:r w:rsidRPr="00365534">
              <w:rPr>
                <w:rFonts w:ascii="Cambria" w:hAnsi="Cambria" w:cs="Times New Roman"/>
                <w:sz w:val="21"/>
                <w:szCs w:val="21"/>
                <w:lang w:val="en-US"/>
              </w:rPr>
              <w:t xml:space="preserve"> </w:t>
            </w:r>
          </w:p>
          <w:p w14:paraId="5E53696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6</w:t>
            </w:r>
            <w:r w:rsidRPr="00365534">
              <w:rPr>
                <w:rFonts w:ascii="Cambria" w:hAnsi="Cambria" w:cs="Times New Roman"/>
                <w:sz w:val="21"/>
                <w:szCs w:val="21"/>
                <w:lang w:val="en-US"/>
              </w:rPr>
              <w:tab/>
              <w:t>Powers and Authority</w:t>
            </w:r>
          </w:p>
          <w:p w14:paraId="41002BAD"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7</w:t>
            </w:r>
            <w:r w:rsidRPr="00365534">
              <w:rPr>
                <w:rFonts w:ascii="Cambria" w:hAnsi="Cambria" w:cs="Times New Roman"/>
                <w:sz w:val="21"/>
                <w:szCs w:val="21"/>
                <w:lang w:val="en-US"/>
              </w:rPr>
              <w:tab/>
              <w:t>Not-for-profit</w:t>
            </w:r>
          </w:p>
          <w:p w14:paraId="3E9864B7"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8</w:t>
            </w:r>
            <w:r w:rsidRPr="00365534">
              <w:rPr>
                <w:rFonts w:ascii="Cambria" w:hAnsi="Cambria" w:cs="Times New Roman"/>
                <w:sz w:val="21"/>
                <w:szCs w:val="21"/>
                <w:lang w:val="en-US"/>
              </w:rPr>
              <w:tab/>
              <w:t>Members and Membership</w:t>
            </w:r>
          </w:p>
          <w:p w14:paraId="775C844A"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9</w:t>
            </w:r>
            <w:r w:rsidRPr="00365534">
              <w:rPr>
                <w:rFonts w:ascii="Cambria" w:hAnsi="Cambria" w:cs="Times New Roman"/>
                <w:sz w:val="21"/>
                <w:szCs w:val="21"/>
                <w:lang w:val="en-US"/>
              </w:rPr>
              <w:tab/>
            </w:r>
            <w:bookmarkStart w:id="4" w:name="_Ref405298889"/>
            <w:r w:rsidRPr="00365534">
              <w:rPr>
                <w:rFonts w:ascii="Cambria" w:hAnsi="Cambria" w:cs="Times New Roman"/>
                <w:sz w:val="21"/>
                <w:szCs w:val="21"/>
                <w:lang w:val="en-US"/>
              </w:rPr>
              <w:t xml:space="preserve">Dispute Resolution and </w:t>
            </w:r>
            <w:r w:rsidRPr="00365534">
              <w:rPr>
                <w:rFonts w:ascii="Cambria" w:hAnsi="Cambria" w:cs="Times New Roman"/>
                <w:sz w:val="21"/>
                <w:szCs w:val="21"/>
                <w:lang w:val="en-US"/>
              </w:rPr>
              <w:br/>
              <w:t xml:space="preserve">                              Discipline</w:t>
            </w:r>
          </w:p>
          <w:bookmarkEnd w:id="4"/>
          <w:p w14:paraId="334BF37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10</w:t>
            </w:r>
            <w:r w:rsidRPr="00365534">
              <w:rPr>
                <w:rFonts w:ascii="Cambria" w:hAnsi="Cambria" w:cs="Times New Roman"/>
                <w:sz w:val="21"/>
                <w:szCs w:val="21"/>
                <w:lang w:val="en-US"/>
              </w:rPr>
              <w:tab/>
              <w:t>Meetings</w:t>
            </w:r>
          </w:p>
          <w:p w14:paraId="03C8A568"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10.1</w:t>
            </w:r>
            <w:r w:rsidRPr="00365534">
              <w:rPr>
                <w:rFonts w:ascii="Cambria" w:hAnsi="Cambria" w:cs="Times New Roman"/>
                <w:sz w:val="21"/>
                <w:szCs w:val="21"/>
                <w:lang w:val="en-US"/>
              </w:rPr>
              <w:tab/>
              <w:t xml:space="preserve">General Meetings </w:t>
            </w:r>
          </w:p>
          <w:p w14:paraId="437E3397"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10.2</w:t>
            </w:r>
            <w:r w:rsidRPr="00365534">
              <w:rPr>
                <w:rFonts w:ascii="Cambria" w:hAnsi="Cambria" w:cs="Times New Roman"/>
                <w:sz w:val="21"/>
                <w:szCs w:val="21"/>
                <w:lang w:val="en-US"/>
              </w:rPr>
              <w:tab/>
              <w:t>Annual General Meeting</w:t>
            </w:r>
          </w:p>
          <w:p w14:paraId="5B8DF328"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10.3</w:t>
            </w:r>
            <w:r w:rsidRPr="00365534">
              <w:rPr>
                <w:rFonts w:ascii="Cambria" w:hAnsi="Cambria" w:cs="Times New Roman"/>
                <w:sz w:val="21"/>
                <w:szCs w:val="21"/>
                <w:lang w:val="en-US"/>
              </w:rPr>
              <w:tab/>
              <w:t>Notice of General Meetings</w:t>
            </w:r>
          </w:p>
          <w:p w14:paraId="6FB6346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10.4</w:t>
            </w:r>
            <w:r w:rsidRPr="00365534">
              <w:rPr>
                <w:rFonts w:ascii="Cambria" w:hAnsi="Cambria" w:cs="Times New Roman"/>
                <w:sz w:val="21"/>
                <w:szCs w:val="21"/>
                <w:lang w:val="en-US"/>
              </w:rPr>
              <w:tab/>
              <w:t xml:space="preserve">Quorum at General </w:t>
            </w:r>
            <w:r w:rsidRPr="00365534">
              <w:rPr>
                <w:rFonts w:ascii="Cambria" w:hAnsi="Cambria" w:cs="Times New Roman"/>
                <w:sz w:val="21"/>
                <w:szCs w:val="21"/>
                <w:lang w:val="en-US"/>
              </w:rPr>
              <w:br/>
              <w:t xml:space="preserve">                              Meetings </w:t>
            </w:r>
          </w:p>
          <w:p w14:paraId="3C060CD8"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10.5</w:t>
            </w:r>
            <w:r w:rsidRPr="00365534">
              <w:rPr>
                <w:rFonts w:ascii="Cambria" w:hAnsi="Cambria" w:cs="Times New Roman"/>
                <w:sz w:val="21"/>
                <w:szCs w:val="21"/>
                <w:lang w:val="en-US"/>
              </w:rPr>
              <w:tab/>
              <w:t xml:space="preserve">Auditor's right to attend                               </w:t>
            </w:r>
            <w:r w:rsidRPr="00365534">
              <w:rPr>
                <w:rFonts w:ascii="Cambria" w:hAnsi="Cambria" w:cs="Times New Roman"/>
                <w:sz w:val="21"/>
                <w:szCs w:val="21"/>
                <w:lang w:val="en-US"/>
              </w:rPr>
              <w:br/>
              <w:t xml:space="preserve">                              Meetings</w:t>
            </w:r>
          </w:p>
          <w:p w14:paraId="4F278CD0"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10.6</w:t>
            </w:r>
            <w:r w:rsidRPr="00365534">
              <w:rPr>
                <w:rFonts w:ascii="Cambria" w:hAnsi="Cambria" w:cs="Times New Roman"/>
                <w:sz w:val="21"/>
                <w:szCs w:val="21"/>
                <w:lang w:val="en-US"/>
              </w:rPr>
              <w:tab/>
              <w:t xml:space="preserve">Using Technology to hold </w:t>
            </w:r>
            <w:r w:rsidRPr="00365534">
              <w:rPr>
                <w:rFonts w:ascii="Cambria" w:hAnsi="Cambria" w:cs="Times New Roman"/>
                <w:sz w:val="21"/>
                <w:szCs w:val="21"/>
                <w:lang w:val="en-US"/>
              </w:rPr>
              <w:br/>
              <w:t xml:space="preserve">                              Meetings</w:t>
            </w:r>
          </w:p>
          <w:p w14:paraId="3B51F94E"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10.7</w:t>
            </w:r>
            <w:r w:rsidRPr="00365534">
              <w:rPr>
                <w:rFonts w:ascii="Cambria" w:hAnsi="Cambria" w:cs="Times New Roman"/>
                <w:sz w:val="21"/>
                <w:szCs w:val="21"/>
                <w:lang w:val="en-US"/>
              </w:rPr>
              <w:tab/>
              <w:t xml:space="preserve">Chair for General Meetings </w:t>
            </w:r>
          </w:p>
          <w:p w14:paraId="52D5F4D6"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10.8</w:t>
            </w:r>
            <w:r w:rsidRPr="00365534">
              <w:rPr>
                <w:rFonts w:ascii="Cambria" w:hAnsi="Cambria" w:cs="Times New Roman"/>
                <w:sz w:val="21"/>
                <w:szCs w:val="21"/>
                <w:lang w:val="en-US"/>
              </w:rPr>
              <w:tab/>
              <w:t>Role of Chair</w:t>
            </w:r>
          </w:p>
        </w:tc>
        <w:tc>
          <w:tcPr>
            <w:tcW w:w="4394" w:type="dxa"/>
          </w:tcPr>
          <w:p w14:paraId="751E84DD"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10.9</w:t>
            </w:r>
            <w:r w:rsidRPr="00365534">
              <w:rPr>
                <w:rFonts w:ascii="Cambria" w:hAnsi="Cambria" w:cs="Times New Roman"/>
                <w:sz w:val="21"/>
                <w:szCs w:val="21"/>
                <w:lang w:val="en-US"/>
              </w:rPr>
              <w:tab/>
              <w:t>Adjournment of Meetings</w:t>
            </w:r>
          </w:p>
          <w:p w14:paraId="2EDC0B4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11</w:t>
            </w:r>
            <w:r w:rsidRPr="00365534">
              <w:rPr>
                <w:rFonts w:ascii="Cambria" w:hAnsi="Cambria" w:cs="Times New Roman"/>
                <w:sz w:val="21"/>
                <w:szCs w:val="21"/>
                <w:lang w:val="en-US"/>
              </w:rPr>
              <w:tab/>
              <w:t>Voting at Meetings</w:t>
            </w:r>
          </w:p>
          <w:p w14:paraId="4AAA2392" w14:textId="77777777" w:rsidR="00365534" w:rsidRPr="00365534" w:rsidRDefault="00365534" w:rsidP="00365534">
            <w:pPr>
              <w:spacing w:after="0" w:line="240" w:lineRule="auto"/>
              <w:rPr>
                <w:rFonts w:ascii="Cambria" w:hAnsi="Cambria" w:cs="Times New Roman"/>
                <w:sz w:val="21"/>
                <w:szCs w:val="21"/>
                <w:lang w:val="en-US"/>
              </w:rPr>
            </w:pPr>
            <w:bookmarkStart w:id="5" w:name="_Ref405274201"/>
            <w:r w:rsidRPr="00365534">
              <w:rPr>
                <w:rFonts w:ascii="Cambria" w:hAnsi="Cambria" w:cs="Times New Roman"/>
                <w:sz w:val="21"/>
                <w:szCs w:val="21"/>
                <w:lang w:val="en-US"/>
              </w:rPr>
              <w:t>Article 12</w:t>
            </w:r>
            <w:r w:rsidRPr="00365534">
              <w:rPr>
                <w:rFonts w:ascii="Cambria" w:hAnsi="Cambria" w:cs="Times New Roman"/>
                <w:sz w:val="21"/>
                <w:szCs w:val="21"/>
                <w:lang w:val="en-US"/>
              </w:rPr>
              <w:tab/>
              <w:t>Directors</w:t>
            </w:r>
          </w:p>
          <w:p w14:paraId="7C238462"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12.1</w:t>
            </w:r>
            <w:r w:rsidRPr="00365534">
              <w:rPr>
                <w:rFonts w:ascii="Cambria" w:hAnsi="Cambria" w:cs="Times New Roman"/>
                <w:sz w:val="21"/>
                <w:szCs w:val="21"/>
                <w:lang w:val="en-US"/>
              </w:rPr>
              <w:tab/>
              <w:t>Appointment of Directors</w:t>
            </w:r>
            <w:bookmarkEnd w:id="5"/>
            <w:r w:rsidRPr="00365534">
              <w:rPr>
                <w:rFonts w:ascii="Cambria" w:hAnsi="Cambria" w:cs="Times New Roman"/>
                <w:sz w:val="21"/>
                <w:szCs w:val="21"/>
                <w:lang w:val="en-US"/>
              </w:rPr>
              <w:t xml:space="preserve"> </w:t>
            </w:r>
          </w:p>
          <w:p w14:paraId="799A9677"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12.2</w:t>
            </w:r>
            <w:r w:rsidRPr="00365534">
              <w:rPr>
                <w:rFonts w:ascii="Cambria" w:hAnsi="Cambria" w:cs="Times New Roman"/>
                <w:sz w:val="21"/>
                <w:szCs w:val="21"/>
                <w:lang w:val="en-US"/>
              </w:rPr>
              <w:tab/>
              <w:t>Advice to the Directors</w:t>
            </w:r>
          </w:p>
          <w:p w14:paraId="3A8B3E9A"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12.3</w:t>
            </w:r>
            <w:r w:rsidRPr="00365534">
              <w:rPr>
                <w:rFonts w:ascii="Cambria" w:hAnsi="Cambria" w:cs="Times New Roman"/>
                <w:sz w:val="21"/>
                <w:szCs w:val="21"/>
                <w:lang w:val="en-US"/>
              </w:rPr>
              <w:tab/>
              <w:t xml:space="preserve">Election of Officers </w:t>
            </w:r>
          </w:p>
          <w:p w14:paraId="0AED7F07"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12.4</w:t>
            </w:r>
            <w:r w:rsidRPr="00365534">
              <w:rPr>
                <w:rFonts w:ascii="Cambria" w:hAnsi="Cambria" w:cs="Times New Roman"/>
                <w:sz w:val="21"/>
                <w:szCs w:val="21"/>
                <w:lang w:val="en-US"/>
              </w:rPr>
              <w:tab/>
              <w:t>Term of Office</w:t>
            </w:r>
          </w:p>
          <w:p w14:paraId="542EE44B"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12.5</w:t>
            </w:r>
            <w:r w:rsidRPr="00365534">
              <w:rPr>
                <w:rFonts w:ascii="Cambria" w:hAnsi="Cambria" w:cs="Times New Roman"/>
                <w:sz w:val="21"/>
                <w:szCs w:val="21"/>
                <w:lang w:val="en-US"/>
              </w:rPr>
              <w:tab/>
              <w:t>Removal of a Director</w:t>
            </w:r>
          </w:p>
          <w:p w14:paraId="25F8E64B"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Article 13</w:t>
            </w:r>
            <w:r w:rsidRPr="00365534">
              <w:rPr>
                <w:rFonts w:ascii="Cambria" w:hAnsi="Cambria" w:cs="Times New Roman"/>
                <w:sz w:val="21"/>
                <w:szCs w:val="21"/>
                <w:lang w:val="en-US"/>
              </w:rPr>
              <w:tab/>
              <w:t xml:space="preserve">Powers and Duties of </w:t>
            </w:r>
            <w:r w:rsidRPr="00365534">
              <w:rPr>
                <w:rFonts w:ascii="Cambria" w:hAnsi="Cambria" w:cs="Times New Roman"/>
                <w:sz w:val="21"/>
                <w:szCs w:val="21"/>
                <w:lang w:val="en-US"/>
              </w:rPr>
              <w:br/>
              <w:t xml:space="preserve">                              Directors</w:t>
            </w:r>
          </w:p>
          <w:p w14:paraId="58A784F1"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13.1</w:t>
            </w:r>
            <w:r w:rsidRPr="00365534">
              <w:rPr>
                <w:rFonts w:ascii="Cambria" w:hAnsi="Cambria" w:cs="Times New Roman"/>
                <w:sz w:val="21"/>
                <w:szCs w:val="21"/>
                <w:lang w:val="en-US"/>
              </w:rPr>
              <w:tab/>
              <w:t xml:space="preserve">Powers of Directors </w:t>
            </w:r>
          </w:p>
          <w:p w14:paraId="2DA3E625" w14:textId="77777777" w:rsidR="00365534" w:rsidRPr="00365534" w:rsidRDefault="00365534" w:rsidP="00365534">
            <w:pPr>
              <w:spacing w:after="0" w:line="240" w:lineRule="auto"/>
              <w:rPr>
                <w:rFonts w:ascii="Cambria" w:hAnsi="Cambria" w:cs="Times New Roman"/>
                <w:sz w:val="21"/>
                <w:szCs w:val="21"/>
                <w:lang w:val="en-US"/>
              </w:rPr>
            </w:pPr>
            <w:bookmarkStart w:id="6" w:name="_Ref405274826"/>
            <w:r w:rsidRPr="00365534">
              <w:rPr>
                <w:rFonts w:ascii="Cambria" w:hAnsi="Cambria" w:cs="Times New Roman"/>
                <w:sz w:val="21"/>
                <w:szCs w:val="21"/>
                <w:lang w:val="en-US"/>
              </w:rPr>
              <w:tab/>
              <w:t>13.2</w:t>
            </w:r>
            <w:r w:rsidRPr="00365534">
              <w:rPr>
                <w:rFonts w:ascii="Cambria" w:hAnsi="Cambria" w:cs="Times New Roman"/>
                <w:sz w:val="21"/>
                <w:szCs w:val="21"/>
                <w:lang w:val="en-US"/>
              </w:rPr>
              <w:tab/>
              <w:t xml:space="preserve">Delegation of Directors’ </w:t>
            </w:r>
            <w:r w:rsidRPr="00365534">
              <w:rPr>
                <w:rFonts w:ascii="Cambria" w:hAnsi="Cambria" w:cs="Times New Roman"/>
                <w:sz w:val="21"/>
                <w:szCs w:val="21"/>
                <w:lang w:val="en-US"/>
              </w:rPr>
              <w:br/>
              <w:t xml:space="preserve">                              Powers</w:t>
            </w:r>
            <w:bookmarkEnd w:id="6"/>
          </w:p>
          <w:p w14:paraId="03C0F60F"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13.3</w:t>
            </w:r>
            <w:r w:rsidRPr="00365534">
              <w:rPr>
                <w:rFonts w:ascii="Cambria" w:hAnsi="Cambria" w:cs="Times New Roman"/>
                <w:sz w:val="21"/>
                <w:szCs w:val="21"/>
                <w:lang w:val="en-US"/>
              </w:rPr>
              <w:tab/>
              <w:t>Payments to Directors</w:t>
            </w:r>
          </w:p>
          <w:p w14:paraId="1CAC3E0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13.4</w:t>
            </w:r>
            <w:r w:rsidRPr="00365534">
              <w:rPr>
                <w:rFonts w:ascii="Cambria" w:hAnsi="Cambria" w:cs="Times New Roman"/>
                <w:sz w:val="21"/>
                <w:szCs w:val="21"/>
                <w:lang w:val="en-US"/>
              </w:rPr>
              <w:tab/>
              <w:t>Execution of Documents</w:t>
            </w:r>
          </w:p>
          <w:p w14:paraId="16D5065D"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13.5</w:t>
            </w:r>
            <w:r w:rsidRPr="00365534">
              <w:rPr>
                <w:rFonts w:ascii="Cambria" w:hAnsi="Cambria" w:cs="Times New Roman"/>
                <w:sz w:val="21"/>
                <w:szCs w:val="21"/>
                <w:lang w:val="en-US"/>
              </w:rPr>
              <w:tab/>
              <w:t xml:space="preserve">Conflict of Interest and </w:t>
            </w:r>
            <w:r w:rsidRPr="00365534">
              <w:rPr>
                <w:rFonts w:ascii="Cambria" w:hAnsi="Cambria" w:cs="Times New Roman"/>
                <w:sz w:val="21"/>
                <w:szCs w:val="21"/>
                <w:lang w:val="en-US"/>
              </w:rPr>
              <w:br/>
              <w:t xml:space="preserve">                              Duty</w:t>
            </w:r>
          </w:p>
          <w:p w14:paraId="0561D383"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 xml:space="preserve">Article 14 </w:t>
            </w:r>
            <w:r w:rsidRPr="00365534">
              <w:rPr>
                <w:rFonts w:ascii="Cambria" w:hAnsi="Cambria" w:cs="Times New Roman"/>
                <w:sz w:val="21"/>
                <w:szCs w:val="21"/>
                <w:lang w:val="en-US"/>
              </w:rPr>
              <w:tab/>
              <w:t>Directors’ Meetings</w:t>
            </w:r>
          </w:p>
          <w:p w14:paraId="14FC0523"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14.1</w:t>
            </w:r>
            <w:r w:rsidRPr="00365534">
              <w:rPr>
                <w:rFonts w:ascii="Cambria" w:hAnsi="Cambria" w:cs="Times New Roman"/>
                <w:sz w:val="21"/>
                <w:szCs w:val="21"/>
                <w:lang w:val="en-US"/>
              </w:rPr>
              <w:tab/>
              <w:t>Directors’ Meetings</w:t>
            </w:r>
          </w:p>
          <w:p w14:paraId="235DBA34"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14.2</w:t>
            </w:r>
            <w:r w:rsidRPr="00365534">
              <w:rPr>
                <w:rFonts w:ascii="Cambria" w:hAnsi="Cambria" w:cs="Times New Roman"/>
                <w:sz w:val="21"/>
                <w:szCs w:val="21"/>
                <w:lang w:val="en-US"/>
              </w:rPr>
              <w:tab/>
              <w:t>Calling Directors’ Meetings</w:t>
            </w:r>
          </w:p>
          <w:p w14:paraId="5DBD0FFE"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14.3</w:t>
            </w:r>
            <w:r w:rsidRPr="00365534">
              <w:rPr>
                <w:rFonts w:ascii="Cambria" w:hAnsi="Cambria" w:cs="Times New Roman"/>
                <w:sz w:val="21"/>
                <w:szCs w:val="21"/>
                <w:lang w:val="en-US"/>
              </w:rPr>
              <w:tab/>
              <w:t xml:space="preserve">Chair for Directors </w:t>
            </w:r>
            <w:r w:rsidRPr="00365534">
              <w:rPr>
                <w:rFonts w:ascii="Cambria" w:hAnsi="Cambria" w:cs="Times New Roman"/>
                <w:sz w:val="21"/>
                <w:szCs w:val="21"/>
                <w:lang w:val="en-US"/>
              </w:rPr>
              <w:br/>
              <w:t xml:space="preserve">                              Meetings </w:t>
            </w:r>
          </w:p>
          <w:p w14:paraId="391B5878"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14.4</w:t>
            </w:r>
            <w:r w:rsidRPr="00365534">
              <w:rPr>
                <w:rFonts w:ascii="Cambria" w:hAnsi="Cambria" w:cs="Times New Roman"/>
                <w:sz w:val="21"/>
                <w:szCs w:val="21"/>
                <w:lang w:val="en-US"/>
              </w:rPr>
              <w:tab/>
              <w:t xml:space="preserve">Quorum at Directors' </w:t>
            </w:r>
            <w:r w:rsidRPr="00365534">
              <w:rPr>
                <w:rFonts w:ascii="Cambria" w:hAnsi="Cambria" w:cs="Times New Roman"/>
                <w:sz w:val="21"/>
                <w:szCs w:val="21"/>
                <w:lang w:val="en-US"/>
              </w:rPr>
              <w:br/>
              <w:t xml:space="preserve">                              Meetings </w:t>
            </w:r>
          </w:p>
          <w:p w14:paraId="691DBB39"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bCs/>
                <w:sz w:val="21"/>
                <w:szCs w:val="21"/>
                <w:lang w:val="en-US"/>
              </w:rPr>
              <w:tab/>
              <w:t>14.5</w:t>
            </w:r>
            <w:r w:rsidRPr="00365534">
              <w:rPr>
                <w:rFonts w:ascii="Cambria" w:hAnsi="Cambria" w:cs="Times New Roman"/>
                <w:sz w:val="21"/>
                <w:szCs w:val="21"/>
                <w:lang w:val="en-US"/>
              </w:rPr>
              <w:tab/>
              <w:t xml:space="preserve">Using technology to hold </w:t>
            </w:r>
            <w:r w:rsidRPr="00365534">
              <w:rPr>
                <w:rFonts w:ascii="Cambria" w:hAnsi="Cambria" w:cs="Times New Roman"/>
                <w:sz w:val="21"/>
                <w:szCs w:val="21"/>
                <w:lang w:val="en-US"/>
              </w:rPr>
              <w:br/>
              <w:t xml:space="preserve">                              Directors’ Meetings</w:t>
            </w:r>
          </w:p>
          <w:p w14:paraId="34A46C6C"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ab/>
              <w:t>14.6</w:t>
            </w:r>
            <w:r w:rsidRPr="00365534">
              <w:rPr>
                <w:rFonts w:ascii="Cambria" w:hAnsi="Cambria" w:cs="Times New Roman"/>
                <w:sz w:val="21"/>
                <w:szCs w:val="21"/>
                <w:lang w:val="en-US"/>
              </w:rPr>
              <w:tab/>
              <w:t xml:space="preserve">Directors' Resolutions </w:t>
            </w:r>
          </w:p>
          <w:p w14:paraId="22E04899" w14:textId="77777777" w:rsidR="00365534" w:rsidRPr="00365534" w:rsidRDefault="00365534" w:rsidP="00365534">
            <w:pPr>
              <w:spacing w:after="0" w:line="240" w:lineRule="auto"/>
              <w:rPr>
                <w:rFonts w:ascii="Cambria" w:hAnsi="Cambria" w:cs="Times New Roman"/>
                <w:sz w:val="21"/>
                <w:szCs w:val="21"/>
                <w:lang w:val="en-US"/>
              </w:rPr>
            </w:pPr>
            <w:r w:rsidRPr="00365534">
              <w:rPr>
                <w:rFonts w:ascii="Cambria" w:hAnsi="Cambria" w:cs="Times New Roman"/>
                <w:sz w:val="21"/>
                <w:szCs w:val="21"/>
                <w:lang w:val="en-US"/>
              </w:rPr>
              <w:t xml:space="preserve">                14.7</w:t>
            </w:r>
            <w:r w:rsidRPr="00365534">
              <w:rPr>
                <w:rFonts w:ascii="Cambria" w:hAnsi="Cambria" w:cs="Times New Roman"/>
                <w:sz w:val="21"/>
                <w:szCs w:val="21"/>
                <w:lang w:val="en-US"/>
              </w:rPr>
              <w:tab/>
              <w:t xml:space="preserve">Circular Resolutions of </w:t>
            </w:r>
            <w:r w:rsidRPr="00365534">
              <w:rPr>
                <w:rFonts w:ascii="Cambria" w:hAnsi="Cambria" w:cs="Times New Roman"/>
                <w:sz w:val="21"/>
                <w:szCs w:val="21"/>
                <w:lang w:val="en-US"/>
              </w:rPr>
              <w:br/>
              <w:t xml:space="preserve">                              Directors</w:t>
            </w:r>
          </w:p>
        </w:tc>
      </w:tr>
    </w:tbl>
    <w:p w14:paraId="720440A6"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r>
    </w:p>
    <w:p w14:paraId="28312681"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bCs/>
        </w:rPr>
        <w:lastRenderedPageBreak/>
        <w:tab/>
        <w:t>14.8</w:t>
      </w:r>
      <w:r w:rsidRPr="00365534">
        <w:rPr>
          <w:rFonts w:ascii="Cambria" w:eastAsia="Calibri" w:hAnsi="Cambria" w:cs="Times New Roman"/>
        </w:rPr>
        <w:tab/>
        <w:t xml:space="preserve">Directors’ Access to </w:t>
      </w:r>
      <w:r w:rsidRPr="00365534">
        <w:rPr>
          <w:rFonts w:ascii="Cambria" w:eastAsia="Calibri" w:hAnsi="Cambria" w:cs="Times New Roman"/>
        </w:rPr>
        <w:br/>
        <w:t xml:space="preserve">                              Documents</w:t>
      </w:r>
    </w:p>
    <w:p w14:paraId="009EE2A2"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15</w:t>
      </w:r>
      <w:r w:rsidRPr="00365534">
        <w:rPr>
          <w:rFonts w:ascii="Cambria" w:eastAsia="Calibri" w:hAnsi="Cambria" w:cs="Times New Roman"/>
        </w:rPr>
        <w:tab/>
        <w:t xml:space="preserve">Appointment and Role of </w:t>
      </w:r>
      <w:r w:rsidRPr="00365534">
        <w:rPr>
          <w:rFonts w:ascii="Cambria" w:eastAsia="Calibri" w:hAnsi="Cambria" w:cs="Times New Roman"/>
        </w:rPr>
        <w:br/>
        <w:t xml:space="preserve">                              Secretary</w:t>
      </w:r>
    </w:p>
    <w:p w14:paraId="6A690411"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16</w:t>
      </w:r>
      <w:r w:rsidRPr="00365534">
        <w:rPr>
          <w:rFonts w:ascii="Cambria" w:eastAsia="Calibri" w:hAnsi="Cambria" w:cs="Times New Roman"/>
        </w:rPr>
        <w:tab/>
        <w:t>Minutes and Records</w:t>
      </w:r>
    </w:p>
    <w:p w14:paraId="59CDE840"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17</w:t>
      </w:r>
      <w:r w:rsidRPr="00365534">
        <w:rPr>
          <w:rFonts w:ascii="Cambria" w:eastAsia="Calibri" w:hAnsi="Cambria" w:cs="Times New Roman"/>
        </w:rPr>
        <w:tab/>
        <w:t xml:space="preserve">Financial and Related </w:t>
      </w:r>
      <w:r w:rsidRPr="00365534">
        <w:rPr>
          <w:rFonts w:ascii="Cambria" w:eastAsia="Calibri" w:hAnsi="Cambria" w:cs="Times New Roman"/>
        </w:rPr>
        <w:br/>
        <w:t xml:space="preserve">                              Records</w:t>
      </w:r>
    </w:p>
    <w:p w14:paraId="4B53D004"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18</w:t>
      </w:r>
      <w:r w:rsidRPr="00365534">
        <w:rPr>
          <w:rFonts w:ascii="Cambria" w:eastAsia="Calibri" w:hAnsi="Cambria" w:cs="Times New Roman"/>
        </w:rPr>
        <w:tab/>
        <w:t xml:space="preserve"> Governance Policies</w:t>
      </w:r>
    </w:p>
    <w:p w14:paraId="69601174"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19</w:t>
      </w:r>
      <w:r w:rsidRPr="00365534">
        <w:rPr>
          <w:rFonts w:ascii="Cambria" w:eastAsia="Calibri" w:hAnsi="Cambria" w:cs="Times New Roman"/>
        </w:rPr>
        <w:tab/>
        <w:t xml:space="preserve">Notice </w:t>
      </w:r>
    </w:p>
    <w:p w14:paraId="258A6D7A"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19.1</w:t>
      </w:r>
      <w:r w:rsidRPr="00365534">
        <w:rPr>
          <w:rFonts w:ascii="Cambria" w:eastAsia="Calibri" w:hAnsi="Cambria" w:cs="Times New Roman"/>
        </w:rPr>
        <w:tab/>
        <w:t>Notice to the College</w:t>
      </w:r>
    </w:p>
    <w:p w14:paraId="4A96AF18"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19.2</w:t>
      </w:r>
      <w:r w:rsidRPr="00365534">
        <w:rPr>
          <w:rFonts w:ascii="Cambria" w:eastAsia="Calibri" w:hAnsi="Cambria" w:cs="Times New Roman"/>
        </w:rPr>
        <w:tab/>
        <w:t>Notice to Members</w:t>
      </w:r>
    </w:p>
    <w:p w14:paraId="11C81A64"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19.3</w:t>
      </w:r>
      <w:r w:rsidRPr="00365534">
        <w:rPr>
          <w:rFonts w:ascii="Cambria" w:eastAsia="Calibri" w:hAnsi="Cambria" w:cs="Times New Roman"/>
        </w:rPr>
        <w:tab/>
        <w:t>Notice given</w:t>
      </w:r>
    </w:p>
    <w:p w14:paraId="44A92CAB"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20</w:t>
      </w:r>
      <w:r w:rsidRPr="00365534">
        <w:rPr>
          <w:rFonts w:ascii="Cambria" w:eastAsia="Calibri" w:hAnsi="Cambria" w:cs="Times New Roman"/>
        </w:rPr>
        <w:tab/>
        <w:t>College's Financial Year</w:t>
      </w:r>
    </w:p>
    <w:p w14:paraId="29237AC2"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21</w:t>
      </w:r>
      <w:r w:rsidRPr="00365534">
        <w:rPr>
          <w:rFonts w:ascii="Cambria" w:eastAsia="Calibri" w:hAnsi="Cambria" w:cs="Times New Roman"/>
        </w:rPr>
        <w:tab/>
        <w:t>Indemnity</w:t>
      </w:r>
    </w:p>
    <w:p w14:paraId="512927C3"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22</w:t>
      </w:r>
      <w:r w:rsidRPr="00365534">
        <w:rPr>
          <w:rFonts w:ascii="Cambria" w:eastAsia="Calibri" w:hAnsi="Cambria" w:cs="Times New Roman"/>
        </w:rPr>
        <w:tab/>
        <w:t>Insurance</w:t>
      </w:r>
    </w:p>
    <w:p w14:paraId="32E74207"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23</w:t>
      </w:r>
      <w:r w:rsidRPr="00365534">
        <w:rPr>
          <w:rFonts w:ascii="Cambria" w:eastAsia="Calibri" w:hAnsi="Cambria" w:cs="Times New Roman"/>
        </w:rPr>
        <w:tab/>
        <w:t>Gift Fund and Foundation</w:t>
      </w:r>
    </w:p>
    <w:p w14:paraId="6CDCC661"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Article 24</w:t>
      </w:r>
      <w:r w:rsidRPr="00365534">
        <w:rPr>
          <w:rFonts w:ascii="Cambria" w:eastAsia="Calibri" w:hAnsi="Cambria" w:cs="Times New Roman"/>
        </w:rPr>
        <w:tab/>
        <w:t xml:space="preserve">Winding Up and Surplus </w:t>
      </w:r>
      <w:r w:rsidRPr="00365534">
        <w:rPr>
          <w:rFonts w:ascii="Cambria" w:eastAsia="Calibri" w:hAnsi="Cambria" w:cs="Times New Roman"/>
        </w:rPr>
        <w:br/>
        <w:t xml:space="preserve">                              Assets </w:t>
      </w:r>
    </w:p>
    <w:p w14:paraId="6CB36E26" w14:textId="77777777" w:rsidR="00365534" w:rsidRPr="00365534" w:rsidRDefault="00365534" w:rsidP="00365534">
      <w:pPr>
        <w:tabs>
          <w:tab w:val="left" w:pos="709"/>
          <w:tab w:val="left" w:pos="1559"/>
          <w:tab w:val="left" w:pos="2552"/>
          <w:tab w:val="left" w:pos="3544"/>
          <w:tab w:val="left" w:pos="4820"/>
        </w:tabs>
        <w:spacing w:before="240" w:after="0" w:line="240" w:lineRule="auto"/>
        <w:rPr>
          <w:rFonts w:ascii="Cambria" w:eastAsia="Calibri" w:hAnsi="Cambria" w:cs="Calibri Light"/>
          <w:bCs/>
        </w:rPr>
      </w:pPr>
    </w:p>
    <w:p w14:paraId="3A958BD6" w14:textId="77777777" w:rsidR="00365534" w:rsidRPr="00365534" w:rsidRDefault="00365534" w:rsidP="00365534">
      <w:pPr>
        <w:spacing w:before="120"/>
        <w:rPr>
          <w:rFonts w:ascii="Cambria" w:eastAsia="Calibri" w:hAnsi="Cambria" w:cs="Times New Roman"/>
          <w:b/>
        </w:rPr>
        <w:sectPr w:rsidR="00365534" w:rsidRPr="00365534" w:rsidSect="002E1492">
          <w:footerReference w:type="default" r:id="rId7"/>
          <w:pgSz w:w="11906" w:h="16838"/>
          <w:pgMar w:top="1134" w:right="991" w:bottom="1134" w:left="2104" w:header="709" w:footer="709" w:gutter="0"/>
          <w:pgNumType w:start="1"/>
          <w:cols w:space="708"/>
          <w:docGrid w:linePitch="360"/>
        </w:sectPr>
      </w:pPr>
      <w:bookmarkStart w:id="7" w:name="_Ref393966095"/>
    </w:p>
    <w:p w14:paraId="1622571A"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w:t>
      </w:r>
      <w:r w:rsidRPr="00365534">
        <w:rPr>
          <w:rFonts w:ascii="Cambria" w:eastAsia="Calibri" w:hAnsi="Cambria" w:cs="Times New Roman"/>
          <w:b/>
        </w:rPr>
        <w:tab/>
        <w:t>The Company</w:t>
      </w:r>
    </w:p>
    <w:p w14:paraId="3E74496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r w:rsidRPr="00365534">
        <w:rPr>
          <w:rFonts w:ascii="Cambria" w:eastAsia="Calibri" w:hAnsi="Cambria" w:cs="Calibri Light"/>
          <w:bCs/>
          <w:lang w:eastAsia="zh-CN"/>
        </w:rPr>
        <w:t>1.1</w:t>
      </w:r>
      <w:r w:rsidRPr="00365534">
        <w:rPr>
          <w:rFonts w:ascii="Cambria" w:eastAsia="Calibri" w:hAnsi="Cambria" w:cs="Calibri Light"/>
          <w:bCs/>
          <w:lang w:eastAsia="zh-CN"/>
        </w:rPr>
        <w:tab/>
      </w:r>
      <w:r w:rsidRPr="00365534">
        <w:rPr>
          <w:rFonts w:ascii="Cambria" w:eastAsia="Calibri" w:hAnsi="Cambria" w:cs="Calibri Light"/>
          <w:bCs/>
          <w:u w:val="single"/>
          <w:lang w:eastAsia="zh-CN"/>
        </w:rPr>
        <w:t>The Name</w:t>
      </w:r>
      <w:r w:rsidRPr="00365534">
        <w:rPr>
          <w:rFonts w:ascii="Cambria" w:eastAsia="Calibri" w:hAnsi="Cambria" w:cs="Calibri Light"/>
          <w:bCs/>
          <w:lang w:eastAsia="zh-CN"/>
        </w:rPr>
        <w:t xml:space="preserve"> </w:t>
      </w:r>
    </w:p>
    <w:p w14:paraId="0E31B14B"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bCs/>
        </w:rPr>
        <w:tab/>
        <w:t>1.1.1</w:t>
      </w:r>
      <w:r w:rsidRPr="00365534">
        <w:rPr>
          <w:rFonts w:ascii="Cambria" w:eastAsia="Calibri" w:hAnsi="Cambria" w:cs="Calibri Light"/>
          <w:bCs/>
        </w:rPr>
        <w:tab/>
        <w:t xml:space="preserve">Name of the </w:t>
      </w:r>
      <w:bookmarkEnd w:id="7"/>
      <w:r w:rsidRPr="00365534">
        <w:rPr>
          <w:rFonts w:ascii="Cambria" w:eastAsia="Calibri" w:hAnsi="Cambria" w:cs="Calibri Light"/>
          <w:bCs/>
        </w:rPr>
        <w:t xml:space="preserve">company </w:t>
      </w:r>
      <w:r w:rsidRPr="00365534">
        <w:rPr>
          <w:rFonts w:ascii="Cambria" w:eastAsia="Calibri" w:hAnsi="Cambria" w:cs="Calibri Light"/>
        </w:rPr>
        <w:t>is AUSTRALIAN LUTHERAN COLLEGE.</w:t>
      </w:r>
    </w:p>
    <w:p w14:paraId="236B43CB"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 xml:space="preserve">1.2 </w:t>
      </w:r>
      <w:r w:rsidRPr="00365534">
        <w:rPr>
          <w:rFonts w:ascii="Cambria" w:eastAsia="Calibri" w:hAnsi="Cambria" w:cs="Calibri Light"/>
        </w:rPr>
        <w:tab/>
      </w:r>
      <w:r w:rsidRPr="00365534">
        <w:rPr>
          <w:rFonts w:ascii="Cambria" w:eastAsia="Calibri" w:hAnsi="Cambria" w:cs="Calibri Light"/>
          <w:u w:val="single"/>
        </w:rPr>
        <w:t>Type of company</w:t>
      </w:r>
    </w:p>
    <w:p w14:paraId="65148967"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contextualSpacing/>
        <w:rPr>
          <w:rFonts w:ascii="Cambria" w:eastAsia="Times New Roman" w:hAnsi="Cambria" w:cs="Calibri Light"/>
          <w:bCs/>
          <w:lang w:val="en-US" w:eastAsia="ja-JP"/>
        </w:rPr>
      </w:pPr>
      <w:r w:rsidRPr="00365534">
        <w:rPr>
          <w:rFonts w:ascii="Cambria" w:eastAsia="Times New Roman" w:hAnsi="Cambria" w:cs="Calibri Light"/>
          <w:bCs/>
          <w:lang w:val="en-US" w:eastAsia="ja-JP"/>
        </w:rPr>
        <w:tab/>
        <w:t>1.2.1</w:t>
      </w:r>
      <w:r w:rsidRPr="00365534">
        <w:rPr>
          <w:rFonts w:ascii="Cambria" w:eastAsia="Times New Roman" w:hAnsi="Cambria" w:cs="Calibri Light"/>
          <w:bCs/>
          <w:lang w:val="en-US" w:eastAsia="ja-JP"/>
        </w:rPr>
        <w:tab/>
        <w:t xml:space="preserve">The company is a not-for-profit public company limited by guarantee which has been established as the educational and research institution of the Church. </w:t>
      </w:r>
    </w:p>
    <w:p w14:paraId="5FE81945"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r w:rsidRPr="00365534">
        <w:rPr>
          <w:rFonts w:ascii="Cambria" w:eastAsia="Calibri" w:hAnsi="Cambria" w:cs="Calibri Light"/>
          <w:bCs/>
          <w:lang w:eastAsia="zh-CN"/>
        </w:rPr>
        <w:t>1.3</w:t>
      </w:r>
      <w:r w:rsidRPr="00365534">
        <w:rPr>
          <w:rFonts w:ascii="Cambria" w:eastAsia="Calibri" w:hAnsi="Cambria" w:cs="Calibri Light"/>
          <w:bCs/>
          <w:lang w:eastAsia="zh-CN"/>
        </w:rPr>
        <w:tab/>
      </w:r>
      <w:r w:rsidRPr="00365534">
        <w:rPr>
          <w:rFonts w:ascii="Cambria" w:eastAsia="Calibri" w:hAnsi="Cambria" w:cs="Calibri Light"/>
          <w:bCs/>
          <w:u w:val="single"/>
          <w:lang w:eastAsia="zh-CN"/>
        </w:rPr>
        <w:t>Limited liability of Members</w:t>
      </w:r>
    </w:p>
    <w:p w14:paraId="661E58A3"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bCs/>
          <w:lang w:eastAsia="zh-CN"/>
        </w:rPr>
      </w:pPr>
      <w:r w:rsidRPr="00365534">
        <w:rPr>
          <w:rFonts w:ascii="Cambria" w:eastAsia="Calibri" w:hAnsi="Cambria" w:cs="Calibri Light"/>
          <w:bCs/>
          <w:lang w:eastAsia="zh-CN"/>
        </w:rPr>
        <w:tab/>
        <w:t>1.3.1</w:t>
      </w:r>
      <w:r w:rsidRPr="00365534">
        <w:rPr>
          <w:rFonts w:ascii="Cambria" w:eastAsia="Calibri" w:hAnsi="Cambria" w:cs="Calibri Light"/>
          <w:bCs/>
          <w:lang w:eastAsia="zh-CN"/>
        </w:rPr>
        <w:tab/>
        <w:t>The liability of Members is limited to the amount of the guarantee in Clause 1.4.</w:t>
      </w:r>
      <w:bookmarkStart w:id="8" w:name="__RefNumPara__99_1692396360"/>
      <w:bookmarkStart w:id="9" w:name="_Ref389038639"/>
      <w:bookmarkStart w:id="10" w:name="_Ref392160545"/>
      <w:bookmarkEnd w:id="8"/>
    </w:p>
    <w:p w14:paraId="353B469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bookmarkStart w:id="11" w:name="_Ref395708706"/>
      <w:r w:rsidRPr="00365534">
        <w:rPr>
          <w:rFonts w:ascii="Cambria" w:eastAsia="Calibri" w:hAnsi="Cambria" w:cs="Calibri Light"/>
          <w:bCs/>
          <w:lang w:eastAsia="zh-CN"/>
        </w:rPr>
        <w:t>1.4</w:t>
      </w:r>
      <w:r w:rsidRPr="00365534">
        <w:rPr>
          <w:rFonts w:ascii="Cambria" w:eastAsia="Calibri" w:hAnsi="Cambria" w:cs="Calibri Light"/>
          <w:bCs/>
          <w:lang w:eastAsia="zh-CN"/>
        </w:rPr>
        <w:tab/>
      </w:r>
      <w:r w:rsidRPr="00365534">
        <w:rPr>
          <w:rFonts w:ascii="Cambria" w:eastAsia="Calibri" w:hAnsi="Cambria" w:cs="Calibri Light"/>
          <w:bCs/>
          <w:u w:val="single"/>
          <w:lang w:eastAsia="zh-CN"/>
        </w:rPr>
        <w:t>The guarantee</w:t>
      </w:r>
      <w:r w:rsidRPr="00365534">
        <w:rPr>
          <w:rFonts w:ascii="Cambria" w:eastAsia="Calibri" w:hAnsi="Cambria" w:cs="Calibri Light"/>
          <w:lang w:eastAsia="zh-CN"/>
        </w:rPr>
        <w:t xml:space="preserve"> </w:t>
      </w:r>
    </w:p>
    <w:p w14:paraId="3E1120B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1.4.1</w:t>
      </w:r>
      <w:r w:rsidRPr="00365534">
        <w:rPr>
          <w:rFonts w:ascii="Cambria" w:eastAsia="Calibri" w:hAnsi="Cambria" w:cs="Calibri Light"/>
          <w:lang w:eastAsia="zh-CN"/>
        </w:rPr>
        <w:tab/>
        <w:t xml:space="preserve">Each Member must contribute an amount not more than </w:t>
      </w:r>
      <w:r w:rsidRPr="00365534">
        <w:rPr>
          <w:rFonts w:ascii="Cambria" w:eastAsia="Calibri" w:hAnsi="Cambria" w:cs="Calibri Light"/>
          <w:bCs/>
          <w:lang w:eastAsia="zh-CN"/>
        </w:rPr>
        <w:t>$50 to the property of the company if</w:t>
      </w:r>
      <w:bookmarkStart w:id="12" w:name="_Ref389038644"/>
      <w:bookmarkEnd w:id="9"/>
      <w:r w:rsidRPr="00365534">
        <w:rPr>
          <w:rFonts w:ascii="Cambria" w:eastAsia="Calibri" w:hAnsi="Cambria" w:cs="Calibri Light"/>
          <w:bCs/>
          <w:lang w:eastAsia="zh-CN"/>
        </w:rPr>
        <w:t xml:space="preserve"> </w:t>
      </w:r>
      <w:r w:rsidRPr="00365534">
        <w:rPr>
          <w:rFonts w:ascii="Cambria" w:eastAsia="Calibri" w:hAnsi="Cambria" w:cs="Calibri Light"/>
          <w:lang w:eastAsia="zh-CN"/>
        </w:rPr>
        <w:t>the company is wound up while the Member is a Member, or within 12 months after they stop being a Member, and</w:t>
      </w:r>
      <w:bookmarkEnd w:id="12"/>
      <w:r w:rsidRPr="00365534">
        <w:rPr>
          <w:rFonts w:ascii="Cambria" w:eastAsia="Calibri" w:hAnsi="Cambria" w:cs="Calibri Light"/>
          <w:lang w:eastAsia="zh-CN"/>
        </w:rPr>
        <w:t xml:space="preserve"> this contribution is required to pay for the</w:t>
      </w:r>
      <w:bookmarkEnd w:id="10"/>
      <w:bookmarkEnd w:id="11"/>
    </w:p>
    <w:p w14:paraId="32202BD3"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contextualSpacing/>
        <w:outlineLvl w:val="3"/>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bookmarkStart w:id="13" w:name="_Toc521575109"/>
      <w:bookmarkStart w:id="14" w:name="_Toc521692659"/>
      <w:bookmarkStart w:id="15" w:name="_Toc521954614"/>
      <w:bookmarkStart w:id="16" w:name="_Toc522394979"/>
      <w:r w:rsidRPr="00365534">
        <w:rPr>
          <w:rFonts w:ascii="Cambria" w:eastAsia="Calibri" w:hAnsi="Cambria" w:cs="Calibri Light"/>
          <w:lang w:eastAsia="zh-CN"/>
        </w:rPr>
        <w:t>1.4.1</w:t>
      </w:r>
      <w:r w:rsidRPr="00365534">
        <w:rPr>
          <w:rFonts w:ascii="Cambria" w:eastAsia="Calibri" w:hAnsi="Cambria" w:cs="Calibri Light"/>
          <w:lang w:eastAsia="zh-CN"/>
        </w:rPr>
        <w:tab/>
        <w:t>debts and liabilities of the company incurred before the Member stopped being a Member;  or</w:t>
      </w:r>
      <w:bookmarkEnd w:id="13"/>
      <w:bookmarkEnd w:id="14"/>
      <w:bookmarkEnd w:id="15"/>
      <w:bookmarkEnd w:id="16"/>
    </w:p>
    <w:p w14:paraId="173E0B5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contextualSpacing/>
        <w:outlineLvl w:val="1"/>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bookmarkStart w:id="17" w:name="_Toc521575110"/>
      <w:bookmarkStart w:id="18" w:name="_Toc521692660"/>
      <w:bookmarkStart w:id="19" w:name="_Toc521954615"/>
      <w:bookmarkStart w:id="20" w:name="_Toc522394980"/>
      <w:r w:rsidRPr="00365534">
        <w:rPr>
          <w:rFonts w:ascii="Cambria" w:eastAsia="Calibri" w:hAnsi="Cambria" w:cs="Calibri Light"/>
          <w:lang w:eastAsia="zh-CN"/>
        </w:rPr>
        <w:t>1.4.2</w:t>
      </w:r>
      <w:r w:rsidRPr="00365534">
        <w:rPr>
          <w:rFonts w:ascii="Cambria" w:eastAsia="Calibri" w:hAnsi="Cambria" w:cs="Calibri Light"/>
          <w:lang w:eastAsia="zh-CN"/>
        </w:rPr>
        <w:tab/>
        <w:t>costs of winding up.</w:t>
      </w:r>
      <w:bookmarkEnd w:id="17"/>
      <w:bookmarkEnd w:id="18"/>
      <w:bookmarkEnd w:id="19"/>
      <w:bookmarkEnd w:id="20"/>
    </w:p>
    <w:p w14:paraId="42466365"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bookmarkStart w:id="21" w:name="_Toc390209802"/>
      <w:r w:rsidRPr="00365534">
        <w:rPr>
          <w:rFonts w:ascii="Cambria" w:eastAsia="Calibri" w:hAnsi="Cambria" w:cs="Calibri Light"/>
          <w:bCs/>
          <w:lang w:eastAsia="zh-CN"/>
        </w:rPr>
        <w:t>1.5</w:t>
      </w:r>
      <w:r w:rsidRPr="00365534">
        <w:rPr>
          <w:rFonts w:ascii="Cambria" w:eastAsia="Calibri" w:hAnsi="Cambria" w:cs="Calibri Light"/>
          <w:bCs/>
          <w:lang w:eastAsia="zh-CN"/>
        </w:rPr>
        <w:tab/>
      </w:r>
      <w:r w:rsidRPr="00365534">
        <w:rPr>
          <w:rFonts w:ascii="Cambria" w:eastAsia="Calibri" w:hAnsi="Cambria" w:cs="Calibri Light"/>
          <w:bCs/>
          <w:u w:val="single"/>
          <w:lang w:eastAsia="zh-CN"/>
        </w:rPr>
        <w:t>Definitions and Interpretation</w:t>
      </w:r>
      <w:bookmarkEnd w:id="21"/>
    </w:p>
    <w:p w14:paraId="21600285"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Times New Roman" w:hAnsi="Cambria" w:cs="Calibri Light"/>
        </w:rPr>
      </w:pPr>
      <w:r w:rsidRPr="00365534">
        <w:rPr>
          <w:rFonts w:ascii="Cambria" w:eastAsia="Times New Roman" w:hAnsi="Cambria" w:cs="Calibri Light"/>
        </w:rPr>
        <w:tab/>
        <w:t>In this Constitution of this company, unless the contrary intention appears:</w:t>
      </w:r>
    </w:p>
    <w:p w14:paraId="7B4D6036"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bookmarkStart w:id="22" w:name="_Toc521575111"/>
      <w:bookmarkStart w:id="23" w:name="_Toc521692661"/>
      <w:bookmarkStart w:id="24" w:name="_Toc521954616"/>
      <w:bookmarkStart w:id="25" w:name="_Toc522394981"/>
      <w:r w:rsidRPr="00365534">
        <w:rPr>
          <w:rFonts w:ascii="Cambria" w:eastAsia="Times New Roman" w:hAnsi="Cambria" w:cs="Calibri Light"/>
        </w:rPr>
        <w:t>1.5.1</w:t>
      </w:r>
      <w:r w:rsidRPr="00365534">
        <w:rPr>
          <w:rFonts w:ascii="Cambria" w:eastAsia="Times New Roman" w:hAnsi="Cambria" w:cs="Calibri Light"/>
        </w:rPr>
        <w:tab/>
      </w:r>
      <w:r w:rsidRPr="00365534">
        <w:rPr>
          <w:rFonts w:ascii="Cambria" w:eastAsia="Times New Roman" w:hAnsi="Cambria" w:cs="Calibri Light"/>
          <w:b/>
        </w:rPr>
        <w:t>‘the Act’</w:t>
      </w:r>
      <w:r w:rsidRPr="00365534">
        <w:rPr>
          <w:rFonts w:ascii="Cambria" w:eastAsia="Times New Roman" w:hAnsi="Cambria" w:cs="Calibri Light"/>
        </w:rPr>
        <w:t xml:space="preserve"> means the</w:t>
      </w:r>
      <w:bookmarkEnd w:id="22"/>
      <w:bookmarkEnd w:id="23"/>
      <w:bookmarkEnd w:id="24"/>
      <w:bookmarkEnd w:id="25"/>
    </w:p>
    <w:p w14:paraId="6270E4C9"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26" w:name="_Toc521575112"/>
      <w:bookmarkStart w:id="27" w:name="_Toc521692662"/>
      <w:bookmarkStart w:id="28" w:name="_Toc521954617"/>
      <w:bookmarkStart w:id="29" w:name="_Toc522394982"/>
      <w:r w:rsidRPr="00365534">
        <w:rPr>
          <w:rFonts w:ascii="Cambria" w:eastAsia="Times New Roman" w:hAnsi="Cambria" w:cs="Calibri Light"/>
        </w:rPr>
        <w:t>1.5.1.1</w:t>
      </w:r>
      <w:r w:rsidRPr="00365534">
        <w:rPr>
          <w:rFonts w:ascii="Cambria" w:eastAsia="Times New Roman" w:hAnsi="Cambria" w:cs="Calibri Light"/>
        </w:rPr>
        <w:tab/>
      </w:r>
      <w:r w:rsidRPr="00365534">
        <w:rPr>
          <w:rFonts w:ascii="Cambria" w:eastAsia="Times New Roman" w:hAnsi="Cambria" w:cs="Calibri Light"/>
          <w:b/>
        </w:rPr>
        <w:t>‘</w:t>
      </w:r>
      <w:r w:rsidRPr="00365534">
        <w:rPr>
          <w:rFonts w:ascii="Cambria" w:eastAsia="Times New Roman" w:hAnsi="Cambria" w:cs="Calibri Light"/>
          <w:b/>
          <w:spacing w:val="-1"/>
        </w:rPr>
        <w:t>Corporations Act 2001’;</w:t>
      </w:r>
      <w:r w:rsidRPr="00365534">
        <w:rPr>
          <w:rFonts w:ascii="Cambria" w:eastAsia="Times New Roman" w:hAnsi="Cambria" w:cs="Calibri Light"/>
          <w:spacing w:val="-1"/>
        </w:rPr>
        <w:t xml:space="preserve">  and the</w:t>
      </w:r>
      <w:bookmarkEnd w:id="26"/>
      <w:bookmarkEnd w:id="27"/>
      <w:bookmarkEnd w:id="28"/>
      <w:bookmarkEnd w:id="29"/>
    </w:p>
    <w:p w14:paraId="2005E5E3"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30" w:name="_Toc521575113"/>
      <w:bookmarkStart w:id="31" w:name="_Toc521692663"/>
      <w:bookmarkStart w:id="32" w:name="_Toc521954618"/>
      <w:bookmarkStart w:id="33" w:name="_Toc522394983"/>
      <w:r w:rsidRPr="00365534">
        <w:rPr>
          <w:rFonts w:ascii="Cambria" w:eastAsia="Times New Roman" w:hAnsi="Cambria" w:cs="Calibri Light"/>
        </w:rPr>
        <w:t>1.5.1.2</w:t>
      </w:r>
      <w:r w:rsidRPr="00365534">
        <w:rPr>
          <w:rFonts w:ascii="Cambria" w:eastAsia="Times New Roman" w:hAnsi="Cambria" w:cs="Calibri Light"/>
        </w:rPr>
        <w:tab/>
        <w:t>‘</w:t>
      </w:r>
      <w:r w:rsidRPr="00365534">
        <w:rPr>
          <w:rFonts w:ascii="Cambria" w:eastAsia="Times New Roman" w:hAnsi="Cambria" w:cs="Calibri Light"/>
          <w:b/>
        </w:rPr>
        <w:t>ACNC Act’</w:t>
      </w:r>
      <w:r w:rsidRPr="00365534">
        <w:rPr>
          <w:rFonts w:ascii="Cambria" w:eastAsia="Times New Roman" w:hAnsi="Cambria" w:cs="Calibri Light"/>
        </w:rPr>
        <w:t xml:space="preserve"> means the Australian Charities and Not-for-Profits Commission Act 2012</w:t>
      </w:r>
      <w:r w:rsidRPr="00365534">
        <w:rPr>
          <w:rFonts w:ascii="Cambria" w:eastAsia="Times New Roman" w:hAnsi="Cambria" w:cs="Calibri Light"/>
          <w:spacing w:val="-1"/>
        </w:rPr>
        <w:t>;</w:t>
      </w:r>
      <w:bookmarkEnd w:id="30"/>
      <w:bookmarkEnd w:id="31"/>
      <w:bookmarkEnd w:id="32"/>
      <w:bookmarkEnd w:id="33"/>
    </w:p>
    <w:p w14:paraId="1D50FA67"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34" w:name="_Toc521575114"/>
      <w:bookmarkStart w:id="35" w:name="_Toc521692664"/>
      <w:bookmarkStart w:id="36" w:name="_Toc521954619"/>
      <w:bookmarkStart w:id="37" w:name="_Toc522394984"/>
      <w:r w:rsidRPr="00365534">
        <w:rPr>
          <w:rFonts w:ascii="Cambria" w:eastAsia="Times New Roman" w:hAnsi="Cambria" w:cs="Calibri Light"/>
        </w:rPr>
        <w:t>1.5.1.3</w:t>
      </w:r>
      <w:r w:rsidRPr="00365534">
        <w:rPr>
          <w:rFonts w:ascii="Cambria" w:eastAsia="Times New Roman" w:hAnsi="Cambria" w:cs="Calibri Light"/>
        </w:rPr>
        <w:tab/>
        <w:t>reference to an Act includes every amendment, re-enactment, or replacement of that Act and any subordinate legislation and regulations made under that Act;</w:t>
      </w:r>
      <w:bookmarkEnd w:id="34"/>
      <w:bookmarkEnd w:id="35"/>
      <w:bookmarkEnd w:id="36"/>
      <w:bookmarkEnd w:id="37"/>
    </w:p>
    <w:p w14:paraId="46A2F917"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bookmarkStart w:id="38" w:name="_Toc521575115"/>
      <w:bookmarkStart w:id="39" w:name="_Toc521692665"/>
      <w:bookmarkStart w:id="40" w:name="_Toc521954620"/>
      <w:bookmarkStart w:id="41" w:name="_Toc522394985"/>
      <w:r w:rsidRPr="00365534">
        <w:rPr>
          <w:rFonts w:ascii="Cambria" w:eastAsia="Times New Roman" w:hAnsi="Cambria" w:cs="Calibri Light"/>
        </w:rPr>
        <w:t>1.5.2</w:t>
      </w:r>
      <w:r w:rsidRPr="00365534">
        <w:rPr>
          <w:rFonts w:ascii="Cambria" w:eastAsia="Times New Roman" w:hAnsi="Cambria" w:cs="Calibri Light"/>
        </w:rPr>
        <w:tab/>
      </w:r>
      <w:r w:rsidRPr="00365534">
        <w:rPr>
          <w:rFonts w:ascii="Cambria" w:eastAsia="Times New Roman" w:hAnsi="Cambria" w:cs="Calibri Light"/>
          <w:b/>
        </w:rPr>
        <w:t>‘Auditor’</w:t>
      </w:r>
      <w:r w:rsidRPr="00365534">
        <w:rPr>
          <w:rFonts w:ascii="Cambria" w:eastAsia="Times New Roman" w:hAnsi="Cambria" w:cs="Calibri Light"/>
        </w:rPr>
        <w:t xml:space="preserve"> means the auditor of the Company;</w:t>
      </w:r>
      <w:bookmarkEnd w:id="38"/>
      <w:bookmarkEnd w:id="39"/>
      <w:bookmarkEnd w:id="40"/>
      <w:bookmarkEnd w:id="41"/>
    </w:p>
    <w:p w14:paraId="753ABF9E"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spacing w:val="-1"/>
        </w:rPr>
        <w:tab/>
      </w:r>
      <w:bookmarkStart w:id="42" w:name="_Toc521575116"/>
      <w:bookmarkStart w:id="43" w:name="_Toc521692666"/>
      <w:bookmarkStart w:id="44" w:name="_Toc521954621"/>
      <w:bookmarkStart w:id="45" w:name="_Toc522394986"/>
      <w:r w:rsidRPr="00365534">
        <w:rPr>
          <w:rFonts w:ascii="Cambria" w:eastAsia="Times New Roman" w:hAnsi="Cambria" w:cs="Calibri Light"/>
          <w:spacing w:val="-1"/>
        </w:rPr>
        <w:t xml:space="preserve">1.5.3 </w:t>
      </w:r>
      <w:r w:rsidRPr="00365534">
        <w:rPr>
          <w:rFonts w:ascii="Cambria" w:eastAsia="Times New Roman" w:hAnsi="Cambria" w:cs="Calibri Light"/>
          <w:spacing w:val="-1"/>
        </w:rPr>
        <w:tab/>
      </w:r>
      <w:r w:rsidRPr="00365534">
        <w:rPr>
          <w:rFonts w:ascii="Cambria" w:eastAsia="Times New Roman" w:hAnsi="Cambria" w:cs="Calibri Light"/>
          <w:b/>
          <w:spacing w:val="-1"/>
        </w:rPr>
        <w:t>‘Board’</w:t>
      </w:r>
      <w:r w:rsidRPr="00365534">
        <w:rPr>
          <w:rFonts w:ascii="Cambria" w:eastAsia="Times New Roman" w:hAnsi="Cambria" w:cs="Calibri Light"/>
          <w:spacing w:val="-1"/>
        </w:rPr>
        <w:t xml:space="preserve"> means the Board of Directors of the Company;</w:t>
      </w:r>
      <w:bookmarkEnd w:id="42"/>
      <w:bookmarkEnd w:id="43"/>
      <w:bookmarkEnd w:id="44"/>
      <w:bookmarkEnd w:id="45"/>
    </w:p>
    <w:p w14:paraId="69D60F8D"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46" w:name="_Toc521575117"/>
      <w:bookmarkStart w:id="47" w:name="_Toc521692667"/>
      <w:bookmarkStart w:id="48" w:name="_Toc521954622"/>
      <w:bookmarkStart w:id="49" w:name="_Toc522394987"/>
      <w:r w:rsidRPr="00365534">
        <w:rPr>
          <w:rFonts w:ascii="Cambria" w:eastAsia="Times New Roman" w:hAnsi="Cambria" w:cs="Calibri Light"/>
        </w:rPr>
        <w:t>1.5.4</w:t>
      </w:r>
      <w:r w:rsidRPr="00365534">
        <w:rPr>
          <w:rFonts w:ascii="Cambria" w:eastAsia="Times New Roman" w:hAnsi="Cambria" w:cs="Calibri Light"/>
        </w:rPr>
        <w:tab/>
      </w:r>
      <w:r w:rsidRPr="00365534">
        <w:rPr>
          <w:rFonts w:ascii="Cambria" w:eastAsia="Times New Roman" w:hAnsi="Cambria" w:cs="Calibri Light"/>
          <w:b/>
        </w:rPr>
        <w:t>‘Church’</w:t>
      </w:r>
      <w:r w:rsidRPr="00365534">
        <w:rPr>
          <w:rFonts w:ascii="Cambria" w:eastAsia="Times New Roman" w:hAnsi="Cambria" w:cs="Calibri Light"/>
        </w:rPr>
        <w:t xml:space="preserve"> means the Lutheran Church of Australia Inc or its successor provided that if the Lutheran Church of Australia Inc or its successor becomes an externally administered body corporate within the meaning of the </w:t>
      </w:r>
      <w:r w:rsidRPr="00365534">
        <w:rPr>
          <w:rFonts w:ascii="Cambria" w:eastAsia="Times New Roman" w:hAnsi="Cambria" w:cs="Calibri Light"/>
          <w:i/>
        </w:rPr>
        <w:t xml:space="preserve">Corporations Act </w:t>
      </w:r>
      <w:r w:rsidRPr="00365534">
        <w:rPr>
          <w:rFonts w:ascii="Cambria" w:eastAsia="Times New Roman" w:hAnsi="Cambria" w:cs="Calibri Light"/>
        </w:rPr>
        <w:t xml:space="preserve">2001 pursuant to the provisions of part 5 of the </w:t>
      </w:r>
      <w:r w:rsidRPr="00365534">
        <w:rPr>
          <w:rFonts w:ascii="Cambria" w:eastAsia="Times New Roman" w:hAnsi="Cambria" w:cs="Calibri Light"/>
          <w:i/>
        </w:rPr>
        <w:t>Associations and Corporations Act</w:t>
      </w:r>
      <w:r w:rsidRPr="00365534">
        <w:rPr>
          <w:rFonts w:ascii="Cambria" w:eastAsia="Times New Roman" w:hAnsi="Cambria" w:cs="Calibri Light"/>
        </w:rPr>
        <w:t xml:space="preserve"> 1985 </w:t>
      </w:r>
      <w:r w:rsidRPr="00365534">
        <w:rPr>
          <w:rFonts w:ascii="Cambria" w:eastAsia="Times New Roman" w:hAnsi="Cambria" w:cs="Calibri Light"/>
          <w:b/>
        </w:rPr>
        <w:t>‘Church’</w:t>
      </w:r>
      <w:r w:rsidRPr="00365534">
        <w:rPr>
          <w:rFonts w:ascii="Cambria" w:eastAsia="Times New Roman" w:hAnsi="Cambria" w:cs="Calibri Light"/>
        </w:rPr>
        <w:t xml:space="preserve"> shall mean the association (whether incorporated or otherwise) established in substitution for the Lutheran Church of Australia Inc with a Confession and Objects and a constitution substantially the same as the Lutheran Church of Australia Inc;</w:t>
      </w:r>
      <w:bookmarkEnd w:id="46"/>
      <w:bookmarkEnd w:id="47"/>
      <w:bookmarkEnd w:id="48"/>
      <w:bookmarkEnd w:id="49"/>
    </w:p>
    <w:p w14:paraId="541F7780"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50" w:name="_Toc521575118"/>
      <w:bookmarkStart w:id="51" w:name="_Toc521692668"/>
      <w:bookmarkStart w:id="52" w:name="_Toc521954623"/>
      <w:bookmarkStart w:id="53" w:name="_Toc522394988"/>
      <w:r w:rsidRPr="00365534">
        <w:rPr>
          <w:rFonts w:ascii="Cambria" w:eastAsia="Times New Roman" w:hAnsi="Cambria" w:cs="Calibri Light"/>
        </w:rPr>
        <w:t>1.5.5</w:t>
      </w:r>
      <w:r w:rsidRPr="00365534">
        <w:rPr>
          <w:rFonts w:ascii="Cambria" w:eastAsia="Times New Roman" w:hAnsi="Cambria" w:cs="Calibri Light"/>
        </w:rPr>
        <w:tab/>
        <w:t>‘</w:t>
      </w:r>
      <w:r w:rsidRPr="00365534">
        <w:rPr>
          <w:rFonts w:ascii="Cambria" w:eastAsia="Times New Roman" w:hAnsi="Cambria" w:cs="Calibri Light"/>
          <w:b/>
        </w:rPr>
        <w:t xml:space="preserve">circular resolution’ </w:t>
      </w:r>
      <w:r w:rsidRPr="00365534">
        <w:rPr>
          <w:rFonts w:ascii="Cambria" w:eastAsia="Times New Roman" w:hAnsi="Cambria" w:cs="Calibri Light"/>
        </w:rPr>
        <w:t>means a resolution and voting managed electronically or by a manner other than at a face to face meeting;</w:t>
      </w:r>
      <w:bookmarkEnd w:id="50"/>
      <w:bookmarkEnd w:id="51"/>
      <w:bookmarkEnd w:id="52"/>
      <w:bookmarkEnd w:id="53"/>
    </w:p>
    <w:p w14:paraId="56385D30"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54" w:name="_Toc521575119"/>
      <w:bookmarkStart w:id="55" w:name="_Toc521692669"/>
      <w:bookmarkStart w:id="56" w:name="_Toc521954624"/>
      <w:bookmarkStart w:id="57" w:name="_Toc522394989"/>
      <w:r w:rsidRPr="00365534">
        <w:rPr>
          <w:rFonts w:ascii="Cambria" w:eastAsia="Times New Roman" w:hAnsi="Cambria" w:cs="Calibri Light"/>
        </w:rPr>
        <w:t>1.5.6</w:t>
      </w:r>
      <w:r w:rsidRPr="00365534">
        <w:rPr>
          <w:rFonts w:ascii="Cambria" w:eastAsia="Times New Roman" w:hAnsi="Cambria" w:cs="Calibri Light"/>
        </w:rPr>
        <w:tab/>
        <w:t>‘</w:t>
      </w:r>
      <w:r w:rsidRPr="00365534">
        <w:rPr>
          <w:rFonts w:ascii="Cambria" w:eastAsia="Times New Roman" w:hAnsi="Cambria" w:cs="Calibri Light"/>
          <w:b/>
        </w:rPr>
        <w:t>College’</w:t>
      </w:r>
      <w:r w:rsidRPr="00365534">
        <w:rPr>
          <w:rFonts w:ascii="Cambria" w:eastAsia="Times New Roman" w:hAnsi="Cambria" w:cs="Calibri Light"/>
        </w:rPr>
        <w:t xml:space="preserve"> means the company called Australian Lutheran College, the educational and research facility of the Church;</w:t>
      </w:r>
      <w:bookmarkEnd w:id="54"/>
      <w:bookmarkEnd w:id="55"/>
      <w:bookmarkEnd w:id="56"/>
      <w:bookmarkEnd w:id="57"/>
    </w:p>
    <w:p w14:paraId="4B5BE5A9"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58" w:name="_Toc521575120"/>
      <w:bookmarkStart w:id="59" w:name="_Toc521692670"/>
      <w:bookmarkStart w:id="60" w:name="_Toc521954625"/>
      <w:bookmarkStart w:id="61" w:name="_Toc522394990"/>
      <w:r w:rsidRPr="00365534">
        <w:rPr>
          <w:rFonts w:ascii="Cambria" w:eastAsia="Times New Roman" w:hAnsi="Cambria" w:cs="Calibri Light"/>
        </w:rPr>
        <w:t>1.5.7</w:t>
      </w:r>
      <w:r w:rsidRPr="00365534">
        <w:rPr>
          <w:rFonts w:ascii="Cambria" w:eastAsia="Times New Roman" w:hAnsi="Cambria" w:cs="Calibri Light"/>
        </w:rPr>
        <w:tab/>
      </w:r>
      <w:r w:rsidRPr="00365534">
        <w:rPr>
          <w:rFonts w:ascii="Cambria" w:eastAsia="Times New Roman" w:hAnsi="Cambria" w:cs="Calibri Light"/>
          <w:b/>
        </w:rPr>
        <w:t xml:space="preserve">‘conflict of duty’ </w:t>
      </w:r>
      <w:r w:rsidRPr="00365534">
        <w:rPr>
          <w:rFonts w:ascii="Cambria" w:eastAsia="Times New Roman" w:hAnsi="Cambria" w:cs="Calibri Light"/>
        </w:rPr>
        <w:t>means those who have other duties or responsibilities that may be in conflict with their duties and responsibilities to the College;</w:t>
      </w:r>
      <w:bookmarkEnd w:id="58"/>
      <w:bookmarkEnd w:id="59"/>
      <w:bookmarkEnd w:id="60"/>
      <w:bookmarkEnd w:id="61"/>
    </w:p>
    <w:p w14:paraId="1F865B77"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62" w:name="_Toc521575121"/>
      <w:bookmarkStart w:id="63" w:name="_Toc521692671"/>
      <w:bookmarkStart w:id="64" w:name="_Toc521954626"/>
      <w:bookmarkStart w:id="65" w:name="_Toc522394991"/>
      <w:r w:rsidRPr="00365534">
        <w:rPr>
          <w:rFonts w:ascii="Cambria" w:eastAsia="Times New Roman" w:hAnsi="Cambria" w:cs="Calibri Light"/>
        </w:rPr>
        <w:t>1.5.8</w:t>
      </w:r>
      <w:r w:rsidRPr="00365534">
        <w:rPr>
          <w:rFonts w:ascii="Cambria" w:eastAsia="Times New Roman" w:hAnsi="Cambria" w:cs="Calibri Light"/>
        </w:rPr>
        <w:tab/>
      </w:r>
      <w:r w:rsidRPr="00365534">
        <w:rPr>
          <w:rFonts w:ascii="Cambria" w:eastAsia="Times New Roman" w:hAnsi="Cambria" w:cs="Calibri Light"/>
          <w:b/>
        </w:rPr>
        <w:t>‘constitution’</w:t>
      </w:r>
      <w:r w:rsidRPr="00365534">
        <w:rPr>
          <w:rFonts w:ascii="Cambria" w:eastAsia="Times New Roman" w:hAnsi="Cambria" w:cs="Calibri Light"/>
        </w:rPr>
        <w:t xml:space="preserve"> means the constitution of the College as amended from time to time;</w:t>
      </w:r>
      <w:bookmarkEnd w:id="62"/>
      <w:bookmarkEnd w:id="63"/>
      <w:bookmarkEnd w:id="64"/>
      <w:bookmarkEnd w:id="65"/>
    </w:p>
    <w:p w14:paraId="006F9A42"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66" w:name="_Toc521575122"/>
      <w:bookmarkStart w:id="67" w:name="_Toc521692672"/>
      <w:bookmarkStart w:id="68" w:name="_Toc521954627"/>
      <w:bookmarkStart w:id="69" w:name="_Toc522394992"/>
      <w:r w:rsidRPr="00365534">
        <w:rPr>
          <w:rFonts w:ascii="Cambria" w:eastAsia="Times New Roman" w:hAnsi="Cambria" w:cs="Calibri Light"/>
        </w:rPr>
        <w:t>1.5.9</w:t>
      </w:r>
      <w:r w:rsidRPr="00365534">
        <w:rPr>
          <w:rFonts w:ascii="Cambria" w:eastAsia="Times New Roman" w:hAnsi="Cambria" w:cs="Calibri Light"/>
        </w:rPr>
        <w:tab/>
      </w:r>
      <w:r w:rsidRPr="00365534">
        <w:rPr>
          <w:rFonts w:ascii="Cambria" w:eastAsia="Times New Roman" w:hAnsi="Cambria" w:cs="Calibri Light"/>
          <w:b/>
        </w:rPr>
        <w:t>‘Director’</w:t>
      </w:r>
      <w:r w:rsidRPr="00365534">
        <w:rPr>
          <w:rFonts w:ascii="Cambria" w:eastAsia="Times New Roman" w:hAnsi="Cambria" w:cs="Calibri Light"/>
        </w:rPr>
        <w:t xml:space="preserve"> includes any person occupying the position of Director of the College;</w:t>
      </w:r>
      <w:bookmarkEnd w:id="66"/>
      <w:bookmarkEnd w:id="67"/>
      <w:bookmarkEnd w:id="68"/>
      <w:bookmarkEnd w:id="69"/>
    </w:p>
    <w:p w14:paraId="547D8807"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70" w:name="_Toc521575123"/>
      <w:bookmarkStart w:id="71" w:name="_Toc521692673"/>
      <w:bookmarkStart w:id="72" w:name="_Toc521954628"/>
      <w:bookmarkStart w:id="73" w:name="_Toc522394993"/>
      <w:r w:rsidRPr="00365534">
        <w:rPr>
          <w:rFonts w:ascii="Cambria" w:eastAsia="Times New Roman" w:hAnsi="Cambria" w:cs="Calibri Light"/>
        </w:rPr>
        <w:t>1.5.10</w:t>
      </w:r>
      <w:r w:rsidRPr="00365534">
        <w:rPr>
          <w:rFonts w:ascii="Cambria" w:eastAsia="Times New Roman" w:hAnsi="Cambria" w:cs="Calibri Light"/>
        </w:rPr>
        <w:tab/>
      </w:r>
      <w:r w:rsidRPr="00365534">
        <w:rPr>
          <w:rFonts w:ascii="Cambria" w:eastAsia="Times New Roman" w:hAnsi="Cambria" w:cs="Calibri Light"/>
          <w:b/>
        </w:rPr>
        <w:t>‘elected Chair’</w:t>
      </w:r>
      <w:r w:rsidRPr="00365534">
        <w:rPr>
          <w:rFonts w:ascii="Cambria" w:eastAsia="Times New Roman" w:hAnsi="Cambria" w:cs="Calibri Light"/>
        </w:rPr>
        <w:t xml:space="preserve"> means a person elected by the Directors to be the College’s Chair under Article 10;</w:t>
      </w:r>
      <w:bookmarkEnd w:id="70"/>
      <w:bookmarkEnd w:id="71"/>
      <w:bookmarkEnd w:id="72"/>
      <w:bookmarkEnd w:id="73"/>
    </w:p>
    <w:p w14:paraId="6ED85B45"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74" w:name="_Toc521575124"/>
      <w:bookmarkStart w:id="75" w:name="_Toc521692674"/>
      <w:bookmarkStart w:id="76" w:name="_Toc521954629"/>
      <w:bookmarkStart w:id="77" w:name="_Toc522394994"/>
      <w:r w:rsidRPr="00365534">
        <w:rPr>
          <w:rFonts w:ascii="Cambria" w:eastAsia="Times New Roman" w:hAnsi="Cambria" w:cs="Calibri Light"/>
        </w:rPr>
        <w:t>1.5.11</w:t>
      </w:r>
      <w:r w:rsidRPr="00365534">
        <w:rPr>
          <w:rFonts w:ascii="Cambria" w:eastAsia="Times New Roman" w:hAnsi="Cambria" w:cs="Calibri Light"/>
        </w:rPr>
        <w:tab/>
      </w:r>
      <w:r w:rsidRPr="00365534">
        <w:rPr>
          <w:rFonts w:ascii="Cambria" w:eastAsia="Times New Roman" w:hAnsi="Cambria" w:cs="Calibri Light"/>
          <w:b/>
        </w:rPr>
        <w:t>‘General Church Council’</w:t>
      </w:r>
      <w:r w:rsidRPr="00365534">
        <w:rPr>
          <w:rFonts w:ascii="Cambria" w:eastAsia="Times New Roman" w:hAnsi="Cambria" w:cs="Calibri Light"/>
        </w:rPr>
        <w:t xml:space="preserve"> means the General Church Council established under the constitution of the Church;</w:t>
      </w:r>
      <w:bookmarkEnd w:id="74"/>
      <w:bookmarkEnd w:id="75"/>
      <w:bookmarkEnd w:id="76"/>
      <w:bookmarkEnd w:id="77"/>
    </w:p>
    <w:p w14:paraId="7D324C7D"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78" w:name="_Toc521575125"/>
      <w:bookmarkStart w:id="79" w:name="_Toc521692675"/>
      <w:bookmarkStart w:id="80" w:name="_Toc521954630"/>
      <w:bookmarkStart w:id="81" w:name="_Toc522394995"/>
      <w:r w:rsidRPr="00365534">
        <w:rPr>
          <w:rFonts w:ascii="Cambria" w:eastAsia="Times New Roman" w:hAnsi="Cambria" w:cs="Calibri Light"/>
        </w:rPr>
        <w:t xml:space="preserve">1.5.12 </w:t>
      </w:r>
      <w:r w:rsidRPr="00365534">
        <w:rPr>
          <w:rFonts w:ascii="Cambria" w:eastAsia="Times New Roman" w:hAnsi="Cambria" w:cs="Calibri Light"/>
        </w:rPr>
        <w:tab/>
      </w:r>
      <w:r w:rsidRPr="00365534">
        <w:rPr>
          <w:rFonts w:ascii="Cambria" w:eastAsia="Times New Roman" w:hAnsi="Cambria" w:cs="Calibri Light"/>
          <w:b/>
        </w:rPr>
        <w:t>‘general meeting’</w:t>
      </w:r>
      <w:r w:rsidRPr="00365534">
        <w:rPr>
          <w:rFonts w:ascii="Cambria" w:eastAsia="Times New Roman" w:hAnsi="Cambria" w:cs="Calibri Light"/>
        </w:rPr>
        <w:t xml:space="preserve"> means a meeting of Members and includes the annual general meeting, under Article 10;</w:t>
      </w:r>
      <w:bookmarkEnd w:id="78"/>
      <w:bookmarkEnd w:id="79"/>
      <w:bookmarkEnd w:id="80"/>
      <w:bookmarkEnd w:id="81"/>
    </w:p>
    <w:p w14:paraId="0DAD634E"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82" w:name="_Toc521575126"/>
      <w:bookmarkStart w:id="83" w:name="_Toc521692676"/>
      <w:bookmarkStart w:id="84" w:name="_Toc521954631"/>
      <w:bookmarkStart w:id="85" w:name="_Toc522394996"/>
      <w:r w:rsidRPr="00365534">
        <w:rPr>
          <w:rFonts w:ascii="Cambria" w:eastAsia="Times New Roman" w:hAnsi="Cambria" w:cs="Calibri Light"/>
        </w:rPr>
        <w:t>1.5.13</w:t>
      </w:r>
      <w:r w:rsidRPr="00365534">
        <w:rPr>
          <w:rFonts w:ascii="Cambria" w:eastAsia="Times New Roman" w:hAnsi="Cambria" w:cs="Calibri Light"/>
        </w:rPr>
        <w:tab/>
      </w:r>
      <w:r w:rsidRPr="00365534">
        <w:rPr>
          <w:rFonts w:ascii="Cambria" w:eastAsia="Times New Roman" w:hAnsi="Cambria" w:cs="Calibri Light"/>
          <w:b/>
        </w:rPr>
        <w:t>General Synod’</w:t>
      </w:r>
      <w:r w:rsidRPr="00365534">
        <w:rPr>
          <w:rFonts w:ascii="Cambria" w:eastAsia="Times New Roman" w:hAnsi="Cambria" w:cs="Calibri Light"/>
        </w:rPr>
        <w:t xml:space="preserve"> means the Convention of General Synod in accordance with the constitution of the Church;</w:t>
      </w:r>
      <w:bookmarkEnd w:id="82"/>
      <w:bookmarkEnd w:id="83"/>
      <w:bookmarkEnd w:id="84"/>
      <w:bookmarkEnd w:id="85"/>
    </w:p>
    <w:p w14:paraId="4FC75F9B"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86" w:name="_Toc521575127"/>
      <w:bookmarkStart w:id="87" w:name="_Toc521692677"/>
      <w:bookmarkStart w:id="88" w:name="_Toc521954632"/>
      <w:bookmarkStart w:id="89" w:name="_Toc522394997"/>
      <w:r w:rsidRPr="00365534">
        <w:rPr>
          <w:rFonts w:ascii="Cambria" w:eastAsia="Times New Roman" w:hAnsi="Cambria" w:cs="Calibri Light"/>
        </w:rPr>
        <w:t>1.5.14</w:t>
      </w:r>
      <w:r w:rsidRPr="00365534">
        <w:rPr>
          <w:rFonts w:ascii="Cambria" w:eastAsia="Times New Roman" w:hAnsi="Cambria" w:cs="Calibri Light"/>
        </w:rPr>
        <w:tab/>
      </w:r>
      <w:r w:rsidRPr="00365534">
        <w:rPr>
          <w:rFonts w:ascii="Cambria" w:eastAsia="Times New Roman" w:hAnsi="Cambria" w:cs="Calibri Light"/>
          <w:b/>
        </w:rPr>
        <w:t xml:space="preserve">’governance policies’ </w:t>
      </w:r>
      <w:r w:rsidRPr="00365534">
        <w:rPr>
          <w:rFonts w:ascii="Cambria" w:eastAsia="Times New Roman" w:hAnsi="Cambria" w:cs="Calibri Light"/>
        </w:rPr>
        <w:t>means documents adopted by Directors to the good governance of the College;</w:t>
      </w:r>
      <w:bookmarkEnd w:id="86"/>
      <w:bookmarkEnd w:id="87"/>
      <w:bookmarkEnd w:id="88"/>
      <w:bookmarkEnd w:id="89"/>
    </w:p>
    <w:p w14:paraId="2EABA6F5"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bookmarkStart w:id="90" w:name="_Toc521575128"/>
      <w:bookmarkStart w:id="91" w:name="_Toc521692678"/>
      <w:bookmarkStart w:id="92" w:name="_Toc521954633"/>
      <w:bookmarkStart w:id="93" w:name="_Toc522394998"/>
      <w:r w:rsidRPr="00365534">
        <w:rPr>
          <w:rFonts w:ascii="Cambria" w:eastAsia="Times New Roman" w:hAnsi="Cambria" w:cs="Calibri Light"/>
        </w:rPr>
        <w:t>1.5.15</w:t>
      </w:r>
      <w:r w:rsidRPr="00365534">
        <w:rPr>
          <w:rFonts w:ascii="Cambria" w:eastAsia="Times New Roman" w:hAnsi="Cambria" w:cs="Calibri Light"/>
        </w:rPr>
        <w:tab/>
      </w:r>
      <w:r w:rsidRPr="00365534">
        <w:rPr>
          <w:rFonts w:ascii="Cambria" w:eastAsia="Times New Roman" w:hAnsi="Cambria" w:cs="Calibri Light"/>
          <w:b/>
        </w:rPr>
        <w:t>‘Member’</w:t>
      </w:r>
      <w:r w:rsidRPr="00365534">
        <w:rPr>
          <w:rFonts w:ascii="Cambria" w:eastAsia="Times New Roman" w:hAnsi="Cambria" w:cs="Calibri Light"/>
        </w:rPr>
        <w:t xml:space="preserve"> means a Member under Article 8;</w:t>
      </w:r>
      <w:bookmarkEnd w:id="90"/>
      <w:bookmarkEnd w:id="91"/>
      <w:bookmarkEnd w:id="92"/>
      <w:bookmarkEnd w:id="93"/>
    </w:p>
    <w:p w14:paraId="0A30E331"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bookmarkStart w:id="94" w:name="_Toc521575129"/>
      <w:bookmarkStart w:id="95" w:name="_Toc521692679"/>
      <w:bookmarkStart w:id="96" w:name="_Toc521954634"/>
      <w:bookmarkStart w:id="97" w:name="_Toc522394999"/>
      <w:r w:rsidRPr="00365534">
        <w:rPr>
          <w:rFonts w:ascii="Cambria" w:eastAsia="Times New Roman" w:hAnsi="Cambria" w:cs="Calibri Light"/>
        </w:rPr>
        <w:t>1.5.16</w:t>
      </w:r>
      <w:r w:rsidRPr="00365534">
        <w:rPr>
          <w:rFonts w:ascii="Cambria" w:eastAsia="Times New Roman" w:hAnsi="Cambria" w:cs="Calibri Light"/>
        </w:rPr>
        <w:tab/>
      </w:r>
      <w:r w:rsidRPr="00365534">
        <w:rPr>
          <w:rFonts w:ascii="Cambria" w:eastAsia="Times New Roman" w:hAnsi="Cambria" w:cs="Calibri Light"/>
          <w:b/>
        </w:rPr>
        <w:t>‘office’</w:t>
      </w:r>
      <w:r w:rsidRPr="00365534">
        <w:rPr>
          <w:rFonts w:ascii="Cambria" w:eastAsia="Times New Roman" w:hAnsi="Cambria" w:cs="Calibri Light"/>
        </w:rPr>
        <w:t xml:space="preserve"> means the registered office of the College;</w:t>
      </w:r>
      <w:bookmarkEnd w:id="94"/>
      <w:bookmarkEnd w:id="95"/>
      <w:bookmarkEnd w:id="96"/>
      <w:bookmarkEnd w:id="97"/>
    </w:p>
    <w:p w14:paraId="10888EA5"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bookmarkStart w:id="98" w:name="_Toc521575130"/>
      <w:bookmarkStart w:id="99" w:name="_Toc521692680"/>
      <w:bookmarkStart w:id="100" w:name="_Toc521954635"/>
      <w:bookmarkStart w:id="101" w:name="_Toc522395000"/>
      <w:r w:rsidRPr="00365534">
        <w:rPr>
          <w:rFonts w:ascii="Cambria" w:eastAsia="Times New Roman" w:hAnsi="Cambria" w:cs="Calibri Light"/>
        </w:rPr>
        <w:t>1.5.17</w:t>
      </w:r>
      <w:r w:rsidRPr="00365534">
        <w:rPr>
          <w:rFonts w:ascii="Cambria" w:eastAsia="Times New Roman" w:hAnsi="Cambria" w:cs="Calibri Light"/>
        </w:rPr>
        <w:tab/>
      </w:r>
      <w:r w:rsidRPr="00365534">
        <w:rPr>
          <w:rFonts w:ascii="Cambria" w:eastAsia="Times New Roman" w:hAnsi="Cambria" w:cs="Calibri Light"/>
          <w:b/>
        </w:rPr>
        <w:t xml:space="preserve">’officer’ </w:t>
      </w:r>
      <w:r w:rsidRPr="00365534">
        <w:rPr>
          <w:rFonts w:ascii="Cambria" w:eastAsia="Times New Roman" w:hAnsi="Cambria" w:cs="Calibri Light"/>
        </w:rPr>
        <w:t>means College Director;</w:t>
      </w:r>
      <w:bookmarkEnd w:id="98"/>
      <w:bookmarkEnd w:id="99"/>
      <w:bookmarkEnd w:id="100"/>
      <w:bookmarkEnd w:id="101"/>
    </w:p>
    <w:p w14:paraId="61D4FA20"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Times New Roman" w:hAnsi="Cambria" w:cs="Calibri Light"/>
        </w:rPr>
      </w:pPr>
      <w:r w:rsidRPr="00365534">
        <w:rPr>
          <w:rFonts w:ascii="Cambria" w:eastAsia="Times New Roman" w:hAnsi="Cambria" w:cs="Calibri Light"/>
        </w:rPr>
        <w:tab/>
      </w:r>
      <w:bookmarkStart w:id="102" w:name="_Toc521575131"/>
      <w:bookmarkStart w:id="103" w:name="_Toc521692681"/>
      <w:bookmarkStart w:id="104" w:name="_Toc521954636"/>
      <w:bookmarkStart w:id="105" w:name="_Toc522395001"/>
      <w:r w:rsidRPr="00365534">
        <w:rPr>
          <w:rFonts w:ascii="Cambria" w:eastAsia="Times New Roman" w:hAnsi="Cambria" w:cs="Calibri Light"/>
        </w:rPr>
        <w:t>1.5.18</w:t>
      </w:r>
      <w:r w:rsidRPr="00365534">
        <w:rPr>
          <w:rFonts w:ascii="Cambria" w:eastAsia="Times New Roman" w:hAnsi="Cambria" w:cs="Calibri Light"/>
        </w:rPr>
        <w:tab/>
      </w:r>
      <w:r w:rsidRPr="00365534">
        <w:rPr>
          <w:rFonts w:ascii="Cambria" w:eastAsia="Times New Roman" w:hAnsi="Cambria" w:cs="Calibri Light"/>
          <w:b/>
        </w:rPr>
        <w:t>‘register’</w:t>
      </w:r>
      <w:r w:rsidRPr="00365534">
        <w:rPr>
          <w:rFonts w:ascii="Cambria" w:eastAsia="Times New Roman" w:hAnsi="Cambria" w:cs="Calibri Light"/>
        </w:rPr>
        <w:t xml:space="preserve"> means the register of Members of the College;</w:t>
      </w:r>
      <w:bookmarkEnd w:id="102"/>
      <w:bookmarkEnd w:id="103"/>
      <w:bookmarkEnd w:id="104"/>
      <w:bookmarkEnd w:id="105"/>
    </w:p>
    <w:p w14:paraId="428C8194"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06" w:name="_Toc521575132"/>
      <w:bookmarkStart w:id="107" w:name="_Toc521692682"/>
      <w:bookmarkStart w:id="108" w:name="_Toc521954637"/>
      <w:bookmarkStart w:id="109" w:name="_Toc522395002"/>
      <w:r w:rsidRPr="00365534">
        <w:rPr>
          <w:rFonts w:ascii="Cambria" w:eastAsia="Times New Roman" w:hAnsi="Cambria" w:cs="Calibri Light"/>
        </w:rPr>
        <w:t>1.5.19</w:t>
      </w:r>
      <w:r w:rsidRPr="00365534">
        <w:rPr>
          <w:rFonts w:ascii="Cambria" w:eastAsia="Times New Roman" w:hAnsi="Cambria" w:cs="Calibri Light"/>
        </w:rPr>
        <w:tab/>
      </w:r>
      <w:r w:rsidRPr="00365534">
        <w:rPr>
          <w:rFonts w:ascii="Cambria" w:eastAsia="Times New Roman" w:hAnsi="Cambria" w:cs="Calibri Light"/>
          <w:b/>
        </w:rPr>
        <w:t>‘registered address’</w:t>
      </w:r>
      <w:r w:rsidRPr="00365534">
        <w:rPr>
          <w:rFonts w:ascii="Cambria" w:eastAsia="Times New Roman" w:hAnsi="Cambria" w:cs="Calibri Light"/>
        </w:rPr>
        <w:t xml:space="preserve"> means the last known address of a Member as noted in the Register;</w:t>
      </w:r>
      <w:bookmarkEnd w:id="106"/>
      <w:bookmarkEnd w:id="107"/>
      <w:bookmarkEnd w:id="108"/>
      <w:bookmarkEnd w:id="109"/>
      <w:r w:rsidRPr="00365534">
        <w:rPr>
          <w:rFonts w:ascii="Cambria" w:eastAsia="Times New Roman" w:hAnsi="Cambria" w:cs="Calibri Light"/>
        </w:rPr>
        <w:t xml:space="preserve"> </w:t>
      </w:r>
    </w:p>
    <w:p w14:paraId="2353F072"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10" w:name="_Toc521575133"/>
      <w:bookmarkStart w:id="111" w:name="_Toc521692683"/>
      <w:bookmarkStart w:id="112" w:name="_Toc521954638"/>
      <w:bookmarkStart w:id="113" w:name="_Toc522395003"/>
      <w:r w:rsidRPr="00365534">
        <w:rPr>
          <w:rFonts w:ascii="Cambria" w:eastAsia="Times New Roman" w:hAnsi="Cambria" w:cs="Calibri Light"/>
        </w:rPr>
        <w:t>1.5.20</w:t>
      </w:r>
      <w:r w:rsidRPr="00365534">
        <w:rPr>
          <w:rFonts w:ascii="Cambria" w:eastAsia="Times New Roman" w:hAnsi="Cambria" w:cs="Calibri Light"/>
        </w:rPr>
        <w:tab/>
      </w:r>
      <w:r w:rsidRPr="00365534">
        <w:rPr>
          <w:rFonts w:ascii="Cambria" w:eastAsia="Times New Roman" w:hAnsi="Cambria" w:cs="Calibri Light"/>
          <w:b/>
        </w:rPr>
        <w:t xml:space="preserve">‘seal’ </w:t>
      </w:r>
      <w:r w:rsidRPr="00365534">
        <w:rPr>
          <w:rFonts w:ascii="Cambria" w:eastAsia="Times New Roman" w:hAnsi="Cambria" w:cs="Calibri Light"/>
        </w:rPr>
        <w:t>means the College’s common seal;</w:t>
      </w:r>
      <w:bookmarkEnd w:id="110"/>
      <w:bookmarkEnd w:id="111"/>
      <w:bookmarkEnd w:id="112"/>
      <w:bookmarkEnd w:id="113"/>
      <w:r w:rsidRPr="00365534">
        <w:rPr>
          <w:rFonts w:ascii="Cambria" w:eastAsia="Times New Roman" w:hAnsi="Cambria" w:cs="Calibri Light"/>
        </w:rPr>
        <w:t xml:space="preserve">  </w:t>
      </w:r>
    </w:p>
    <w:p w14:paraId="663C0B8C"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14" w:name="_Toc521575134"/>
      <w:bookmarkStart w:id="115" w:name="_Toc521692684"/>
      <w:bookmarkStart w:id="116" w:name="_Toc521954639"/>
      <w:bookmarkStart w:id="117" w:name="_Toc522395004"/>
      <w:r w:rsidRPr="00365534">
        <w:rPr>
          <w:rFonts w:ascii="Cambria" w:eastAsia="Times New Roman" w:hAnsi="Cambria" w:cs="Calibri Light"/>
        </w:rPr>
        <w:t>1.5.21</w:t>
      </w:r>
      <w:r w:rsidRPr="00365534">
        <w:rPr>
          <w:rFonts w:ascii="Cambria" w:eastAsia="Times New Roman" w:hAnsi="Cambria" w:cs="Calibri Light"/>
        </w:rPr>
        <w:tab/>
      </w:r>
      <w:r w:rsidRPr="00365534">
        <w:rPr>
          <w:rFonts w:ascii="Cambria" w:eastAsia="Times New Roman" w:hAnsi="Cambria" w:cs="Calibri Light"/>
          <w:b/>
        </w:rPr>
        <w:t xml:space="preserve">‘secretary’ </w:t>
      </w:r>
      <w:r w:rsidRPr="00365534">
        <w:rPr>
          <w:rFonts w:ascii="Cambria" w:eastAsia="Times New Roman" w:hAnsi="Cambria" w:cs="Calibri Light"/>
        </w:rPr>
        <w:t>means any person appointed by the Directors to perform any of the duties of the secretary of the College;</w:t>
      </w:r>
      <w:bookmarkEnd w:id="114"/>
      <w:bookmarkEnd w:id="115"/>
      <w:bookmarkEnd w:id="116"/>
      <w:bookmarkEnd w:id="117"/>
    </w:p>
    <w:p w14:paraId="2893D44D"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18" w:name="_Toc521575135"/>
      <w:bookmarkStart w:id="119" w:name="_Toc521692685"/>
      <w:bookmarkStart w:id="120" w:name="_Toc521954640"/>
      <w:bookmarkStart w:id="121" w:name="_Toc522395005"/>
      <w:r w:rsidRPr="00365534">
        <w:rPr>
          <w:rFonts w:ascii="Cambria" w:eastAsia="Times New Roman" w:hAnsi="Cambria" w:cs="Calibri Light"/>
        </w:rPr>
        <w:t>1.5.22</w:t>
      </w:r>
      <w:r w:rsidRPr="00365534">
        <w:rPr>
          <w:rFonts w:ascii="Cambria" w:eastAsia="Times New Roman" w:hAnsi="Cambria" w:cs="Calibri Light"/>
        </w:rPr>
        <w:tab/>
      </w:r>
      <w:r w:rsidRPr="00365534">
        <w:rPr>
          <w:rFonts w:ascii="Cambria" w:eastAsia="Times New Roman" w:hAnsi="Cambria" w:cs="Calibri Light"/>
          <w:b/>
        </w:rPr>
        <w:t>‘Member present’</w:t>
      </w:r>
      <w:r w:rsidRPr="00365534">
        <w:rPr>
          <w:rFonts w:ascii="Cambria" w:eastAsia="Times New Roman" w:hAnsi="Cambria" w:cs="Calibri Light"/>
        </w:rPr>
        <w:t xml:space="preserve"> means, in connection with a general meeting, a Member present in person, at the venue or venues for the meeting;</w:t>
      </w:r>
      <w:bookmarkEnd w:id="118"/>
      <w:bookmarkEnd w:id="119"/>
      <w:bookmarkEnd w:id="120"/>
      <w:bookmarkEnd w:id="121"/>
    </w:p>
    <w:p w14:paraId="4A444AAA"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22" w:name="_Toc521575136"/>
      <w:bookmarkStart w:id="123" w:name="_Toc521692686"/>
      <w:bookmarkStart w:id="124" w:name="_Toc521954641"/>
      <w:bookmarkStart w:id="125" w:name="_Toc522395006"/>
      <w:r w:rsidRPr="00365534">
        <w:rPr>
          <w:rFonts w:ascii="Cambria" w:eastAsia="Times New Roman" w:hAnsi="Cambria" w:cs="Calibri Light"/>
        </w:rPr>
        <w:t>1.5.23</w:t>
      </w:r>
      <w:r w:rsidRPr="00365534">
        <w:rPr>
          <w:rFonts w:ascii="Cambria" w:eastAsia="Times New Roman" w:hAnsi="Cambria" w:cs="Calibri Light"/>
        </w:rPr>
        <w:tab/>
      </w:r>
      <w:r w:rsidRPr="00365534">
        <w:rPr>
          <w:rFonts w:ascii="Cambria" w:eastAsia="Times New Roman" w:hAnsi="Cambria" w:cs="Calibri Light"/>
          <w:b/>
        </w:rPr>
        <w:t>‘registered charity’</w:t>
      </w:r>
      <w:r w:rsidRPr="00365534">
        <w:rPr>
          <w:rFonts w:ascii="Cambria" w:eastAsia="Times New Roman" w:hAnsi="Cambria" w:cs="Calibri Light"/>
        </w:rPr>
        <w:t xml:space="preserve"> means a charity that is registered under the ACNC Act;</w:t>
      </w:r>
      <w:bookmarkEnd w:id="122"/>
      <w:bookmarkEnd w:id="123"/>
      <w:bookmarkEnd w:id="124"/>
      <w:bookmarkEnd w:id="125"/>
    </w:p>
    <w:p w14:paraId="38F13A8B"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26" w:name="_Toc521575137"/>
      <w:bookmarkStart w:id="127" w:name="_Toc521692687"/>
      <w:bookmarkStart w:id="128" w:name="_Toc521954642"/>
      <w:bookmarkStart w:id="129" w:name="_Toc522395007"/>
      <w:r w:rsidRPr="00365534">
        <w:rPr>
          <w:rFonts w:ascii="Cambria" w:eastAsia="Times New Roman" w:hAnsi="Cambria" w:cs="Calibri Light"/>
        </w:rPr>
        <w:t>1.5.24</w:t>
      </w:r>
      <w:r w:rsidRPr="00365534">
        <w:rPr>
          <w:rFonts w:ascii="Cambria" w:eastAsia="Times New Roman" w:hAnsi="Cambria" w:cs="Calibri Light"/>
        </w:rPr>
        <w:tab/>
      </w:r>
      <w:r w:rsidRPr="00365534">
        <w:rPr>
          <w:rFonts w:ascii="Cambria" w:eastAsia="Times New Roman" w:hAnsi="Cambria" w:cs="Calibri Light"/>
          <w:b/>
        </w:rPr>
        <w:t>‘special resolution’</w:t>
      </w:r>
      <w:r w:rsidRPr="00365534">
        <w:rPr>
          <w:rFonts w:ascii="Cambria" w:eastAsia="Times New Roman" w:hAnsi="Cambria" w:cs="Calibri Light"/>
        </w:rPr>
        <w:t xml:space="preserve"> means a resolution</w:t>
      </w:r>
      <w:bookmarkEnd w:id="126"/>
      <w:bookmarkEnd w:id="127"/>
      <w:bookmarkEnd w:id="128"/>
      <w:bookmarkEnd w:id="129"/>
    </w:p>
    <w:p w14:paraId="195FB7B9"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30" w:name="_Toc521575138"/>
      <w:bookmarkStart w:id="131" w:name="_Toc521692688"/>
      <w:bookmarkStart w:id="132" w:name="_Toc521954643"/>
      <w:bookmarkStart w:id="133" w:name="_Toc522395008"/>
      <w:r w:rsidRPr="00365534">
        <w:rPr>
          <w:rFonts w:ascii="Cambria" w:eastAsia="Times New Roman" w:hAnsi="Cambria" w:cs="Calibri Light"/>
        </w:rPr>
        <w:t>1.5.24.1</w:t>
      </w:r>
      <w:r w:rsidRPr="00365534">
        <w:rPr>
          <w:rFonts w:ascii="Cambria" w:eastAsia="Times New Roman" w:hAnsi="Cambria" w:cs="Calibri Light"/>
        </w:rPr>
        <w:tab/>
        <w:t>of which notice has been given under Article 20; and</w:t>
      </w:r>
      <w:bookmarkEnd w:id="130"/>
      <w:bookmarkEnd w:id="131"/>
      <w:bookmarkEnd w:id="132"/>
      <w:bookmarkEnd w:id="133"/>
    </w:p>
    <w:p w14:paraId="0817E3CA"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34" w:name="_Toc521575139"/>
      <w:bookmarkStart w:id="135" w:name="_Toc521692689"/>
      <w:bookmarkStart w:id="136" w:name="_Toc521954644"/>
      <w:bookmarkStart w:id="137" w:name="_Toc522395009"/>
      <w:r w:rsidRPr="00365534">
        <w:rPr>
          <w:rFonts w:ascii="Cambria" w:eastAsia="Times New Roman" w:hAnsi="Cambria" w:cs="Calibri Light"/>
        </w:rPr>
        <w:t xml:space="preserve">1.5.24.2 </w:t>
      </w:r>
      <w:r w:rsidRPr="00365534">
        <w:rPr>
          <w:rFonts w:ascii="Cambria" w:eastAsia="Times New Roman" w:hAnsi="Cambria" w:cs="Calibri Light"/>
        </w:rPr>
        <w:tab/>
        <w:t>that has been passed by at least 75% of the votes cast by Members present and entitled to vote on the resolution;</w:t>
      </w:r>
      <w:bookmarkEnd w:id="134"/>
      <w:bookmarkEnd w:id="135"/>
      <w:bookmarkEnd w:id="136"/>
      <w:bookmarkEnd w:id="137"/>
    </w:p>
    <w:p w14:paraId="178A7CF9"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38" w:name="_Toc521575140"/>
      <w:bookmarkStart w:id="139" w:name="_Toc521692690"/>
      <w:bookmarkStart w:id="140" w:name="_Toc521954645"/>
      <w:bookmarkStart w:id="141" w:name="_Toc522395010"/>
      <w:r w:rsidRPr="00365534">
        <w:rPr>
          <w:rFonts w:ascii="Cambria" w:eastAsia="Times New Roman" w:hAnsi="Cambria" w:cs="Calibri Light"/>
        </w:rPr>
        <w:t>1.5.25</w:t>
      </w:r>
      <w:r w:rsidRPr="00365534">
        <w:rPr>
          <w:rFonts w:ascii="Cambria" w:eastAsia="Times New Roman" w:hAnsi="Cambria" w:cs="Calibri Light"/>
        </w:rPr>
        <w:tab/>
      </w:r>
      <w:r w:rsidRPr="00365534">
        <w:rPr>
          <w:rFonts w:ascii="Cambria" w:eastAsia="Times New Roman" w:hAnsi="Cambria" w:cs="Calibri Light"/>
          <w:b/>
        </w:rPr>
        <w:t>‘surplus assets’</w:t>
      </w:r>
      <w:r w:rsidRPr="00365534">
        <w:rPr>
          <w:rFonts w:ascii="Cambria" w:eastAsia="Times New Roman" w:hAnsi="Cambria" w:cs="Calibri Light"/>
        </w:rPr>
        <w:t xml:space="preserve"> means any assets of the College that remain after paying all debts and other liabilities of the College, inc</w:t>
      </w:r>
      <w:bookmarkStart w:id="142" w:name="_Ref382914275"/>
      <w:r w:rsidRPr="00365534">
        <w:rPr>
          <w:rFonts w:ascii="Cambria" w:eastAsia="Times New Roman" w:hAnsi="Cambria" w:cs="Calibri Light"/>
        </w:rPr>
        <w:t>luding the costs of winding up;</w:t>
      </w:r>
      <w:bookmarkEnd w:id="138"/>
      <w:bookmarkEnd w:id="139"/>
      <w:bookmarkEnd w:id="140"/>
      <w:bookmarkEnd w:id="141"/>
    </w:p>
    <w:p w14:paraId="36E925F6"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143" w:name="_Toc521575141"/>
      <w:bookmarkStart w:id="144" w:name="_Toc521692691"/>
      <w:bookmarkStart w:id="145" w:name="_Toc521954646"/>
      <w:bookmarkStart w:id="146" w:name="_Toc522395011"/>
      <w:r w:rsidRPr="00365534">
        <w:rPr>
          <w:rFonts w:ascii="Cambria" w:eastAsia="Times New Roman" w:hAnsi="Cambria" w:cs="Calibri Light"/>
        </w:rPr>
        <w:t>1.5.26</w:t>
      </w:r>
      <w:r w:rsidRPr="00365534">
        <w:rPr>
          <w:rFonts w:ascii="Cambria" w:eastAsia="Times New Roman" w:hAnsi="Cambria" w:cs="Calibri Light"/>
        </w:rPr>
        <w:tab/>
        <w:t>In reading this constitution with the Corporations Act</w:t>
      </w:r>
      <w:bookmarkEnd w:id="142"/>
      <w:bookmarkEnd w:id="143"/>
      <w:bookmarkEnd w:id="144"/>
      <w:bookmarkEnd w:id="145"/>
      <w:bookmarkEnd w:id="146"/>
      <w:r w:rsidRPr="00365534">
        <w:rPr>
          <w:rFonts w:ascii="Cambria" w:eastAsia="Times New Roman" w:hAnsi="Cambria" w:cs="Calibri Light"/>
        </w:rPr>
        <w:t xml:space="preserve"> </w:t>
      </w:r>
    </w:p>
    <w:p w14:paraId="29622F7A"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47" w:name="_Toc521575142"/>
      <w:bookmarkStart w:id="148" w:name="_Toc521692692"/>
      <w:bookmarkStart w:id="149" w:name="_Toc521954647"/>
      <w:bookmarkStart w:id="150" w:name="_Toc522395012"/>
      <w:r w:rsidRPr="00365534">
        <w:rPr>
          <w:rFonts w:ascii="Cambria" w:eastAsia="Times New Roman" w:hAnsi="Cambria" w:cs="Calibri Light"/>
        </w:rPr>
        <w:t>1.5.26.1</w:t>
      </w:r>
      <w:r w:rsidRPr="00365534">
        <w:rPr>
          <w:rFonts w:ascii="Cambria" w:eastAsia="Times New Roman" w:hAnsi="Cambria" w:cs="Calibri Light"/>
        </w:rPr>
        <w:tab/>
        <w:t>the replaceable rules set out in the Corporations Act do not apply to the College;</w:t>
      </w:r>
      <w:bookmarkEnd w:id="147"/>
      <w:bookmarkEnd w:id="148"/>
      <w:bookmarkEnd w:id="149"/>
      <w:bookmarkEnd w:id="150"/>
    </w:p>
    <w:p w14:paraId="36C41E62"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51" w:name="_Toc521575143"/>
      <w:bookmarkStart w:id="152" w:name="_Toc521692693"/>
      <w:bookmarkStart w:id="153" w:name="_Toc521954648"/>
      <w:bookmarkStart w:id="154" w:name="_Toc522395013"/>
      <w:r w:rsidRPr="00365534">
        <w:rPr>
          <w:rFonts w:ascii="Cambria" w:eastAsia="Times New Roman" w:hAnsi="Cambria" w:cs="Calibri Light"/>
        </w:rPr>
        <w:t>1.5.26.2</w:t>
      </w:r>
      <w:r w:rsidRPr="00365534">
        <w:rPr>
          <w:rFonts w:ascii="Cambria" w:eastAsia="Times New Roman" w:hAnsi="Cambria" w:cs="Calibri Light"/>
        </w:rPr>
        <w:tab/>
        <w:t>while the College is a registered charity, the ACNC Act and the Corporations Act override any Clauses in this constitution which are inconsistent with those Acts;</w:t>
      </w:r>
      <w:bookmarkEnd w:id="151"/>
      <w:bookmarkEnd w:id="152"/>
      <w:bookmarkEnd w:id="153"/>
      <w:bookmarkEnd w:id="154"/>
    </w:p>
    <w:p w14:paraId="1CCE5EE2"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55" w:name="_Toc521575144"/>
      <w:bookmarkStart w:id="156" w:name="_Toc521692694"/>
      <w:bookmarkStart w:id="157" w:name="_Toc521954649"/>
      <w:bookmarkStart w:id="158" w:name="_Toc522395014"/>
      <w:r w:rsidRPr="00365534">
        <w:rPr>
          <w:rFonts w:ascii="Cambria" w:eastAsia="Times New Roman" w:hAnsi="Cambria" w:cs="Calibri Light"/>
        </w:rPr>
        <w:t>1.5.26.3</w:t>
      </w:r>
      <w:r w:rsidRPr="00365534">
        <w:rPr>
          <w:rFonts w:ascii="Cambria" w:eastAsia="Times New Roman" w:hAnsi="Cambria" w:cs="Calibri Light"/>
        </w:rPr>
        <w:tab/>
        <w:t>if the College is not a registered charity, even if it remains a charity, the Corporations Act overrides any Article or in this constitution which is inconsistent with that Act;</w:t>
      </w:r>
      <w:bookmarkEnd w:id="155"/>
      <w:bookmarkEnd w:id="156"/>
      <w:bookmarkEnd w:id="157"/>
      <w:bookmarkEnd w:id="158"/>
    </w:p>
    <w:p w14:paraId="341AD04E"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59" w:name="_Toc521575145"/>
      <w:bookmarkStart w:id="160" w:name="_Toc521692695"/>
      <w:bookmarkStart w:id="161" w:name="_Toc521954650"/>
      <w:bookmarkStart w:id="162" w:name="_Toc522395015"/>
      <w:r w:rsidRPr="00365534">
        <w:rPr>
          <w:rFonts w:ascii="Cambria" w:eastAsia="Times New Roman" w:hAnsi="Cambria" w:cs="Calibri Light"/>
        </w:rPr>
        <w:t>1.5.26.4</w:t>
      </w:r>
      <w:r w:rsidRPr="00365534">
        <w:rPr>
          <w:rFonts w:ascii="Cambria" w:eastAsia="Times New Roman" w:hAnsi="Cambria" w:cs="Calibri Light"/>
        </w:rPr>
        <w:tab/>
        <w:t>words and expressions defined in the Act have the same meaning in this Constitution;</w:t>
      </w:r>
      <w:bookmarkEnd w:id="159"/>
      <w:bookmarkEnd w:id="160"/>
      <w:bookmarkEnd w:id="161"/>
      <w:bookmarkEnd w:id="162"/>
    </w:p>
    <w:p w14:paraId="03B60FC4"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63" w:name="_Toc521575146"/>
      <w:bookmarkStart w:id="164" w:name="_Toc521692696"/>
      <w:bookmarkStart w:id="165" w:name="_Toc521954651"/>
      <w:bookmarkStart w:id="166" w:name="_Toc522395016"/>
      <w:r w:rsidRPr="00365534">
        <w:rPr>
          <w:rFonts w:ascii="Cambria" w:eastAsia="Times New Roman" w:hAnsi="Cambria" w:cs="Calibri Light"/>
        </w:rPr>
        <w:t>1.5.26.5</w:t>
      </w:r>
      <w:r w:rsidRPr="00365534">
        <w:rPr>
          <w:rFonts w:ascii="Cambria" w:eastAsia="Times New Roman" w:hAnsi="Cambria" w:cs="Calibri Light"/>
        </w:rPr>
        <w:tab/>
        <w:t>a reference to the Corporations Law is a reference to the Act as modified or amended from time to time;</w:t>
      </w:r>
      <w:bookmarkEnd w:id="163"/>
      <w:bookmarkEnd w:id="164"/>
      <w:bookmarkEnd w:id="165"/>
      <w:bookmarkEnd w:id="166"/>
    </w:p>
    <w:p w14:paraId="7A8773FE"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67" w:name="_Toc521575147"/>
      <w:bookmarkStart w:id="168" w:name="_Toc521692697"/>
      <w:bookmarkStart w:id="169" w:name="_Toc521954652"/>
      <w:bookmarkStart w:id="170" w:name="_Toc522395017"/>
      <w:r w:rsidRPr="00365534">
        <w:rPr>
          <w:rFonts w:ascii="Cambria" w:eastAsia="Times New Roman" w:hAnsi="Cambria" w:cs="Calibri Light"/>
        </w:rPr>
        <w:t>1.5.26.6</w:t>
      </w:r>
      <w:r w:rsidRPr="00365534">
        <w:rPr>
          <w:rFonts w:ascii="Cambria" w:eastAsia="Times New Roman" w:hAnsi="Cambria" w:cs="Calibri Light"/>
        </w:rPr>
        <w:tab/>
        <w:t>an expression in a Clause of this Constitution has the same meaning as in a provision of the Act;  and</w:t>
      </w:r>
      <w:bookmarkEnd w:id="167"/>
      <w:bookmarkEnd w:id="168"/>
      <w:bookmarkEnd w:id="169"/>
      <w:bookmarkEnd w:id="170"/>
    </w:p>
    <w:p w14:paraId="3979D468"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2552" w:hanging="2552"/>
        <w:outlineLvl w:val="1"/>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r>
      <w:bookmarkStart w:id="171" w:name="_Toc521575148"/>
      <w:bookmarkStart w:id="172" w:name="_Toc521692698"/>
      <w:bookmarkStart w:id="173" w:name="_Toc521954653"/>
      <w:bookmarkStart w:id="174" w:name="_Toc522395018"/>
      <w:r w:rsidRPr="00365534">
        <w:rPr>
          <w:rFonts w:ascii="Cambria" w:eastAsia="Times New Roman" w:hAnsi="Cambria" w:cs="Calibri Light"/>
        </w:rPr>
        <w:t>1.5.26.7</w:t>
      </w:r>
      <w:r w:rsidRPr="00365534">
        <w:rPr>
          <w:rFonts w:ascii="Cambria" w:eastAsia="Times New Roman" w:hAnsi="Cambria" w:cs="Calibri Light"/>
        </w:rPr>
        <w:tab/>
        <w:t>a word or expression that is defined in the Corporations Act, or used in that Act and covering the same subject, has the same meaning as in this constitution.</w:t>
      </w:r>
      <w:bookmarkEnd w:id="171"/>
      <w:bookmarkEnd w:id="172"/>
      <w:bookmarkEnd w:id="173"/>
      <w:bookmarkEnd w:id="174"/>
    </w:p>
    <w:p w14:paraId="11D65A73" w14:textId="77777777" w:rsidR="00365534" w:rsidRPr="00365534" w:rsidRDefault="00365534" w:rsidP="00365534">
      <w:pPr>
        <w:spacing w:before="120"/>
        <w:rPr>
          <w:rFonts w:ascii="Cambria" w:eastAsia="Calibri" w:hAnsi="Cambria" w:cs="Times New Roman"/>
          <w:b/>
        </w:rPr>
      </w:pPr>
      <w:bookmarkStart w:id="175" w:name="_Toc390209804"/>
      <w:bookmarkStart w:id="176" w:name="_Toc326166534"/>
      <w:r w:rsidRPr="00365534">
        <w:rPr>
          <w:rFonts w:ascii="Cambria" w:eastAsia="Calibri" w:hAnsi="Cambria" w:cs="Times New Roman"/>
          <w:b/>
        </w:rPr>
        <w:t>Article 2</w:t>
      </w:r>
      <w:r w:rsidRPr="00365534">
        <w:rPr>
          <w:rFonts w:ascii="Cambria" w:eastAsia="Calibri" w:hAnsi="Cambria" w:cs="Times New Roman"/>
          <w:b/>
        </w:rPr>
        <w:tab/>
        <w:t>Confessional Basis</w:t>
      </w:r>
      <w:bookmarkEnd w:id="175"/>
    </w:p>
    <w:p w14:paraId="675897E3"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outlineLvl w:val="1"/>
        <w:rPr>
          <w:rFonts w:ascii="Cambria" w:eastAsia="Calibri" w:hAnsi="Cambria" w:cs="Calibri Light"/>
          <w:lang w:eastAsia="zh-CN"/>
        </w:rPr>
      </w:pPr>
      <w:bookmarkStart w:id="177" w:name="_Toc56242957"/>
      <w:bookmarkStart w:id="178" w:name="_Toc521575149"/>
      <w:bookmarkStart w:id="179" w:name="_Toc521692699"/>
      <w:bookmarkStart w:id="180" w:name="_Toc521954654"/>
      <w:bookmarkStart w:id="181" w:name="_Toc522395019"/>
      <w:r w:rsidRPr="00365534">
        <w:rPr>
          <w:rFonts w:ascii="Cambria" w:eastAsia="Calibri" w:hAnsi="Cambria" w:cs="Calibri Light"/>
          <w:lang w:eastAsia="zh-CN"/>
        </w:rPr>
        <w:t>2.1</w:t>
      </w:r>
      <w:r w:rsidRPr="00365534">
        <w:rPr>
          <w:rFonts w:ascii="Cambria" w:eastAsia="Calibri" w:hAnsi="Cambria" w:cs="Calibri Light"/>
          <w:lang w:eastAsia="zh-CN"/>
        </w:rPr>
        <w:tab/>
        <w:t>The College holds to the Confession of the Church and declare that it</w:t>
      </w:r>
      <w:bookmarkEnd w:id="177"/>
      <w:bookmarkEnd w:id="178"/>
      <w:bookmarkEnd w:id="179"/>
      <w:bookmarkEnd w:id="180"/>
      <w:bookmarkEnd w:id="181"/>
    </w:p>
    <w:p w14:paraId="4CC7BC73"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1559" w:hanging="1559"/>
        <w:outlineLvl w:val="2"/>
        <w:rPr>
          <w:rFonts w:ascii="Cambria" w:eastAsia="Calibri" w:hAnsi="Cambria" w:cs="Calibri Light"/>
          <w:lang w:eastAsia="zh-CN"/>
        </w:rPr>
      </w:pPr>
      <w:r w:rsidRPr="00365534">
        <w:rPr>
          <w:rFonts w:ascii="Cambria" w:eastAsia="Calibri" w:hAnsi="Cambria" w:cs="Calibri Light"/>
          <w:lang w:eastAsia="zh-CN"/>
        </w:rPr>
        <w:tab/>
        <w:t>2.1.1</w:t>
      </w:r>
      <w:r w:rsidRPr="00365534">
        <w:rPr>
          <w:rFonts w:ascii="Cambria" w:eastAsia="Calibri" w:hAnsi="Cambria" w:cs="Calibri Light"/>
          <w:lang w:eastAsia="zh-CN"/>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25957194"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1559" w:hanging="1559"/>
        <w:outlineLvl w:val="2"/>
        <w:rPr>
          <w:rFonts w:ascii="Cambria" w:eastAsia="Calibri" w:hAnsi="Cambria" w:cs="Calibri Light"/>
          <w:lang w:eastAsia="zh-CN"/>
        </w:rPr>
      </w:pPr>
      <w:r w:rsidRPr="00365534">
        <w:rPr>
          <w:rFonts w:ascii="Cambria" w:eastAsia="Calibri" w:hAnsi="Cambria" w:cs="Calibri Light"/>
          <w:lang w:eastAsia="zh-CN"/>
        </w:rPr>
        <w:tab/>
        <w:t>2.1.2</w:t>
      </w:r>
      <w:r w:rsidRPr="00365534">
        <w:rPr>
          <w:rFonts w:ascii="Cambria" w:eastAsia="Calibri" w:hAnsi="Cambria" w:cs="Calibri Light"/>
          <w:lang w:eastAsia="zh-CN"/>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71330085"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1559" w:hanging="1559"/>
        <w:outlineLvl w:val="2"/>
        <w:rPr>
          <w:rFonts w:ascii="Cambria" w:eastAsia="Calibri" w:hAnsi="Cambria" w:cs="Calibri Light"/>
          <w:lang w:eastAsia="zh-CN"/>
        </w:rPr>
      </w:pPr>
    </w:p>
    <w:p w14:paraId="4CA7F2A4"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709" w:hanging="709"/>
        <w:outlineLvl w:val="1"/>
        <w:rPr>
          <w:rFonts w:ascii="Cambria" w:eastAsia="Calibri" w:hAnsi="Cambria" w:cs="Calibri Light"/>
          <w:lang w:eastAsia="zh-CN"/>
        </w:rPr>
      </w:pPr>
      <w:bookmarkStart w:id="182" w:name="_Toc521575150"/>
      <w:bookmarkStart w:id="183" w:name="_Toc521692700"/>
      <w:bookmarkStart w:id="184" w:name="_Toc521954655"/>
      <w:bookmarkStart w:id="185" w:name="_Toc522395020"/>
      <w:r w:rsidRPr="00365534">
        <w:rPr>
          <w:rFonts w:ascii="Cambria" w:eastAsia="Calibri" w:hAnsi="Cambria" w:cs="Calibri Light"/>
          <w:lang w:eastAsia="zh-CN"/>
        </w:rPr>
        <w:t>2.2</w:t>
      </w:r>
      <w:r w:rsidRPr="00365534">
        <w:rPr>
          <w:rFonts w:ascii="Cambria" w:eastAsia="Calibri" w:hAnsi="Cambria" w:cs="Calibri Light"/>
          <w:lang w:eastAsia="zh-CN"/>
        </w:rPr>
        <w:tab/>
        <w:t>All who teach in and administer the affairs of the College shall be bound to carry out their duties in accordance with this confession.</w:t>
      </w:r>
      <w:bookmarkEnd w:id="182"/>
      <w:bookmarkEnd w:id="183"/>
      <w:bookmarkEnd w:id="184"/>
      <w:bookmarkEnd w:id="185"/>
    </w:p>
    <w:p w14:paraId="62144F06"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3</w:t>
      </w:r>
      <w:r w:rsidRPr="00365534">
        <w:rPr>
          <w:rFonts w:ascii="Cambria" w:eastAsia="Calibri" w:hAnsi="Cambria" w:cs="Times New Roman"/>
          <w:b/>
        </w:rPr>
        <w:tab/>
        <w:t>Amending this Constitution</w:t>
      </w:r>
      <w:bookmarkEnd w:id="176"/>
    </w:p>
    <w:p w14:paraId="40288407"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bookmarkStart w:id="186" w:name="_Toc56242953"/>
      <w:r w:rsidRPr="00365534">
        <w:rPr>
          <w:rFonts w:ascii="Cambria" w:eastAsia="Calibri" w:hAnsi="Cambria" w:cs="Calibri Light"/>
        </w:rPr>
        <w:t>3.1</w:t>
      </w:r>
      <w:r w:rsidRPr="00365534">
        <w:rPr>
          <w:rFonts w:ascii="Cambria" w:eastAsia="Calibri" w:hAnsi="Cambria" w:cs="Calibri Light"/>
        </w:rPr>
        <w:tab/>
        <w:t>Notwithstanding any provision of the Act, this constitution can only be amended in accordance with the provisions of this clause.</w:t>
      </w:r>
      <w:bookmarkEnd w:id="186"/>
    </w:p>
    <w:p w14:paraId="6D5DDB21" w14:textId="77777777" w:rsidR="00365534" w:rsidRPr="00365534" w:rsidRDefault="00365534" w:rsidP="00365534">
      <w:pPr>
        <w:spacing w:after="0" w:line="240" w:lineRule="auto"/>
        <w:ind w:left="567" w:hanging="567"/>
        <w:rPr>
          <w:rFonts w:ascii="Cambria" w:eastAsia="Calibri" w:hAnsi="Cambria" w:cs="Calibri Light"/>
          <w:strike/>
        </w:rPr>
      </w:pPr>
      <w:bookmarkStart w:id="187" w:name="_Toc56242954"/>
      <w:r w:rsidRPr="00365534">
        <w:rPr>
          <w:rFonts w:ascii="Cambria" w:eastAsia="Calibri" w:hAnsi="Cambria" w:cs="Calibri Light"/>
          <w:strike/>
        </w:rPr>
        <w:t>3.2</w:t>
      </w:r>
      <w:r w:rsidRPr="00365534">
        <w:rPr>
          <w:rFonts w:ascii="Cambria" w:eastAsia="Calibri" w:hAnsi="Cambria" w:cs="Calibri Light"/>
          <w:strike/>
        </w:rPr>
        <w:tab/>
        <w:t>No amendments shall be made to all of Clause 3.2. which shall be considered fundamental and unalterable in intent and meaning.</w:t>
      </w:r>
    </w:p>
    <w:p w14:paraId="44AC71FB" w14:textId="77777777" w:rsidR="00365534" w:rsidRPr="00365534" w:rsidRDefault="00365534" w:rsidP="00365534">
      <w:pPr>
        <w:tabs>
          <w:tab w:val="left" w:pos="993"/>
        </w:tabs>
        <w:spacing w:after="0" w:line="240" w:lineRule="auto"/>
        <w:ind w:firstLine="567"/>
        <w:rPr>
          <w:rFonts w:ascii="Cambria" w:eastAsia="Calibri" w:hAnsi="Cambria" w:cs="Calibri Light"/>
          <w:strike/>
        </w:rPr>
      </w:pPr>
      <w:r w:rsidRPr="00365534">
        <w:rPr>
          <w:rFonts w:ascii="Cambria" w:eastAsia="Calibri" w:hAnsi="Cambria" w:cs="Calibri Light"/>
          <w:strike/>
        </w:rPr>
        <w:t>3.2.1</w:t>
      </w:r>
      <w:r w:rsidRPr="00365534">
        <w:rPr>
          <w:rFonts w:ascii="Cambria" w:eastAsia="Calibri" w:hAnsi="Cambria" w:cs="Calibri Light"/>
          <w:strike/>
        </w:rPr>
        <w:tab/>
        <w:t>Article 2. The Confessional Basis; and</w:t>
      </w:r>
    </w:p>
    <w:p w14:paraId="269D80BA" w14:textId="77777777" w:rsidR="00365534" w:rsidRPr="00365534" w:rsidRDefault="00365534" w:rsidP="00365534">
      <w:pPr>
        <w:tabs>
          <w:tab w:val="left" w:pos="1134"/>
        </w:tabs>
        <w:spacing w:after="0" w:line="240" w:lineRule="auto"/>
        <w:ind w:firstLine="567"/>
        <w:rPr>
          <w:rFonts w:ascii="Cambria" w:eastAsia="Calibri" w:hAnsi="Cambria" w:cs="Calibri Light"/>
          <w:strike/>
        </w:rPr>
      </w:pPr>
      <w:r w:rsidRPr="00365534">
        <w:rPr>
          <w:rFonts w:ascii="Cambria" w:eastAsia="Calibri" w:hAnsi="Cambria" w:cs="Calibri Light"/>
          <w:strike/>
        </w:rPr>
        <w:t>3.2.2</w:t>
      </w:r>
      <w:r w:rsidRPr="00365534">
        <w:rPr>
          <w:rFonts w:ascii="Cambria" w:eastAsia="Calibri" w:hAnsi="Cambria" w:cs="Calibri Light"/>
          <w:strike/>
        </w:rPr>
        <w:tab/>
      </w:r>
      <w:r w:rsidRPr="00365534">
        <w:rPr>
          <w:rFonts w:ascii="Cambria" w:eastAsia="Calibri" w:hAnsi="Cambria" w:cs="Calibri Light"/>
          <w:strike/>
        </w:rPr>
        <w:tab/>
        <w:t xml:space="preserve">Article 7. Not-for-profit, to cause the College to no longer be ‘not for profit’: </w:t>
      </w:r>
    </w:p>
    <w:p w14:paraId="0360318C"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b/>
        </w:rPr>
      </w:pPr>
      <w:r w:rsidRPr="00365534">
        <w:rPr>
          <w:rFonts w:ascii="Cambria" w:eastAsia="Calibri" w:hAnsi="Cambria" w:cs="Calibri Light"/>
          <w:b/>
        </w:rPr>
        <w:t>3.2</w:t>
      </w:r>
      <w:r w:rsidRPr="00365534">
        <w:rPr>
          <w:rFonts w:ascii="Cambria" w:eastAsia="Calibri" w:hAnsi="Cambria" w:cs="Calibri Light"/>
          <w:b/>
        </w:rPr>
        <w:tab/>
        <w:t>No amendments shall be made to this Clause 3.2 and Articles 2 and 7 which shall be considered fundamental and unalterable in intent and meaning.</w:t>
      </w:r>
    </w:p>
    <w:p w14:paraId="1C597066"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3.3</w:t>
      </w:r>
      <w:r w:rsidRPr="00365534">
        <w:rPr>
          <w:rFonts w:ascii="Cambria" w:eastAsia="Calibri" w:hAnsi="Cambria" w:cs="Calibri Light"/>
        </w:rPr>
        <w:tab/>
        <w:t>The General Church Council may by ordinary resolution amend, alter, add to, or repeal any of the other clauses</w:t>
      </w:r>
      <w:bookmarkEnd w:id="187"/>
      <w:r w:rsidRPr="00365534">
        <w:rPr>
          <w:rFonts w:ascii="Cambria" w:eastAsia="Calibri" w:hAnsi="Cambria" w:cs="Calibri Light"/>
        </w:rPr>
        <w:t>. Any amendment, alteration, addition, or repeal must be ratified by an ordinary resolution of the next Convention of General Synod</w:t>
      </w:r>
      <w:bookmarkStart w:id="188" w:name="_Toc56242955"/>
      <w:r w:rsidRPr="00365534">
        <w:rPr>
          <w:rFonts w:ascii="Cambria" w:eastAsia="Calibri" w:hAnsi="Cambria" w:cs="Calibri Light"/>
        </w:rPr>
        <w:t>.</w:t>
      </w:r>
    </w:p>
    <w:p w14:paraId="2E39B6CC"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3.4</w:t>
      </w:r>
      <w:r w:rsidRPr="00365534">
        <w:rPr>
          <w:rFonts w:ascii="Cambria" w:eastAsia="Calibri" w:hAnsi="Cambria" w:cs="Calibri Light"/>
        </w:rPr>
        <w:tab/>
        <w:t>Notwithstanding Clause 3.3 any amendment of this Constitution by the General Church Council should be of full force and effect until the time of the next Convention of General Synod.</w:t>
      </w:r>
    </w:p>
    <w:p w14:paraId="77267D5B"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3.5</w:t>
      </w:r>
      <w:r w:rsidRPr="00365534">
        <w:rPr>
          <w:rFonts w:ascii="Cambria" w:eastAsia="Calibri" w:hAnsi="Cambria" w:cs="Calibri Light"/>
        </w:rPr>
        <w:tab/>
        <w:t xml:space="preserve">The subsequent resolution of the Convention of General Synod not to approve an amendment to the Constitution </w:t>
      </w:r>
      <w:bookmarkEnd w:id="188"/>
      <w:r w:rsidRPr="00365534">
        <w:rPr>
          <w:rFonts w:ascii="Cambria" w:eastAsia="Calibri" w:hAnsi="Cambria" w:cs="Calibri Light"/>
        </w:rPr>
        <w:t>will not affect the validity of any acts by the College in the meantime.</w:t>
      </w:r>
    </w:p>
    <w:p w14:paraId="1AA416AE"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4</w:t>
      </w:r>
      <w:r w:rsidRPr="00365534">
        <w:rPr>
          <w:rFonts w:ascii="Cambria" w:eastAsia="Calibri" w:hAnsi="Cambria" w:cs="Times New Roman"/>
          <w:b/>
        </w:rPr>
        <w:tab/>
        <w:t xml:space="preserve"> Relationships</w:t>
      </w:r>
    </w:p>
    <w:p w14:paraId="2406C630" w14:textId="77777777" w:rsidR="00365534" w:rsidRPr="00365534" w:rsidRDefault="00365534" w:rsidP="00365534">
      <w:pPr>
        <w:widowControl w:val="0"/>
        <w:tabs>
          <w:tab w:val="left" w:pos="709"/>
          <w:tab w:val="left" w:pos="1559"/>
          <w:tab w:val="left" w:pos="2552"/>
          <w:tab w:val="left" w:pos="3544"/>
          <w:tab w:val="left" w:pos="4820"/>
        </w:tabs>
        <w:suppressAutoHyphens/>
        <w:spacing w:after="0" w:line="240" w:lineRule="auto"/>
        <w:ind w:left="709" w:hanging="709"/>
        <w:rPr>
          <w:rFonts w:ascii="Cambria" w:eastAsia="Calibri" w:hAnsi="Cambria" w:cs="Calibri Light"/>
          <w:lang w:eastAsia="zh-CN"/>
        </w:rPr>
      </w:pPr>
      <w:r w:rsidRPr="00365534">
        <w:rPr>
          <w:rFonts w:ascii="Cambria" w:eastAsia="Calibri" w:hAnsi="Cambria" w:cs="Calibri Light"/>
          <w:lang w:eastAsia="zh-CN"/>
        </w:rPr>
        <w:t>4.1</w:t>
      </w:r>
      <w:r w:rsidRPr="00365534">
        <w:rPr>
          <w:rFonts w:ascii="Cambria" w:eastAsia="Calibri" w:hAnsi="Cambria" w:cs="Calibri Light"/>
          <w:lang w:eastAsia="zh-CN"/>
        </w:rPr>
        <w:tab/>
        <w:t>The College declares that all its activities and programs shall always be consistent with and in conformity to the Constitution of the Church.</w:t>
      </w:r>
    </w:p>
    <w:p w14:paraId="32EDE306" w14:textId="77777777" w:rsidR="00365534" w:rsidRPr="00365534" w:rsidRDefault="00365534" w:rsidP="00365534">
      <w:pPr>
        <w:widowControl w:val="0"/>
        <w:tabs>
          <w:tab w:val="left" w:pos="709"/>
          <w:tab w:val="left" w:pos="1559"/>
          <w:tab w:val="left" w:pos="2552"/>
          <w:tab w:val="left" w:pos="3544"/>
          <w:tab w:val="left" w:pos="4820"/>
        </w:tabs>
        <w:suppressAutoHyphens/>
        <w:spacing w:after="0" w:line="240" w:lineRule="auto"/>
        <w:ind w:left="709" w:hanging="709"/>
        <w:rPr>
          <w:rFonts w:ascii="Cambria" w:eastAsia="Calibri" w:hAnsi="Cambria" w:cs="Calibri Light"/>
          <w:lang w:eastAsia="zh-CN"/>
        </w:rPr>
      </w:pPr>
      <w:r w:rsidRPr="00365534">
        <w:rPr>
          <w:rFonts w:ascii="Cambria" w:eastAsia="Calibri" w:hAnsi="Cambria" w:cs="Calibri Light"/>
          <w:lang w:eastAsia="zh-CN"/>
        </w:rPr>
        <w:t>4.2</w:t>
      </w:r>
      <w:r w:rsidRPr="00365534">
        <w:rPr>
          <w:rFonts w:ascii="Cambria" w:eastAsia="Calibri" w:hAnsi="Cambria" w:cs="Calibri Light"/>
          <w:lang w:eastAsia="zh-CN"/>
        </w:rPr>
        <w:tab/>
        <w:t xml:space="preserve">The College is the tertiary education and research institution of the Church. </w:t>
      </w:r>
    </w:p>
    <w:p w14:paraId="6B2B30DF" w14:textId="77777777" w:rsidR="00365534" w:rsidRPr="00365534" w:rsidRDefault="00365534" w:rsidP="00365534">
      <w:pPr>
        <w:widowControl w:val="0"/>
        <w:tabs>
          <w:tab w:val="left" w:pos="709"/>
          <w:tab w:val="left" w:pos="1559"/>
          <w:tab w:val="left" w:pos="2552"/>
          <w:tab w:val="left" w:pos="3544"/>
          <w:tab w:val="left" w:pos="4820"/>
        </w:tabs>
        <w:suppressAutoHyphens/>
        <w:spacing w:after="0" w:line="240" w:lineRule="auto"/>
        <w:ind w:left="709" w:hanging="709"/>
        <w:rPr>
          <w:rFonts w:ascii="Cambria" w:eastAsia="Calibri" w:hAnsi="Cambria" w:cs="Calibri Light"/>
          <w:b/>
          <w:bCs/>
          <w:lang w:eastAsia="zh-CN"/>
        </w:rPr>
      </w:pPr>
      <w:r w:rsidRPr="00365534">
        <w:rPr>
          <w:rFonts w:ascii="Cambria" w:eastAsia="Calibri" w:hAnsi="Cambria" w:cs="Calibri Light"/>
          <w:lang w:eastAsia="zh-CN"/>
        </w:rPr>
        <w:t>4.3</w:t>
      </w:r>
      <w:r w:rsidRPr="00365534">
        <w:rPr>
          <w:rFonts w:ascii="Cambria" w:eastAsia="Calibri" w:hAnsi="Cambria" w:cs="Calibri Light"/>
          <w:lang w:eastAsia="zh-CN"/>
        </w:rPr>
        <w:tab/>
        <w:t>The College has relationships with other institutions for the purposes of granting degrees and awards. Relationships shall always be consistent with and in conformity to the Constitution of this College and the Church.</w:t>
      </w:r>
      <w:r w:rsidRPr="00365534">
        <w:rPr>
          <w:rFonts w:ascii="Cambria" w:eastAsia="Calibri" w:hAnsi="Cambria" w:cs="Calibri Light"/>
          <w:b/>
          <w:bCs/>
          <w:lang w:eastAsia="zh-CN"/>
        </w:rPr>
        <w:t xml:space="preserve"> </w:t>
      </w:r>
    </w:p>
    <w:p w14:paraId="72FED717"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5</w:t>
      </w:r>
      <w:r w:rsidRPr="00365534">
        <w:rPr>
          <w:rFonts w:ascii="Cambria" w:eastAsia="Calibri" w:hAnsi="Cambria" w:cs="Times New Roman"/>
          <w:b/>
        </w:rPr>
        <w:tab/>
        <w:t xml:space="preserve">Objects </w:t>
      </w:r>
      <w:bookmarkStart w:id="189" w:name="_Toc56242958"/>
    </w:p>
    <w:p w14:paraId="358E85C4" w14:textId="77777777" w:rsidR="00365534" w:rsidRPr="00365534" w:rsidRDefault="00365534" w:rsidP="00365534">
      <w:pPr>
        <w:widowControl w:val="0"/>
        <w:tabs>
          <w:tab w:val="left" w:pos="709"/>
          <w:tab w:val="left" w:pos="1559"/>
          <w:tab w:val="left" w:pos="2552"/>
          <w:tab w:val="left" w:pos="3544"/>
          <w:tab w:val="left" w:pos="4820"/>
        </w:tabs>
        <w:suppressAutoHyphens/>
        <w:spacing w:after="0" w:line="240" w:lineRule="auto"/>
        <w:rPr>
          <w:rFonts w:ascii="Cambria" w:eastAsia="Calibri" w:hAnsi="Cambria" w:cs="Calibri Light"/>
          <w:b/>
          <w:bCs/>
          <w:lang w:eastAsia="zh-CN"/>
        </w:rPr>
      </w:pPr>
      <w:r w:rsidRPr="00365534">
        <w:rPr>
          <w:rFonts w:ascii="Cambria" w:eastAsia="Calibri" w:hAnsi="Cambria" w:cs="Calibri Light"/>
          <w:lang w:eastAsia="zh-CN"/>
        </w:rPr>
        <w:t>5.1</w:t>
      </w:r>
      <w:r w:rsidRPr="00365534">
        <w:rPr>
          <w:rFonts w:ascii="Cambria" w:eastAsia="Calibri" w:hAnsi="Cambria" w:cs="Calibri Light"/>
          <w:lang w:eastAsia="zh-CN"/>
        </w:rPr>
        <w:tab/>
        <w:t>The College shall pursue the following objects for charitable purposes</w:t>
      </w:r>
      <w:bookmarkEnd w:id="189"/>
      <w:r w:rsidRPr="00365534">
        <w:rPr>
          <w:rFonts w:ascii="Cambria" w:eastAsia="Calibri" w:hAnsi="Cambria" w:cs="Calibri Light"/>
          <w:lang w:eastAsia="zh-CN"/>
        </w:rPr>
        <w:t>:</w:t>
      </w:r>
    </w:p>
    <w:p w14:paraId="37AE862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spacing w:val="-1"/>
        </w:rPr>
      </w:pPr>
      <w:r w:rsidRPr="00365534">
        <w:rPr>
          <w:rFonts w:ascii="Cambria" w:eastAsia="Times New Roman" w:hAnsi="Cambria" w:cs="Calibri Light"/>
          <w:spacing w:val="-1"/>
        </w:rPr>
        <w:tab/>
        <w:t>5.1.1</w:t>
      </w:r>
      <w:r w:rsidRPr="00365534">
        <w:rPr>
          <w:rFonts w:ascii="Cambria" w:eastAsia="Times New Roman" w:hAnsi="Cambria" w:cs="Calibri Light"/>
          <w:spacing w:val="-1"/>
        </w:rPr>
        <w:tab/>
        <w:t>prepare candidates to be pastors of the Churc</w:t>
      </w:r>
      <w:r w:rsidRPr="00365534">
        <w:rPr>
          <w:rFonts w:ascii="Cambria" w:eastAsia="Times New Roman" w:hAnsi="Cambria" w:cs="Calibri Light"/>
        </w:rPr>
        <w:t>h</w:t>
      </w:r>
      <w:r w:rsidRPr="00365534">
        <w:rPr>
          <w:rFonts w:ascii="Cambria" w:eastAsia="Times New Roman" w:hAnsi="Cambria" w:cs="Calibri Light"/>
          <w:spacing w:val="-1"/>
        </w:rPr>
        <w:t>;</w:t>
      </w:r>
    </w:p>
    <w:p w14:paraId="3D5D2065"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spacing w:val="-1"/>
        </w:rPr>
        <w:tab/>
        <w:t>5.1.2</w:t>
      </w:r>
      <w:r w:rsidRPr="00365534">
        <w:rPr>
          <w:rFonts w:ascii="Cambria" w:eastAsia="Times New Roman" w:hAnsi="Cambria" w:cs="Calibri Light"/>
          <w:spacing w:val="-1"/>
        </w:rPr>
        <w:tab/>
        <w:t>prepare candidates to be</w:t>
      </w:r>
      <w:r w:rsidRPr="00365534">
        <w:rPr>
          <w:rFonts w:ascii="Cambria" w:eastAsia="Times New Roman" w:hAnsi="Cambria" w:cs="Calibri Light"/>
        </w:rPr>
        <w:t xml:space="preserve"> teachers in the schools of the Church;</w:t>
      </w:r>
    </w:p>
    <w:p w14:paraId="38B08C32"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rPr>
        <w:tab/>
        <w:t>5.1.3</w:t>
      </w:r>
      <w:r w:rsidRPr="00365534">
        <w:rPr>
          <w:rFonts w:ascii="Cambria" w:eastAsia="Times New Roman" w:hAnsi="Cambria" w:cs="Calibri Light"/>
        </w:rPr>
        <w:tab/>
        <w:t>prepare candidates to be lay workers of the Church;</w:t>
      </w:r>
    </w:p>
    <w:p w14:paraId="67FF3B45"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rPr>
        <w:tab/>
        <w:t>5.1.4</w:t>
      </w:r>
      <w:r w:rsidRPr="00365534">
        <w:rPr>
          <w:rFonts w:ascii="Cambria" w:eastAsia="Times New Roman" w:hAnsi="Cambria" w:cs="Calibri Light"/>
        </w:rPr>
        <w:tab/>
        <w:t>provide continuing and postgraduate studies in theology and education;</w:t>
      </w:r>
    </w:p>
    <w:p w14:paraId="4591AF7E"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rPr>
        <w:tab/>
        <w:t>5.1.5</w:t>
      </w:r>
      <w:r w:rsidRPr="00365534">
        <w:rPr>
          <w:rFonts w:ascii="Cambria" w:eastAsia="Times New Roman" w:hAnsi="Cambria" w:cs="Calibri Light"/>
        </w:rPr>
        <w:tab/>
        <w:t xml:space="preserve">provide education leading to degrees, awards and qualifications in theology and Christian service; </w:t>
      </w:r>
    </w:p>
    <w:p w14:paraId="01063E0F"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rPr>
        <w:tab/>
        <w:t>5.1.6</w:t>
      </w:r>
      <w:r w:rsidRPr="00365534">
        <w:rPr>
          <w:rFonts w:ascii="Cambria" w:eastAsia="Times New Roman" w:hAnsi="Cambria" w:cs="Calibri Light"/>
        </w:rPr>
        <w:tab/>
        <w:t>provide training for members, congregations and organisations of the Church and the community;</w:t>
      </w:r>
    </w:p>
    <w:p w14:paraId="67876B4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contextualSpacing/>
        <w:rPr>
          <w:rFonts w:ascii="Cambria" w:eastAsia="Times New Roman" w:hAnsi="Cambria" w:cs="Calibri Light"/>
          <w:lang w:val="en-US" w:eastAsia="ja-JP"/>
        </w:rPr>
      </w:pPr>
      <w:r w:rsidRPr="00365534">
        <w:rPr>
          <w:rFonts w:ascii="Cambria" w:eastAsia="Times New Roman" w:hAnsi="Cambria" w:cs="Calibri Light"/>
          <w:lang w:val="en-US" w:eastAsia="ja-JP"/>
        </w:rPr>
        <w:tab/>
        <w:t>5.1.7</w:t>
      </w:r>
      <w:r w:rsidRPr="00365534">
        <w:rPr>
          <w:rFonts w:ascii="Cambria" w:eastAsia="Times New Roman" w:hAnsi="Cambria" w:cs="Calibri Light"/>
          <w:lang w:val="en-US" w:eastAsia="ja-JP"/>
        </w:rPr>
        <w:tab/>
        <w:t>undertake research to assist in the promotion of the mission of the Church;</w:t>
      </w:r>
    </w:p>
    <w:p w14:paraId="512BC54F"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rPr>
        <w:tab/>
        <w:t>5.1.8</w:t>
      </w:r>
      <w:r w:rsidRPr="00365534">
        <w:rPr>
          <w:rFonts w:ascii="Cambria" w:eastAsia="Times New Roman" w:hAnsi="Cambria" w:cs="Calibri Light"/>
        </w:rPr>
        <w:tab/>
        <w:t>establish and maintain relations with any relevant Board, committee or institution of the Church and with Lutheran education bodies overseas;  and</w:t>
      </w:r>
    </w:p>
    <w:p w14:paraId="173D3B52"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Light"/>
        </w:rPr>
      </w:pPr>
      <w:r w:rsidRPr="00365534">
        <w:rPr>
          <w:rFonts w:ascii="Cambria" w:eastAsia="Times New Roman" w:hAnsi="Cambria" w:cs="Calibri Light"/>
        </w:rPr>
        <w:tab/>
        <w:t>5.1.9</w:t>
      </w:r>
      <w:r w:rsidRPr="00365534">
        <w:rPr>
          <w:rFonts w:ascii="Cambria" w:eastAsia="Times New Roman" w:hAnsi="Cambria" w:cs="Calibri Light"/>
        </w:rPr>
        <w:tab/>
        <w:t>undertake such other activities which promote the mission of the Church.</w:t>
      </w:r>
    </w:p>
    <w:p w14:paraId="2319878A"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6</w:t>
      </w:r>
      <w:r w:rsidRPr="00365534">
        <w:rPr>
          <w:rFonts w:ascii="Cambria" w:eastAsia="Calibri" w:hAnsi="Cambria" w:cs="Times New Roman"/>
          <w:b/>
        </w:rPr>
        <w:tab/>
      </w:r>
      <w:bookmarkStart w:id="190" w:name="_Ref355859344"/>
      <w:r w:rsidRPr="00365534">
        <w:rPr>
          <w:rFonts w:ascii="Cambria" w:eastAsia="Calibri" w:hAnsi="Cambria" w:cs="Times New Roman"/>
          <w:b/>
        </w:rPr>
        <w:t>Powers</w:t>
      </w:r>
      <w:bookmarkEnd w:id="190"/>
      <w:r w:rsidRPr="00365534">
        <w:rPr>
          <w:rFonts w:ascii="Cambria" w:eastAsia="Calibri" w:hAnsi="Cambria" w:cs="Times New Roman"/>
          <w:b/>
        </w:rPr>
        <w:t xml:space="preserve"> and Authority</w:t>
      </w:r>
    </w:p>
    <w:p w14:paraId="25718F4D"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contextualSpacing/>
        <w:rPr>
          <w:rFonts w:ascii="Cambria" w:eastAsia="Times New Roman" w:hAnsi="Cambria" w:cs="Calibri Light"/>
          <w:lang w:val="en-US" w:eastAsia="ja-JP"/>
        </w:rPr>
      </w:pPr>
      <w:bookmarkStart w:id="191" w:name="_Ref355857450"/>
      <w:bookmarkStart w:id="192" w:name="_Ref356288823"/>
      <w:r w:rsidRPr="00365534">
        <w:rPr>
          <w:rFonts w:ascii="Cambria" w:eastAsia="Times New Roman" w:hAnsi="Cambria" w:cs="Calibri Light"/>
          <w:lang w:val="en-US" w:eastAsia="ja-JP"/>
        </w:rPr>
        <w:t>6.1</w:t>
      </w:r>
      <w:r w:rsidRPr="00365534">
        <w:rPr>
          <w:rFonts w:ascii="Cambria" w:eastAsia="Times New Roman" w:hAnsi="Cambria" w:cs="Calibri Light"/>
          <w:lang w:val="en-US" w:eastAsia="ja-JP"/>
        </w:rPr>
        <w:tab/>
        <w:t>Subject to Article 7, the College</w:t>
      </w:r>
      <w:r w:rsidRPr="00365534">
        <w:rPr>
          <w:rFonts w:ascii="Cambria" w:eastAsia="Times New Roman" w:hAnsi="Cambria" w:cs="Calibri Light"/>
          <w:b/>
          <w:lang w:val="en-US" w:eastAsia="ja-JP"/>
        </w:rPr>
        <w:t xml:space="preserve"> </w:t>
      </w:r>
      <w:r w:rsidRPr="00365534">
        <w:rPr>
          <w:rFonts w:ascii="Cambria" w:eastAsia="Times New Roman" w:hAnsi="Cambria" w:cs="Calibri Light"/>
          <w:lang w:val="en-US" w:eastAsia="ja-JP"/>
        </w:rPr>
        <w:t>has the following powers, which may only be used to carry out its purposes set out in Article 5 and shall be exercised consistently with the constitution and by-laws of the Church:</w:t>
      </w:r>
    </w:p>
    <w:p w14:paraId="1093527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contextualSpacing/>
        <w:outlineLvl w:val="1"/>
        <w:rPr>
          <w:rFonts w:ascii="Cambria" w:eastAsia="Calibri" w:hAnsi="Cambria" w:cs="Calibri Light"/>
          <w:lang w:eastAsia="zh-CN"/>
        </w:rPr>
      </w:pPr>
      <w:r w:rsidRPr="00365534">
        <w:rPr>
          <w:rFonts w:ascii="Cambria" w:eastAsia="Calibri" w:hAnsi="Cambria" w:cs="Calibri Light"/>
          <w:lang w:eastAsia="zh-CN"/>
        </w:rPr>
        <w:tab/>
      </w:r>
      <w:bookmarkStart w:id="193" w:name="_Toc521575151"/>
      <w:bookmarkStart w:id="194" w:name="_Toc521692701"/>
      <w:bookmarkStart w:id="195" w:name="_Toc521954656"/>
      <w:bookmarkStart w:id="196" w:name="_Toc522395021"/>
      <w:r w:rsidRPr="00365534">
        <w:rPr>
          <w:rFonts w:ascii="Cambria" w:eastAsia="Calibri" w:hAnsi="Cambria" w:cs="Calibri Light"/>
          <w:lang w:eastAsia="zh-CN"/>
        </w:rPr>
        <w:t>6.1.1</w:t>
      </w:r>
      <w:r w:rsidRPr="00365534">
        <w:rPr>
          <w:rFonts w:ascii="Cambria" w:eastAsia="Calibri" w:hAnsi="Cambria" w:cs="Calibri Light"/>
          <w:lang w:eastAsia="zh-CN"/>
        </w:rPr>
        <w:tab/>
        <w:t>the powers of an individual;  and</w:t>
      </w:r>
      <w:bookmarkEnd w:id="193"/>
      <w:bookmarkEnd w:id="194"/>
      <w:bookmarkEnd w:id="195"/>
      <w:bookmarkEnd w:id="196"/>
    </w:p>
    <w:p w14:paraId="7ECF82B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contextualSpacing/>
        <w:outlineLvl w:val="1"/>
        <w:rPr>
          <w:rFonts w:ascii="Cambria" w:eastAsia="Calibri" w:hAnsi="Cambria" w:cs="Calibri Light"/>
          <w:lang w:eastAsia="zh-CN"/>
        </w:rPr>
      </w:pPr>
      <w:r w:rsidRPr="00365534">
        <w:rPr>
          <w:rFonts w:ascii="Cambria" w:eastAsia="Calibri" w:hAnsi="Cambria" w:cs="Calibri Light"/>
          <w:lang w:eastAsia="zh-CN"/>
        </w:rPr>
        <w:tab/>
      </w:r>
      <w:bookmarkStart w:id="197" w:name="_Toc521575152"/>
      <w:bookmarkStart w:id="198" w:name="_Toc521692702"/>
      <w:bookmarkStart w:id="199" w:name="_Toc521954657"/>
      <w:bookmarkStart w:id="200" w:name="_Toc522395022"/>
      <w:r w:rsidRPr="00365534">
        <w:rPr>
          <w:rFonts w:ascii="Cambria" w:eastAsia="Calibri" w:hAnsi="Cambria" w:cs="Calibri Light"/>
          <w:lang w:eastAsia="zh-CN"/>
        </w:rPr>
        <w:t>6.1.2</w:t>
      </w:r>
      <w:r w:rsidRPr="00365534">
        <w:rPr>
          <w:rFonts w:ascii="Cambria" w:eastAsia="Calibri" w:hAnsi="Cambria" w:cs="Calibri Light"/>
          <w:lang w:eastAsia="zh-CN"/>
        </w:rPr>
        <w:tab/>
        <w:t>all the powers of a College limited by guarantee under the Corporations Act</w:t>
      </w:r>
      <w:bookmarkEnd w:id="191"/>
      <w:bookmarkEnd w:id="192"/>
      <w:r w:rsidRPr="00365534">
        <w:rPr>
          <w:rFonts w:ascii="Cambria" w:eastAsia="Calibri" w:hAnsi="Cambria" w:cs="Calibri Light"/>
          <w:lang w:eastAsia="zh-CN"/>
        </w:rPr>
        <w:t>.</w:t>
      </w:r>
      <w:bookmarkEnd w:id="197"/>
      <w:bookmarkEnd w:id="198"/>
      <w:bookmarkEnd w:id="199"/>
      <w:bookmarkEnd w:id="200"/>
      <w:r w:rsidRPr="00365534">
        <w:rPr>
          <w:rFonts w:ascii="Cambria" w:eastAsia="Calibri" w:hAnsi="Cambria" w:cs="Calibri Light"/>
          <w:lang w:eastAsia="zh-CN"/>
        </w:rPr>
        <w:t xml:space="preserve"> </w:t>
      </w:r>
    </w:p>
    <w:p w14:paraId="79D74886" w14:textId="77777777" w:rsidR="00365534" w:rsidRPr="00365534" w:rsidRDefault="00365534" w:rsidP="00365534">
      <w:pPr>
        <w:spacing w:before="120"/>
        <w:rPr>
          <w:rFonts w:ascii="Cambria" w:eastAsia="Calibri" w:hAnsi="Cambria" w:cs="Times New Roman"/>
          <w:b/>
        </w:rPr>
      </w:pPr>
      <w:bookmarkStart w:id="201" w:name="_Ref382913491"/>
      <w:bookmarkStart w:id="202" w:name="_Ref356289185"/>
      <w:r w:rsidRPr="00365534">
        <w:rPr>
          <w:rFonts w:ascii="Cambria" w:eastAsia="Calibri" w:hAnsi="Cambria" w:cs="Times New Roman"/>
          <w:b/>
        </w:rPr>
        <w:t>Article 7</w:t>
      </w:r>
      <w:r w:rsidRPr="00365534">
        <w:rPr>
          <w:rFonts w:ascii="Cambria" w:eastAsia="Calibri" w:hAnsi="Cambria" w:cs="Times New Roman"/>
          <w:b/>
        </w:rPr>
        <w:tab/>
        <w:t>Not-for-profit</w:t>
      </w:r>
      <w:bookmarkStart w:id="203" w:name="_Ref355858965"/>
      <w:bookmarkEnd w:id="201"/>
      <w:bookmarkEnd w:id="202"/>
    </w:p>
    <w:p w14:paraId="530641FA"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outlineLvl w:val="1"/>
        <w:rPr>
          <w:rFonts w:ascii="Cambria" w:eastAsia="Times New Roman" w:hAnsi="Cambria" w:cs="Calibri Light"/>
        </w:rPr>
      </w:pPr>
      <w:bookmarkStart w:id="204" w:name="_Toc521575153"/>
      <w:bookmarkStart w:id="205" w:name="_Toc521692703"/>
      <w:bookmarkStart w:id="206" w:name="_Toc521954658"/>
      <w:bookmarkStart w:id="207" w:name="_Toc522395023"/>
      <w:bookmarkStart w:id="208" w:name="_Ref392157980"/>
      <w:r w:rsidRPr="00365534">
        <w:rPr>
          <w:rFonts w:ascii="Cambria" w:eastAsia="Times New Roman" w:hAnsi="Cambria" w:cs="Calibri Light"/>
        </w:rPr>
        <w:t>7.1</w:t>
      </w:r>
      <w:r w:rsidRPr="00365534">
        <w:rPr>
          <w:rFonts w:ascii="Cambria" w:eastAsia="Times New Roman" w:hAnsi="Cambria" w:cs="Calibri Light"/>
        </w:rPr>
        <w:tab/>
        <w:t>The income and property of the College shall only be used for the objects of the College set out in Article 5.</w:t>
      </w:r>
      <w:bookmarkEnd w:id="204"/>
      <w:bookmarkEnd w:id="205"/>
      <w:bookmarkEnd w:id="206"/>
      <w:bookmarkEnd w:id="207"/>
    </w:p>
    <w:p w14:paraId="321DF30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contextualSpacing/>
        <w:outlineLvl w:val="1"/>
        <w:rPr>
          <w:rFonts w:ascii="Cambria" w:eastAsia="Calibri" w:hAnsi="Cambria" w:cs="Calibri Light"/>
          <w:lang w:eastAsia="zh-CN"/>
        </w:rPr>
      </w:pPr>
      <w:r w:rsidRPr="00365534">
        <w:rPr>
          <w:rFonts w:ascii="Cambria" w:eastAsia="Calibri" w:hAnsi="Cambria" w:cs="Calibri Light"/>
          <w:lang w:eastAsia="zh-CN"/>
        </w:rPr>
        <w:tab/>
      </w:r>
      <w:bookmarkStart w:id="209" w:name="_Toc521575154"/>
      <w:bookmarkStart w:id="210" w:name="_Toc521692704"/>
      <w:bookmarkStart w:id="211" w:name="_Toc521954659"/>
      <w:bookmarkStart w:id="212" w:name="_Toc522395024"/>
      <w:r w:rsidRPr="00365534">
        <w:rPr>
          <w:rFonts w:ascii="Cambria" w:eastAsia="Calibri" w:hAnsi="Cambria" w:cs="Calibri Light"/>
          <w:lang w:eastAsia="zh-CN"/>
        </w:rPr>
        <w:t>7.1.1</w:t>
      </w:r>
      <w:r w:rsidRPr="00365534">
        <w:rPr>
          <w:rFonts w:ascii="Cambria" w:eastAsia="Calibri" w:hAnsi="Cambria" w:cs="Calibri Light"/>
          <w:lang w:eastAsia="zh-CN"/>
        </w:rPr>
        <w:tab/>
        <w:t>The</w:t>
      </w:r>
      <w:r w:rsidRPr="00365534">
        <w:rPr>
          <w:rFonts w:ascii="Cambria" w:eastAsia="Calibri" w:hAnsi="Cambria" w:cs="Calibri Light"/>
          <w:b/>
          <w:lang w:eastAsia="zh-CN"/>
        </w:rPr>
        <w:t xml:space="preserve"> </w:t>
      </w:r>
      <w:r w:rsidRPr="00365534">
        <w:rPr>
          <w:rFonts w:ascii="Cambria" w:eastAsia="Calibri" w:hAnsi="Cambria" w:cs="Calibri Light"/>
          <w:lang w:eastAsia="zh-CN"/>
        </w:rPr>
        <w:t xml:space="preserve">College must </w:t>
      </w:r>
      <w:bookmarkStart w:id="213" w:name="_Ref356560555"/>
      <w:r w:rsidRPr="00365534">
        <w:rPr>
          <w:rFonts w:ascii="Cambria" w:eastAsia="Calibri" w:hAnsi="Cambria" w:cs="Calibri Light"/>
          <w:lang w:eastAsia="zh-CN"/>
        </w:rPr>
        <w:t>not distribute any income or assets directly or indirectly to its Directors and Members, except as provided in Clauses 7.1.2</w:t>
      </w:r>
      <w:bookmarkEnd w:id="203"/>
      <w:bookmarkEnd w:id="208"/>
      <w:bookmarkEnd w:id="213"/>
      <w:r w:rsidRPr="00365534">
        <w:rPr>
          <w:rFonts w:ascii="Cambria" w:eastAsia="Calibri" w:hAnsi="Cambria" w:cs="Calibri Light"/>
          <w:lang w:eastAsia="zh-CN"/>
        </w:rPr>
        <w:t>.</w:t>
      </w:r>
      <w:bookmarkEnd w:id="209"/>
      <w:bookmarkEnd w:id="210"/>
      <w:bookmarkEnd w:id="211"/>
      <w:bookmarkEnd w:id="212"/>
    </w:p>
    <w:p w14:paraId="420234C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14" w:name="_Ref392151843"/>
      <w:bookmarkStart w:id="215" w:name="_Ref382913587"/>
      <w:r w:rsidRPr="00365534">
        <w:rPr>
          <w:rFonts w:ascii="Cambria" w:eastAsia="Calibri" w:hAnsi="Cambria" w:cs="Calibri Light"/>
        </w:rPr>
        <w:tab/>
        <w:t>7.1.2</w:t>
      </w:r>
      <w:r w:rsidRPr="00365534">
        <w:rPr>
          <w:rFonts w:ascii="Cambria" w:eastAsia="Calibri" w:hAnsi="Cambria" w:cs="Calibri Light"/>
        </w:rPr>
        <w:tab/>
        <w:t>Clause 7.1.1 does not stop the College from doing the following things, provided they are done in good faith:</w:t>
      </w:r>
      <w:bookmarkEnd w:id="214"/>
    </w:p>
    <w:p w14:paraId="69AEB3B1"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7.1.2.1</w:t>
      </w:r>
      <w:r w:rsidRPr="00365534">
        <w:rPr>
          <w:rFonts w:ascii="Cambria" w:eastAsia="Calibri" w:hAnsi="Cambria" w:cs="Calibri Light"/>
        </w:rPr>
        <w:tab/>
        <w:t xml:space="preserve">paying a Member for goods or services they have provided or expenses they have properly incurred at fair and reasonable rates or rates more favourable to the </w:t>
      </w:r>
      <w:r w:rsidRPr="00365534">
        <w:rPr>
          <w:rFonts w:ascii="Cambria" w:eastAsia="Calibri" w:hAnsi="Cambria" w:cs="Calibri Light"/>
          <w:bCs/>
        </w:rPr>
        <w:t>College</w:t>
      </w:r>
      <w:r w:rsidRPr="00365534">
        <w:rPr>
          <w:rFonts w:ascii="Cambria" w:eastAsia="Calibri" w:hAnsi="Cambria" w:cs="Calibri Light"/>
        </w:rPr>
        <w:t>;  or</w:t>
      </w:r>
    </w:p>
    <w:p w14:paraId="6E30767F"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7.1.2.3</w:t>
      </w:r>
      <w:r w:rsidRPr="00365534">
        <w:rPr>
          <w:rFonts w:ascii="Cambria" w:eastAsia="Calibri" w:hAnsi="Cambria" w:cs="Calibri Light"/>
        </w:rPr>
        <w:tab/>
        <w:t>making a payment to a Member in carrying out the College’s charitable purposes.</w:t>
      </w:r>
      <w:bookmarkEnd w:id="215"/>
    </w:p>
    <w:p w14:paraId="543EE73D"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8</w:t>
      </w:r>
      <w:r w:rsidRPr="00365534">
        <w:rPr>
          <w:rFonts w:ascii="Cambria" w:eastAsia="Calibri" w:hAnsi="Cambria" w:cs="Times New Roman"/>
          <w:b/>
        </w:rPr>
        <w:tab/>
        <w:t>The Members and Membership</w:t>
      </w:r>
    </w:p>
    <w:p w14:paraId="0C39E7C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8.1</w:t>
      </w:r>
      <w:r w:rsidRPr="00365534">
        <w:rPr>
          <w:rFonts w:ascii="Cambria" w:eastAsia="Calibri" w:hAnsi="Cambria" w:cs="Calibri Light"/>
          <w:bCs/>
          <w:lang w:eastAsia="zh-CN"/>
        </w:rPr>
        <w:tab/>
        <w:t>The Members of the College</w:t>
      </w:r>
      <w:r w:rsidRPr="00365534">
        <w:rPr>
          <w:rFonts w:ascii="Cambria" w:eastAsia="Calibri" w:hAnsi="Cambria" w:cs="Calibri Light"/>
          <w:b/>
          <w:bCs/>
          <w:lang w:eastAsia="zh-CN"/>
        </w:rPr>
        <w:t xml:space="preserve"> </w:t>
      </w:r>
      <w:r w:rsidRPr="00365534">
        <w:rPr>
          <w:rFonts w:ascii="Cambria" w:eastAsia="Calibri" w:hAnsi="Cambria" w:cs="Calibri Light"/>
          <w:bCs/>
          <w:lang w:eastAsia="zh-CN"/>
        </w:rPr>
        <w:t xml:space="preserve">are </w:t>
      </w:r>
      <w:r w:rsidRPr="00365534">
        <w:rPr>
          <w:rFonts w:ascii="Cambria" w:eastAsia="Calibri" w:hAnsi="Cambria" w:cs="Calibri Light"/>
          <w:lang w:eastAsia="zh-CN"/>
        </w:rPr>
        <w:t>the Directors.</w:t>
      </w:r>
    </w:p>
    <w:p w14:paraId="247E78B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r w:rsidRPr="00365534">
        <w:rPr>
          <w:rFonts w:ascii="Cambria" w:eastAsia="Calibri" w:hAnsi="Cambria" w:cs="Calibri Light"/>
          <w:bCs/>
          <w:lang w:eastAsia="zh-CN"/>
        </w:rPr>
        <w:t>8.2</w:t>
      </w:r>
      <w:r w:rsidRPr="00365534">
        <w:rPr>
          <w:rFonts w:ascii="Cambria" w:eastAsia="Calibri" w:hAnsi="Cambria" w:cs="Calibri Light"/>
          <w:bCs/>
          <w:lang w:eastAsia="zh-CN"/>
        </w:rPr>
        <w:tab/>
        <w:t>Membership of the College will cease</w:t>
      </w:r>
    </w:p>
    <w:p w14:paraId="22EADFA0"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r w:rsidRPr="00365534">
        <w:rPr>
          <w:rFonts w:ascii="Cambria" w:eastAsia="Calibri" w:hAnsi="Cambria" w:cs="Calibri Light"/>
          <w:bCs/>
          <w:lang w:eastAsia="zh-CN"/>
        </w:rPr>
        <w:tab/>
        <w:t xml:space="preserve">8.2.1 </w:t>
      </w:r>
      <w:r w:rsidRPr="00365534">
        <w:rPr>
          <w:rFonts w:ascii="Cambria" w:eastAsia="Calibri" w:hAnsi="Cambria" w:cs="Calibri Light"/>
          <w:bCs/>
          <w:lang w:eastAsia="zh-CN"/>
        </w:rPr>
        <w:tab/>
        <w:t>on the date that the Secretary receives written notice of resignation;</w:t>
      </w:r>
    </w:p>
    <w:p w14:paraId="2791C55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r w:rsidRPr="00365534">
        <w:rPr>
          <w:rFonts w:ascii="Cambria" w:eastAsia="Calibri" w:hAnsi="Cambria" w:cs="Calibri Light"/>
          <w:bCs/>
          <w:lang w:eastAsia="zh-CN"/>
        </w:rPr>
        <w:tab/>
        <w:t>8.2.2</w:t>
      </w:r>
      <w:r w:rsidRPr="00365534">
        <w:rPr>
          <w:rFonts w:ascii="Cambria" w:eastAsia="Calibri" w:hAnsi="Cambria" w:cs="Calibri Light"/>
          <w:bCs/>
          <w:lang w:eastAsia="zh-CN"/>
        </w:rPr>
        <w:tab/>
        <w:t>when the appointment of the Member as a Director ends or is terminated;</w:t>
      </w:r>
    </w:p>
    <w:p w14:paraId="1E4D11C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Cs/>
          <w:lang w:eastAsia="zh-CN"/>
        </w:rPr>
      </w:pPr>
      <w:r w:rsidRPr="00365534">
        <w:rPr>
          <w:rFonts w:ascii="Cambria" w:eastAsia="Calibri" w:hAnsi="Cambria" w:cs="Calibri Light"/>
          <w:bCs/>
          <w:lang w:eastAsia="zh-CN"/>
        </w:rPr>
        <w:tab/>
        <w:t>8.2.3</w:t>
      </w:r>
      <w:r w:rsidRPr="00365534">
        <w:rPr>
          <w:rFonts w:ascii="Cambria" w:eastAsia="Calibri" w:hAnsi="Cambria" w:cs="Calibri Light"/>
          <w:bCs/>
          <w:lang w:eastAsia="zh-CN"/>
        </w:rPr>
        <w:tab/>
        <w:t>where the Member</w:t>
      </w:r>
    </w:p>
    <w:p w14:paraId="0DB07B8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8.2.3.1</w:t>
      </w:r>
      <w:r w:rsidRPr="00365534">
        <w:rPr>
          <w:rFonts w:ascii="Cambria" w:eastAsia="Calibri" w:hAnsi="Cambria" w:cs="Calibri Light"/>
          <w:bCs/>
          <w:lang w:eastAsia="zh-CN"/>
        </w:rPr>
        <w:tab/>
        <w:t>dies;  or</w:t>
      </w:r>
    </w:p>
    <w:p w14:paraId="467EC6C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8.2.3.2</w:t>
      </w:r>
      <w:r w:rsidRPr="00365534">
        <w:rPr>
          <w:rFonts w:ascii="Cambria" w:eastAsia="Calibri" w:hAnsi="Cambria" w:cs="Calibri Light"/>
          <w:bCs/>
          <w:lang w:eastAsia="zh-CN"/>
        </w:rPr>
        <w:tab/>
        <w:t>becomes mentally incapacitated or whose person or estate is liable to be dealt with in any way under the laws relating to mental health;  or</w:t>
      </w:r>
    </w:p>
    <w:p w14:paraId="089C7BA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8.2.3.3</w:t>
      </w:r>
      <w:r w:rsidRPr="00365534">
        <w:rPr>
          <w:rFonts w:ascii="Cambria" w:eastAsia="Calibri" w:hAnsi="Cambria" w:cs="Calibri Light"/>
          <w:bCs/>
          <w:lang w:eastAsia="zh-CN"/>
        </w:rPr>
        <w:tab/>
        <w:t>is convicted of a serious criminal offence;  or</w:t>
      </w:r>
    </w:p>
    <w:p w14:paraId="763FF0A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8.2.3.4</w:t>
      </w:r>
      <w:r w:rsidRPr="00365534">
        <w:rPr>
          <w:rFonts w:ascii="Cambria" w:eastAsia="Calibri" w:hAnsi="Cambria" w:cs="Calibri Light"/>
          <w:bCs/>
          <w:lang w:eastAsia="zh-CN"/>
        </w:rPr>
        <w:tab/>
        <w:t>is declared bankrupt.</w:t>
      </w:r>
    </w:p>
    <w:p w14:paraId="0E005213"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9</w:t>
      </w:r>
      <w:r w:rsidRPr="00365534">
        <w:rPr>
          <w:rFonts w:ascii="Cambria" w:eastAsia="Calibri" w:hAnsi="Cambria" w:cs="Times New Roman"/>
          <w:b/>
        </w:rPr>
        <w:tab/>
        <w:t>Dispute resolution and discipline</w:t>
      </w:r>
    </w:p>
    <w:p w14:paraId="3D594BE3"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rPr>
          <w:rFonts w:ascii="Cambria" w:eastAsia="Calibri" w:hAnsi="Cambria" w:cs="Calibri Light"/>
          <w:bCs/>
          <w:lang w:eastAsia="zh-CN"/>
        </w:rPr>
      </w:pPr>
      <w:r w:rsidRPr="00365534">
        <w:rPr>
          <w:rFonts w:ascii="Cambria" w:eastAsia="Calibri" w:hAnsi="Cambria" w:cs="Calibri Light"/>
          <w:bCs/>
          <w:lang w:eastAsia="zh-CN"/>
        </w:rPr>
        <w:t>9.1</w:t>
      </w:r>
      <w:r w:rsidRPr="00365534">
        <w:rPr>
          <w:rFonts w:ascii="Cambria" w:eastAsia="Calibri" w:hAnsi="Cambria" w:cs="Calibri Light"/>
          <w:bCs/>
          <w:lang w:eastAsia="zh-CN"/>
        </w:rPr>
        <w:tab/>
        <w:t xml:space="preserve">Dispute resolution and discipline shall be in accordance with Scriptural principles. </w:t>
      </w:r>
    </w:p>
    <w:p w14:paraId="25C12B05"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9.1.1</w:t>
      </w:r>
      <w:r w:rsidRPr="00365534">
        <w:rPr>
          <w:rFonts w:ascii="Cambria" w:eastAsia="Calibri" w:hAnsi="Cambria" w:cs="Calibri Light"/>
          <w:lang w:eastAsia="zh-CN"/>
        </w:rPr>
        <w:tab/>
        <w:t>The dispute resolution procedure in this clause applies to disputes and disagreements under this constitution between a Member or Director and</w:t>
      </w:r>
    </w:p>
    <w:p w14:paraId="7E9C135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w:t>
      </w:r>
      <w:r w:rsidRPr="00365534">
        <w:rPr>
          <w:rFonts w:ascii="Cambria" w:eastAsia="Calibri" w:hAnsi="Cambria" w:cs="Calibri Light"/>
          <w:lang w:eastAsia="zh-CN"/>
        </w:rPr>
        <w:tab/>
        <w:t>one or more Members;  or</w:t>
      </w:r>
    </w:p>
    <w:p w14:paraId="449ED71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9.1.1.2</w:t>
      </w:r>
      <w:r w:rsidRPr="00365534">
        <w:rPr>
          <w:rFonts w:ascii="Cambria" w:eastAsia="Calibri" w:hAnsi="Cambria" w:cs="Calibri Light"/>
          <w:lang w:eastAsia="zh-CN"/>
        </w:rPr>
        <w:tab/>
        <w:t>one or more Directors;  or</w:t>
      </w:r>
    </w:p>
    <w:p w14:paraId="1CAF133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9.1.1.3</w:t>
      </w:r>
      <w:r w:rsidRPr="00365534">
        <w:rPr>
          <w:rFonts w:ascii="Cambria" w:eastAsia="Calibri" w:hAnsi="Cambria" w:cs="Calibri Light"/>
          <w:lang w:eastAsia="zh-CN"/>
        </w:rPr>
        <w:tab/>
        <w:t>the College.</w:t>
      </w:r>
    </w:p>
    <w:p w14:paraId="038191E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bookmarkStart w:id="216" w:name="_Ref381868249"/>
      <w:r w:rsidRPr="00365534">
        <w:rPr>
          <w:rFonts w:ascii="Cambria" w:eastAsia="Calibri" w:hAnsi="Cambria" w:cs="Calibri Light"/>
          <w:lang w:eastAsia="zh-CN"/>
        </w:rPr>
        <w:tab/>
        <w:t>9.1.2</w:t>
      </w:r>
      <w:r w:rsidRPr="00365534">
        <w:rPr>
          <w:rFonts w:ascii="Cambria" w:eastAsia="Calibri" w:hAnsi="Cambria" w:cs="Calibri Light"/>
          <w:lang w:eastAsia="zh-CN"/>
        </w:rPr>
        <w:tab/>
        <w:t>A Member must not start a dispute resolution procedure in relation to a matter which is the subject of a disciplinary procedure under Article 9 until the disciplinary procedure is completed.</w:t>
      </w:r>
    </w:p>
    <w:p w14:paraId="1CC7321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bookmarkStart w:id="217" w:name="_Ref392161046"/>
      <w:r w:rsidRPr="00365534">
        <w:rPr>
          <w:rFonts w:ascii="Cambria" w:eastAsia="Calibri" w:hAnsi="Cambria" w:cs="Calibri Light"/>
          <w:lang w:eastAsia="zh-CN"/>
        </w:rPr>
        <w:tab/>
        <w:t>9.1.3</w:t>
      </w:r>
      <w:r w:rsidRPr="00365534">
        <w:rPr>
          <w:rFonts w:ascii="Cambria" w:eastAsia="Calibri" w:hAnsi="Cambria" w:cs="Calibri Light"/>
          <w:lang w:eastAsia="zh-CN"/>
        </w:rPr>
        <w:tab/>
        <w:t>Those involved in the dispute must try to resolve it between themselves within 14 days of knowing about it.</w:t>
      </w:r>
      <w:bookmarkEnd w:id="216"/>
      <w:bookmarkEnd w:id="217"/>
    </w:p>
    <w:p w14:paraId="20D9A12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9.1.4</w:t>
      </w:r>
      <w:r w:rsidRPr="00365534">
        <w:rPr>
          <w:rFonts w:ascii="Cambria" w:eastAsia="Calibri" w:hAnsi="Cambria" w:cs="Calibri Light"/>
          <w:lang w:eastAsia="zh-CN"/>
        </w:rPr>
        <w:tab/>
        <w:t>If those involved in the dispute do not resolve it under Clause 9.1.3 they must within 10 days</w:t>
      </w:r>
    </w:p>
    <w:p w14:paraId="580743B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9.1.5.1</w:t>
      </w:r>
      <w:r w:rsidRPr="00365534">
        <w:rPr>
          <w:rFonts w:ascii="Cambria" w:eastAsia="Calibri" w:hAnsi="Cambria" w:cs="Calibri Light"/>
          <w:lang w:eastAsia="zh-CN"/>
        </w:rPr>
        <w:tab/>
        <w:t>tell the Directors about the dispute in writing;</w:t>
      </w:r>
    </w:p>
    <w:p w14:paraId="29BE477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9.1.5.2</w:t>
      </w:r>
      <w:r w:rsidRPr="00365534">
        <w:rPr>
          <w:rFonts w:ascii="Cambria" w:eastAsia="Calibri" w:hAnsi="Cambria" w:cs="Calibri Light"/>
          <w:lang w:eastAsia="zh-CN"/>
        </w:rPr>
        <w:tab/>
        <w:t>agree or request that a mediator be appointed;  and</w:t>
      </w:r>
    </w:p>
    <w:p w14:paraId="03C91EC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9.1.5.3</w:t>
      </w:r>
      <w:r w:rsidRPr="00365534">
        <w:rPr>
          <w:rFonts w:ascii="Cambria" w:eastAsia="Calibri" w:hAnsi="Cambria" w:cs="Calibri Light"/>
          <w:lang w:eastAsia="zh-CN"/>
        </w:rPr>
        <w:tab/>
        <w:t>attempt in good faith to settle the dispute by mediation.</w:t>
      </w:r>
    </w:p>
    <w:p w14:paraId="55ADF9F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bookmarkStart w:id="218" w:name="_Ref381868206"/>
      <w:r w:rsidRPr="00365534">
        <w:rPr>
          <w:rFonts w:ascii="Cambria" w:eastAsia="Calibri" w:hAnsi="Cambria" w:cs="Calibri Light"/>
          <w:lang w:eastAsia="zh-CN"/>
        </w:rPr>
        <w:tab/>
        <w:t xml:space="preserve">9.1.5  </w:t>
      </w:r>
      <w:r w:rsidRPr="00365534">
        <w:rPr>
          <w:rFonts w:ascii="Cambria" w:eastAsia="Calibri" w:hAnsi="Cambria" w:cs="Calibri Light"/>
          <w:lang w:eastAsia="zh-CN"/>
        </w:rPr>
        <w:tab/>
        <w:t>The mediator must</w:t>
      </w:r>
      <w:bookmarkEnd w:id="218"/>
    </w:p>
    <w:p w14:paraId="0E5ADAB0"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9.1.5.1</w:t>
      </w:r>
      <w:r w:rsidRPr="00365534">
        <w:rPr>
          <w:rFonts w:ascii="Cambria" w:eastAsia="Calibri" w:hAnsi="Cambria" w:cs="Calibri Light"/>
          <w:lang w:eastAsia="zh-CN"/>
        </w:rPr>
        <w:tab/>
        <w:t>be chosen by agreement of those involved;  or</w:t>
      </w:r>
    </w:p>
    <w:p w14:paraId="4E844BA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bookmarkStart w:id="219" w:name="_Ref381868212"/>
      <w:r w:rsidRPr="00365534">
        <w:rPr>
          <w:rFonts w:ascii="Cambria" w:eastAsia="Calibri" w:hAnsi="Cambria" w:cs="Calibri Light"/>
          <w:lang w:eastAsia="zh-CN"/>
        </w:rPr>
        <w:tab/>
      </w:r>
      <w:r w:rsidRPr="00365534">
        <w:rPr>
          <w:rFonts w:ascii="Cambria" w:eastAsia="Calibri" w:hAnsi="Cambria" w:cs="Calibri Light"/>
          <w:lang w:eastAsia="zh-CN"/>
        </w:rPr>
        <w:tab/>
        <w:t>9.1.5.2</w:t>
      </w:r>
      <w:r w:rsidRPr="00365534">
        <w:rPr>
          <w:rFonts w:ascii="Cambria" w:eastAsia="Calibri" w:hAnsi="Cambria" w:cs="Calibri Light"/>
          <w:lang w:eastAsia="zh-CN"/>
        </w:rPr>
        <w:tab/>
        <w:t>where those involved do not agree</w:t>
      </w:r>
      <w:bookmarkEnd w:id="219"/>
    </w:p>
    <w:p w14:paraId="44565A7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bookmarkStart w:id="220" w:name="_Ref381868216"/>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9.1.5.2.1</w:t>
      </w:r>
      <w:r w:rsidRPr="00365534">
        <w:rPr>
          <w:rFonts w:ascii="Cambria" w:eastAsia="Calibri" w:hAnsi="Cambria" w:cs="Calibri Light"/>
          <w:lang w:eastAsia="zh-CN"/>
        </w:rPr>
        <w:tab/>
        <w:t xml:space="preserve">for disputes between Members, the Directors shall choose a person; </w:t>
      </w:r>
      <w:bookmarkEnd w:id="220"/>
      <w:r w:rsidRPr="00365534">
        <w:rPr>
          <w:rFonts w:ascii="Cambria" w:eastAsia="Calibri" w:hAnsi="Cambria" w:cs="Calibri Light"/>
          <w:lang w:eastAsia="zh-CN"/>
        </w:rPr>
        <w:t xml:space="preserve"> or</w:t>
      </w:r>
    </w:p>
    <w:p w14:paraId="3FD8A40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9.1.5.2.2</w:t>
      </w:r>
      <w:r w:rsidRPr="00365534">
        <w:rPr>
          <w:rFonts w:ascii="Cambria" w:eastAsia="Calibri" w:hAnsi="Cambria" w:cs="Calibri Light"/>
          <w:lang w:eastAsia="zh-CN"/>
        </w:rPr>
        <w:tab/>
        <w:t xml:space="preserve">for other disputes, the Commissioner of the Australian Charities and Not-for-profits Commission or the president of the law institute or society in the state or territory in which the College has its registered office shall choose a person. </w:t>
      </w:r>
    </w:p>
    <w:p w14:paraId="7519677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9.1.6</w:t>
      </w:r>
      <w:r w:rsidRPr="00365534">
        <w:rPr>
          <w:rFonts w:ascii="Cambria" w:eastAsia="Calibri" w:hAnsi="Cambria" w:cs="Calibri Light"/>
          <w:lang w:eastAsia="zh-CN"/>
        </w:rPr>
        <w:tab/>
        <w:t xml:space="preserve">A mediator chosen by the Directors under Clause 9.1.5.2.1 </w:t>
      </w:r>
    </w:p>
    <w:p w14:paraId="6AA473D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9.1.6.1</w:t>
      </w:r>
      <w:r w:rsidRPr="00365534">
        <w:rPr>
          <w:rFonts w:ascii="Cambria" w:eastAsia="Calibri" w:hAnsi="Cambria" w:cs="Calibri Light"/>
          <w:lang w:eastAsia="zh-CN"/>
        </w:rPr>
        <w:tab/>
        <w:t>may be a Member or former Member of the College;</w:t>
      </w:r>
    </w:p>
    <w:p w14:paraId="41FDC18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9.1.6.2</w:t>
      </w:r>
      <w:r w:rsidRPr="00365534">
        <w:rPr>
          <w:rFonts w:ascii="Cambria" w:eastAsia="Calibri" w:hAnsi="Cambria" w:cs="Calibri Light"/>
          <w:lang w:eastAsia="zh-CN"/>
        </w:rPr>
        <w:tab/>
        <w:t>must not have a personal interest in the dispute; and</w:t>
      </w:r>
    </w:p>
    <w:p w14:paraId="3EF5FC2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9.1.6.3</w:t>
      </w:r>
      <w:r w:rsidRPr="00365534">
        <w:rPr>
          <w:rFonts w:ascii="Cambria" w:eastAsia="Calibri" w:hAnsi="Cambria" w:cs="Calibri Light"/>
          <w:lang w:eastAsia="zh-CN"/>
        </w:rPr>
        <w:tab/>
        <w:t>must not be biased towards or against anyone involved in the dispute.</w:t>
      </w:r>
    </w:p>
    <w:p w14:paraId="7DD7797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9.1.7</w:t>
      </w:r>
      <w:r w:rsidRPr="00365534">
        <w:rPr>
          <w:rFonts w:ascii="Cambria" w:eastAsia="Calibri" w:hAnsi="Cambria" w:cs="Calibri Light"/>
          <w:lang w:eastAsia="zh-CN"/>
        </w:rPr>
        <w:tab/>
        <w:t>When conducting the mediation, the mediator must</w:t>
      </w:r>
    </w:p>
    <w:p w14:paraId="4E5CFDB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9.1.7.1</w:t>
      </w:r>
      <w:r w:rsidRPr="00365534">
        <w:rPr>
          <w:rFonts w:ascii="Cambria" w:eastAsia="Calibri" w:hAnsi="Cambria" w:cs="Calibri Light"/>
          <w:lang w:eastAsia="zh-CN"/>
        </w:rPr>
        <w:tab/>
        <w:t>allow those involved a reasonable chance to be heard;</w:t>
      </w:r>
    </w:p>
    <w:p w14:paraId="607E23A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9.1.7.2</w:t>
      </w:r>
      <w:r w:rsidRPr="00365534">
        <w:rPr>
          <w:rFonts w:ascii="Cambria" w:eastAsia="Calibri" w:hAnsi="Cambria" w:cs="Calibri Light"/>
          <w:lang w:eastAsia="zh-CN"/>
        </w:rPr>
        <w:tab/>
        <w:t>allow those involved a reasonable chance to review any written statements;</w:t>
      </w:r>
    </w:p>
    <w:p w14:paraId="6229C2A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9.1.7.3</w:t>
      </w:r>
      <w:r w:rsidRPr="00365534">
        <w:rPr>
          <w:rFonts w:ascii="Cambria" w:eastAsia="Calibri" w:hAnsi="Cambria" w:cs="Calibri Light"/>
          <w:lang w:eastAsia="zh-CN"/>
        </w:rPr>
        <w:tab/>
        <w:t>ensure that those involved are given natural justice;  and</w:t>
      </w:r>
    </w:p>
    <w:p w14:paraId="771CB74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9.1.7.4</w:t>
      </w:r>
      <w:r w:rsidRPr="00365534">
        <w:rPr>
          <w:rFonts w:ascii="Cambria" w:eastAsia="Calibri" w:hAnsi="Cambria" w:cs="Calibri Light"/>
          <w:lang w:eastAsia="zh-CN"/>
        </w:rPr>
        <w:tab/>
        <w:t>not make a decision on the dispute.</w:t>
      </w:r>
      <w:bookmarkStart w:id="221" w:name="_Ref361315300"/>
      <w:r w:rsidRPr="00365534">
        <w:rPr>
          <w:rFonts w:ascii="Cambria" w:eastAsia="Calibri" w:hAnsi="Cambria" w:cs="Calibri Light"/>
          <w:b/>
          <w:lang w:eastAsia="zh-CN"/>
        </w:rPr>
        <w:t xml:space="preserve"> </w:t>
      </w:r>
    </w:p>
    <w:p w14:paraId="23B1589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ab/>
        <w:t>9.1.8</w:t>
      </w:r>
      <w:r w:rsidRPr="00365534">
        <w:rPr>
          <w:rFonts w:ascii="Cambria" w:eastAsia="Calibri" w:hAnsi="Cambria" w:cs="Calibri Light"/>
          <w:lang w:eastAsia="zh-CN"/>
        </w:rPr>
        <w:tab/>
      </w:r>
      <w:r w:rsidRPr="00365534">
        <w:rPr>
          <w:rFonts w:ascii="Cambria" w:eastAsia="Calibri" w:hAnsi="Cambria" w:cs="Calibri Light"/>
          <w:u w:val="single"/>
          <w:lang w:eastAsia="zh-CN"/>
        </w:rPr>
        <w:t>Disciplining Members</w:t>
      </w:r>
      <w:bookmarkEnd w:id="221"/>
    </w:p>
    <w:p w14:paraId="659FB11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contextualSpacing/>
        <w:rPr>
          <w:rFonts w:ascii="Cambria" w:eastAsia="Times New Roman" w:hAnsi="Cambria" w:cs="Calibri Light"/>
          <w:lang w:val="en-US" w:eastAsia="ja-JP"/>
        </w:rPr>
      </w:pPr>
      <w:bookmarkStart w:id="222" w:name="_Ref381865322"/>
      <w:r w:rsidRPr="00365534">
        <w:rPr>
          <w:rFonts w:ascii="Cambria" w:eastAsia="Times New Roman" w:hAnsi="Cambria" w:cs="Calibri Light"/>
          <w:lang w:val="en-US" w:eastAsia="ja-JP"/>
        </w:rPr>
        <w:tab/>
      </w:r>
      <w:r w:rsidRPr="00365534">
        <w:rPr>
          <w:rFonts w:ascii="Cambria" w:eastAsia="Times New Roman" w:hAnsi="Cambria" w:cs="Calibri Light"/>
          <w:lang w:val="en-US" w:eastAsia="ja-JP"/>
        </w:rPr>
        <w:tab/>
        <w:t>9.1.8.1</w:t>
      </w:r>
      <w:r w:rsidRPr="00365534">
        <w:rPr>
          <w:rFonts w:ascii="Cambria" w:eastAsia="Times New Roman" w:hAnsi="Cambria" w:cs="Calibri Light"/>
          <w:lang w:val="en-US" w:eastAsia="ja-JP"/>
        </w:rPr>
        <w:tab/>
        <w:t>In accordance with this clause, the Directors may resolve to warn, suspend or recommend General Church Council expel a Member from the College if the Directors consider that</w:t>
      </w:r>
      <w:bookmarkEnd w:id="222"/>
    </w:p>
    <w:p w14:paraId="3A59368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9.1.8.1.1</w:t>
      </w:r>
      <w:r w:rsidRPr="00365534">
        <w:rPr>
          <w:rFonts w:ascii="Cambria" w:eastAsia="Calibri" w:hAnsi="Cambria" w:cs="Calibri Light"/>
          <w:lang w:eastAsia="zh-CN"/>
        </w:rPr>
        <w:tab/>
        <w:t xml:space="preserve">the Member has breached this constitution;  or </w:t>
      </w:r>
    </w:p>
    <w:p w14:paraId="0B8D2F2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9.1.8.1.2</w:t>
      </w:r>
      <w:r w:rsidRPr="00365534">
        <w:rPr>
          <w:rFonts w:ascii="Cambria" w:eastAsia="Calibri" w:hAnsi="Cambria" w:cs="Calibri Light"/>
          <w:lang w:eastAsia="zh-CN"/>
        </w:rPr>
        <w:tab/>
        <w:t xml:space="preserve">the Member’s behaviour is causing, has caused, or is likely to cause harm to the College. </w:t>
      </w:r>
    </w:p>
    <w:p w14:paraId="4256FD2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9.1.9</w:t>
      </w:r>
      <w:r w:rsidRPr="00365534">
        <w:rPr>
          <w:rFonts w:ascii="Cambria" w:eastAsia="Calibri" w:hAnsi="Cambria" w:cs="Calibri Light"/>
        </w:rPr>
        <w:tab/>
        <w:t>At least 14 days before the Directors’ meeting at which a resolution under Clause 9.1.8.1 will be considered, the secretary must notify the Member in writing</w:t>
      </w:r>
    </w:p>
    <w:p w14:paraId="1E39AE8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9.1.9.1</w:t>
      </w:r>
      <w:r w:rsidRPr="00365534">
        <w:rPr>
          <w:rFonts w:ascii="Cambria" w:eastAsia="Calibri" w:hAnsi="Cambria" w:cs="Calibri Light"/>
          <w:lang w:eastAsia="zh-CN"/>
        </w:rPr>
        <w:tab/>
        <w:t>that the Directors are considering a resolution to warn, suspend or expel the Member;</w:t>
      </w:r>
    </w:p>
    <w:p w14:paraId="25E9858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9.1.9.2</w:t>
      </w:r>
      <w:r w:rsidRPr="00365534">
        <w:rPr>
          <w:rFonts w:ascii="Cambria" w:eastAsia="Calibri" w:hAnsi="Cambria" w:cs="Calibri Light"/>
          <w:lang w:eastAsia="zh-CN"/>
        </w:rPr>
        <w:tab/>
        <w:t>that this resolution will be considered at a Directors’ meeting and the date of that meeting;</w:t>
      </w:r>
    </w:p>
    <w:p w14:paraId="0AB54C8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9.1.9.3</w:t>
      </w:r>
      <w:r w:rsidRPr="00365534">
        <w:rPr>
          <w:rFonts w:ascii="Cambria" w:eastAsia="Calibri" w:hAnsi="Cambria" w:cs="Calibri Light"/>
          <w:lang w:eastAsia="zh-CN"/>
        </w:rPr>
        <w:tab/>
        <w:t xml:space="preserve">what the Member is said to have done or not done; </w:t>
      </w:r>
    </w:p>
    <w:p w14:paraId="684512B5"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9.1.9.4</w:t>
      </w:r>
      <w:r w:rsidRPr="00365534">
        <w:rPr>
          <w:rFonts w:ascii="Cambria" w:eastAsia="Calibri" w:hAnsi="Cambria" w:cs="Calibri Light"/>
          <w:lang w:eastAsia="zh-CN"/>
        </w:rPr>
        <w:tab/>
        <w:t>the nature of the resolution that has been proposed;  and</w:t>
      </w:r>
    </w:p>
    <w:p w14:paraId="3CEB90C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9.1.9.5</w:t>
      </w:r>
      <w:r w:rsidRPr="00365534">
        <w:rPr>
          <w:rFonts w:ascii="Cambria" w:eastAsia="Calibri" w:hAnsi="Cambria" w:cs="Calibri Light"/>
          <w:lang w:eastAsia="zh-CN"/>
        </w:rPr>
        <w:tab/>
        <w:t>that the Member may provide an explanation to the Directors, and details of how to do so.</w:t>
      </w:r>
    </w:p>
    <w:p w14:paraId="341E192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23" w:name="_Ref382913817"/>
      <w:r w:rsidRPr="00365534">
        <w:rPr>
          <w:rFonts w:ascii="Cambria" w:eastAsia="Calibri" w:hAnsi="Cambria" w:cs="Calibri Light"/>
        </w:rPr>
        <w:tab/>
        <w:t>9.1.10</w:t>
      </w:r>
      <w:r w:rsidRPr="00365534">
        <w:rPr>
          <w:rFonts w:ascii="Cambria" w:eastAsia="Calibri" w:hAnsi="Cambria" w:cs="Calibri Light"/>
        </w:rPr>
        <w:tab/>
        <w:t>Before the Directors pass any resolution under Clause 9.1.9.1, the Member must be given a chance to explain or defend themselves by</w:t>
      </w:r>
      <w:bookmarkEnd w:id="223"/>
    </w:p>
    <w:p w14:paraId="01B6E3F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9.1.10.1</w:t>
      </w:r>
      <w:r w:rsidRPr="00365534">
        <w:rPr>
          <w:rFonts w:ascii="Cambria" w:eastAsia="Calibri" w:hAnsi="Cambria" w:cs="Calibri Light"/>
          <w:lang w:eastAsia="zh-CN"/>
        </w:rPr>
        <w:tab/>
        <w:t>sending the Directors a written explanation before that Directors’ meeting;  and/or</w:t>
      </w:r>
    </w:p>
    <w:p w14:paraId="6054B14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9.1.10.2</w:t>
      </w:r>
      <w:r w:rsidRPr="00365534">
        <w:rPr>
          <w:rFonts w:ascii="Cambria" w:eastAsia="Calibri" w:hAnsi="Cambria" w:cs="Calibri Light"/>
          <w:lang w:eastAsia="zh-CN"/>
        </w:rPr>
        <w:tab/>
        <w:t>speaking at the meeting.</w:t>
      </w:r>
    </w:p>
    <w:p w14:paraId="2C20F6B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bookmarkStart w:id="224" w:name="_Ref388973200"/>
      <w:r w:rsidRPr="00365534">
        <w:rPr>
          <w:rFonts w:ascii="Cambria" w:eastAsia="Calibri" w:hAnsi="Cambria" w:cs="Calibri Light"/>
          <w:lang w:eastAsia="zh-CN"/>
        </w:rPr>
        <w:tab/>
        <w:t>9.1.11</w:t>
      </w:r>
      <w:r w:rsidRPr="00365534">
        <w:rPr>
          <w:rFonts w:ascii="Cambria" w:eastAsia="Calibri" w:hAnsi="Cambria" w:cs="Calibri Light"/>
          <w:lang w:eastAsia="zh-CN"/>
        </w:rPr>
        <w:tab/>
        <w:t>After considering any explanation under Clause 9.1.10, the Directors may</w:t>
      </w:r>
      <w:bookmarkEnd w:id="224"/>
    </w:p>
    <w:p w14:paraId="07A67F4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9.1.11.1</w:t>
      </w:r>
      <w:r w:rsidRPr="00365534">
        <w:rPr>
          <w:rFonts w:ascii="Cambria" w:eastAsia="Calibri" w:hAnsi="Cambria" w:cs="Calibri Light"/>
          <w:lang w:eastAsia="zh-CN"/>
        </w:rPr>
        <w:tab/>
        <w:t>take no further action;</w:t>
      </w:r>
    </w:p>
    <w:p w14:paraId="196CF593"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9.1.11.2</w:t>
      </w:r>
      <w:r w:rsidRPr="00365534">
        <w:rPr>
          <w:rFonts w:ascii="Cambria" w:eastAsia="Calibri" w:hAnsi="Cambria" w:cs="Calibri Light"/>
          <w:lang w:eastAsia="zh-CN"/>
        </w:rPr>
        <w:tab/>
        <w:t>warn the Member;</w:t>
      </w:r>
    </w:p>
    <w:p w14:paraId="0415BFC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9.1.11.3</w:t>
      </w:r>
      <w:r w:rsidRPr="00365534">
        <w:rPr>
          <w:rFonts w:ascii="Cambria" w:eastAsia="Calibri" w:hAnsi="Cambria" w:cs="Calibri Light"/>
          <w:lang w:eastAsia="zh-CN"/>
        </w:rPr>
        <w:tab/>
        <w:t>suspend the Member’s rights as a Member for a period of no more than 12 months;</w:t>
      </w:r>
    </w:p>
    <w:p w14:paraId="516AF1A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9.1.11.4</w:t>
      </w:r>
      <w:r w:rsidRPr="00365534">
        <w:rPr>
          <w:rFonts w:ascii="Cambria" w:eastAsia="Calibri" w:hAnsi="Cambria" w:cs="Calibri Light"/>
          <w:lang w:eastAsia="zh-CN"/>
        </w:rPr>
        <w:tab/>
        <w:t xml:space="preserve">recommend that the General Church Council expel the Member; </w:t>
      </w:r>
    </w:p>
    <w:p w14:paraId="0EC6AFD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9.1.11.5</w:t>
      </w:r>
      <w:r w:rsidRPr="00365534">
        <w:rPr>
          <w:rFonts w:ascii="Cambria" w:eastAsia="Calibri" w:hAnsi="Cambria" w:cs="Calibri Light"/>
          <w:lang w:eastAsia="zh-CN"/>
        </w:rPr>
        <w:tab/>
        <w:t>refer the decision to an unbiased, independent person on conditions that the Directors consider appropriate, however, the person can only make a decision that the Directors could have made under this clause;  or</w:t>
      </w:r>
    </w:p>
    <w:p w14:paraId="7754F98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9.1.11.6</w:t>
      </w:r>
      <w:r w:rsidRPr="00365534">
        <w:rPr>
          <w:rFonts w:ascii="Cambria" w:eastAsia="Calibri" w:hAnsi="Cambria" w:cs="Calibri Light"/>
          <w:lang w:eastAsia="zh-CN"/>
        </w:rPr>
        <w:tab/>
        <w:t>require the matter to be determined at a general</w:t>
      </w:r>
      <w:r w:rsidRPr="00365534">
        <w:rPr>
          <w:rFonts w:ascii="Cambria" w:eastAsia="Calibri" w:hAnsi="Cambria" w:cs="Calibri Light"/>
          <w:b/>
          <w:lang w:eastAsia="zh-CN"/>
        </w:rPr>
        <w:t xml:space="preserve"> </w:t>
      </w:r>
      <w:r w:rsidRPr="00365534">
        <w:rPr>
          <w:rFonts w:ascii="Cambria" w:eastAsia="Calibri" w:hAnsi="Cambria" w:cs="Calibri Light"/>
          <w:lang w:eastAsia="zh-CN"/>
        </w:rPr>
        <w:t>meeting.</w:t>
      </w:r>
    </w:p>
    <w:p w14:paraId="11F5F795"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9.1.12</w:t>
      </w:r>
      <w:r w:rsidRPr="00365534">
        <w:rPr>
          <w:rFonts w:ascii="Cambria" w:eastAsia="Calibri" w:hAnsi="Cambria" w:cs="Calibri Light"/>
          <w:lang w:eastAsia="zh-CN"/>
        </w:rPr>
        <w:tab/>
        <w:t>The Directors cannot fine a Member.</w:t>
      </w:r>
    </w:p>
    <w:p w14:paraId="2427B78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9.1.13</w:t>
      </w:r>
      <w:r w:rsidRPr="00365534">
        <w:rPr>
          <w:rFonts w:ascii="Cambria" w:eastAsia="Calibri" w:hAnsi="Cambria" w:cs="Calibri Light"/>
          <w:lang w:eastAsia="zh-CN"/>
        </w:rPr>
        <w:tab/>
        <w:t>The Secretary must give written notice to the Member of the decision under Clause 9.1.11 as soon as possible.</w:t>
      </w:r>
    </w:p>
    <w:p w14:paraId="22B8191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contextualSpacing/>
        <w:outlineLvl w:val="1"/>
        <w:rPr>
          <w:rFonts w:ascii="Cambria" w:eastAsia="Calibri" w:hAnsi="Cambria" w:cs="Calibri Light"/>
          <w:lang w:eastAsia="zh-CN"/>
        </w:rPr>
      </w:pPr>
      <w:r w:rsidRPr="00365534">
        <w:rPr>
          <w:rFonts w:ascii="Cambria" w:eastAsia="Calibri" w:hAnsi="Cambria" w:cs="Calibri Light"/>
          <w:lang w:eastAsia="zh-CN"/>
        </w:rPr>
        <w:tab/>
      </w:r>
      <w:bookmarkStart w:id="225" w:name="_Toc521575155"/>
      <w:bookmarkStart w:id="226" w:name="_Toc521692705"/>
      <w:bookmarkStart w:id="227" w:name="_Toc521954660"/>
      <w:bookmarkStart w:id="228" w:name="_Toc522395025"/>
      <w:r w:rsidRPr="00365534">
        <w:rPr>
          <w:rFonts w:ascii="Cambria" w:eastAsia="Calibri" w:hAnsi="Cambria" w:cs="Calibri Light"/>
          <w:lang w:eastAsia="zh-CN"/>
        </w:rPr>
        <w:t>9.1.14</w:t>
      </w:r>
      <w:r w:rsidRPr="00365534">
        <w:rPr>
          <w:rFonts w:ascii="Cambria" w:eastAsia="Calibri" w:hAnsi="Cambria" w:cs="Calibri Light"/>
          <w:lang w:eastAsia="zh-CN"/>
        </w:rPr>
        <w:tab/>
        <w:t>Disciplinary procedures must be completed as soon as reasonably practical.</w:t>
      </w:r>
      <w:bookmarkEnd w:id="225"/>
      <w:bookmarkEnd w:id="226"/>
      <w:bookmarkEnd w:id="227"/>
      <w:bookmarkEnd w:id="228"/>
    </w:p>
    <w:p w14:paraId="0BA88FC2"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contextualSpacing/>
        <w:rPr>
          <w:rFonts w:ascii="Cambria" w:eastAsia="Calibri" w:hAnsi="Cambria" w:cs="Calibri Light"/>
          <w:lang w:eastAsia="zh-CN"/>
        </w:rPr>
      </w:pPr>
      <w:bookmarkStart w:id="229" w:name="_Ref392595874"/>
      <w:r w:rsidRPr="00365534">
        <w:rPr>
          <w:rFonts w:ascii="Cambria" w:eastAsia="Calibri" w:hAnsi="Cambria" w:cs="Calibri Light"/>
          <w:lang w:eastAsia="zh-CN"/>
        </w:rPr>
        <w:tab/>
        <w:t>9.1.15</w:t>
      </w:r>
      <w:r w:rsidRPr="00365534">
        <w:rPr>
          <w:rFonts w:ascii="Cambria" w:eastAsia="Calibri" w:hAnsi="Cambria" w:cs="Calibri Light"/>
          <w:lang w:eastAsia="zh-CN"/>
        </w:rPr>
        <w:tab/>
        <w:t>There will be no liability for any loss or injury suffered by the Member as a result of any decision made in good faith under this clause.</w:t>
      </w:r>
      <w:bookmarkEnd w:id="229"/>
    </w:p>
    <w:p w14:paraId="5C9FC29E"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10</w:t>
      </w:r>
      <w:r w:rsidRPr="00365534">
        <w:rPr>
          <w:rFonts w:ascii="Cambria" w:eastAsia="Calibri" w:hAnsi="Cambria" w:cs="Times New Roman"/>
          <w:b/>
        </w:rPr>
        <w:tab/>
        <w:t>Meetings</w:t>
      </w:r>
    </w:p>
    <w:p w14:paraId="77FA09A0"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10.1</w:t>
      </w:r>
      <w:r w:rsidRPr="00365534">
        <w:rPr>
          <w:rFonts w:ascii="Cambria" w:eastAsia="Calibri" w:hAnsi="Cambria" w:cs="Calibri Light"/>
          <w:lang w:eastAsia="zh-CN"/>
        </w:rPr>
        <w:tab/>
      </w:r>
      <w:r w:rsidRPr="00365534">
        <w:rPr>
          <w:rFonts w:ascii="Cambria" w:eastAsia="Calibri" w:hAnsi="Cambria" w:cs="Calibri Light"/>
          <w:u w:val="single"/>
          <w:lang w:eastAsia="zh-CN"/>
        </w:rPr>
        <w:t>General meetings of the College</w:t>
      </w:r>
    </w:p>
    <w:p w14:paraId="4E50445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10.1.1</w:t>
      </w:r>
      <w:r w:rsidRPr="00365534">
        <w:rPr>
          <w:rFonts w:ascii="Cambria" w:eastAsia="Calibri" w:hAnsi="Cambria" w:cs="Calibri Light"/>
          <w:lang w:eastAsia="zh-CN"/>
        </w:rPr>
        <w:tab/>
        <w:t>General meetings may be called by</w:t>
      </w:r>
    </w:p>
    <w:p w14:paraId="785AE2A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10.1.1.1</w:t>
      </w:r>
      <w:r w:rsidRPr="00365534">
        <w:rPr>
          <w:rFonts w:ascii="Cambria" w:eastAsia="Calibri" w:hAnsi="Cambria" w:cs="Calibri Light"/>
          <w:lang w:eastAsia="zh-CN"/>
        </w:rPr>
        <w:tab/>
        <w:t>the Chair;  or</w:t>
      </w:r>
    </w:p>
    <w:p w14:paraId="51B6C03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10.1.1.2</w:t>
      </w:r>
      <w:r w:rsidRPr="00365534">
        <w:rPr>
          <w:rFonts w:ascii="Cambria" w:eastAsia="Calibri" w:hAnsi="Cambria" w:cs="Calibri Light"/>
          <w:lang w:eastAsia="zh-CN"/>
        </w:rPr>
        <w:tab/>
        <w:t>two [2] Directors.</w:t>
      </w:r>
    </w:p>
    <w:p w14:paraId="6AF9E9C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contextualSpacing/>
        <w:outlineLvl w:val="1"/>
        <w:rPr>
          <w:rFonts w:ascii="Cambria" w:eastAsia="Calibri" w:hAnsi="Cambria" w:cs="Calibri Light"/>
          <w:lang w:eastAsia="zh-CN"/>
        </w:rPr>
      </w:pPr>
      <w:r w:rsidRPr="00365534">
        <w:rPr>
          <w:rFonts w:ascii="Cambria" w:eastAsia="Calibri" w:hAnsi="Cambria" w:cs="Calibri Light"/>
          <w:lang w:eastAsia="zh-CN"/>
        </w:rPr>
        <w:tab/>
      </w:r>
      <w:bookmarkStart w:id="230" w:name="_Toc521575156"/>
      <w:bookmarkStart w:id="231" w:name="_Toc521692706"/>
      <w:bookmarkStart w:id="232" w:name="_Toc521954661"/>
      <w:bookmarkStart w:id="233" w:name="_Toc522395026"/>
      <w:r w:rsidRPr="00365534">
        <w:rPr>
          <w:rFonts w:ascii="Cambria" w:eastAsia="Calibri" w:hAnsi="Cambria" w:cs="Calibri Light"/>
          <w:lang w:eastAsia="zh-CN"/>
        </w:rPr>
        <w:t>10.1.2</w:t>
      </w:r>
      <w:bookmarkStart w:id="234" w:name="_Ref391974405"/>
      <w:r w:rsidRPr="00365534">
        <w:rPr>
          <w:rFonts w:ascii="Cambria" w:eastAsia="Calibri" w:hAnsi="Cambria" w:cs="Calibri Light"/>
          <w:lang w:eastAsia="zh-CN"/>
        </w:rPr>
        <w:tab/>
        <w:t>For a general meeting</w:t>
      </w:r>
      <w:r w:rsidRPr="00365534">
        <w:rPr>
          <w:rFonts w:ascii="Cambria" w:eastAsia="Calibri" w:hAnsi="Cambria" w:cs="Calibri Light"/>
          <w:b/>
          <w:lang w:eastAsia="zh-CN"/>
        </w:rPr>
        <w:t xml:space="preserve"> </w:t>
      </w:r>
      <w:r w:rsidRPr="00365534">
        <w:rPr>
          <w:rFonts w:ascii="Cambria" w:eastAsia="Calibri" w:hAnsi="Cambria" w:cs="Calibri Light"/>
          <w:lang w:eastAsia="zh-CN"/>
        </w:rPr>
        <w:t>to be held,</w:t>
      </w:r>
      <w:bookmarkEnd w:id="230"/>
      <w:bookmarkEnd w:id="231"/>
      <w:bookmarkEnd w:id="232"/>
      <w:bookmarkEnd w:id="233"/>
    </w:p>
    <w:p w14:paraId="10898C2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contextualSpacing/>
        <w:outlineLvl w:val="1"/>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bookmarkStart w:id="235" w:name="_Toc521575157"/>
      <w:bookmarkStart w:id="236" w:name="_Toc521692707"/>
      <w:bookmarkStart w:id="237" w:name="_Toc521954662"/>
      <w:bookmarkStart w:id="238" w:name="_Toc522395027"/>
      <w:r w:rsidRPr="00365534">
        <w:rPr>
          <w:rFonts w:ascii="Cambria" w:eastAsia="Calibri" w:hAnsi="Cambria" w:cs="Calibri Light"/>
          <w:lang w:eastAsia="zh-CN"/>
        </w:rPr>
        <w:t>10.1.2.1</w:t>
      </w:r>
      <w:r w:rsidRPr="00365534">
        <w:rPr>
          <w:rFonts w:ascii="Cambria" w:eastAsia="Calibri" w:hAnsi="Cambria" w:cs="Calibri Light"/>
          <w:lang w:eastAsia="zh-CN"/>
        </w:rPr>
        <w:tab/>
        <w:t>a written request must be submitted to the College;</w:t>
      </w:r>
      <w:bookmarkEnd w:id="235"/>
      <w:bookmarkEnd w:id="236"/>
      <w:bookmarkEnd w:id="237"/>
      <w:bookmarkEnd w:id="238"/>
    </w:p>
    <w:p w14:paraId="07D24B2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contextualSpacing/>
        <w:outlineLvl w:val="1"/>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bookmarkStart w:id="239" w:name="_Toc521575158"/>
      <w:bookmarkStart w:id="240" w:name="_Toc521692708"/>
      <w:bookmarkStart w:id="241" w:name="_Toc521954663"/>
      <w:bookmarkStart w:id="242" w:name="_Toc522395028"/>
      <w:r w:rsidRPr="00365534">
        <w:rPr>
          <w:rFonts w:ascii="Cambria" w:eastAsia="Calibri" w:hAnsi="Cambria" w:cs="Calibri Light"/>
          <w:lang w:eastAsia="zh-CN"/>
        </w:rPr>
        <w:t>10.1.2.2</w:t>
      </w:r>
      <w:bookmarkEnd w:id="234"/>
      <w:r w:rsidRPr="00365534">
        <w:rPr>
          <w:rFonts w:ascii="Cambria" w:eastAsia="Calibri" w:hAnsi="Cambria" w:cs="Calibri Light"/>
          <w:lang w:eastAsia="zh-CN"/>
        </w:rPr>
        <w:t xml:space="preserve"> </w:t>
      </w:r>
      <w:r w:rsidRPr="00365534">
        <w:rPr>
          <w:rFonts w:ascii="Cambria" w:eastAsia="Calibri" w:hAnsi="Cambria" w:cs="Calibri Light"/>
          <w:lang w:eastAsia="zh-CN"/>
        </w:rPr>
        <w:tab/>
        <w:t>within 21 days of the request, give all Directors notice of the request for a general meeting;  and</w:t>
      </w:r>
      <w:bookmarkEnd w:id="239"/>
      <w:bookmarkEnd w:id="240"/>
      <w:bookmarkEnd w:id="241"/>
      <w:bookmarkEnd w:id="242"/>
    </w:p>
    <w:p w14:paraId="299AA7C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contextualSpacing/>
        <w:outlineLvl w:val="1"/>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bookmarkStart w:id="243" w:name="_Toc521575159"/>
      <w:bookmarkStart w:id="244" w:name="_Toc521692709"/>
      <w:bookmarkStart w:id="245" w:name="_Toc521954664"/>
      <w:bookmarkStart w:id="246" w:name="_Toc522395029"/>
      <w:r w:rsidRPr="00365534">
        <w:rPr>
          <w:rFonts w:ascii="Cambria" w:eastAsia="Calibri" w:hAnsi="Cambria" w:cs="Calibri Light"/>
          <w:lang w:eastAsia="zh-CN"/>
        </w:rPr>
        <w:t>10.1.2.3</w:t>
      </w:r>
      <w:r w:rsidRPr="00365534">
        <w:rPr>
          <w:rFonts w:ascii="Cambria" w:eastAsia="Calibri" w:hAnsi="Cambria" w:cs="Calibri Light"/>
          <w:lang w:eastAsia="zh-CN"/>
        </w:rPr>
        <w:tab/>
        <w:t>hold the general meeting within 2 months of the request.</w:t>
      </w:r>
      <w:bookmarkEnd w:id="243"/>
      <w:bookmarkEnd w:id="244"/>
      <w:bookmarkEnd w:id="245"/>
      <w:bookmarkEnd w:id="246"/>
    </w:p>
    <w:p w14:paraId="2D228FF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10.1.3</w:t>
      </w:r>
      <w:r w:rsidRPr="00365534">
        <w:rPr>
          <w:rFonts w:ascii="Cambria" w:eastAsia="Calibri" w:hAnsi="Cambria" w:cs="Calibri Light"/>
        </w:rPr>
        <w:tab/>
        <w:t>The Directors who make the request for a general meeting must</w:t>
      </w:r>
    </w:p>
    <w:p w14:paraId="21FA1CC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10.1.3.1</w:t>
      </w:r>
      <w:r w:rsidRPr="00365534">
        <w:rPr>
          <w:rFonts w:ascii="Cambria" w:eastAsia="Calibri" w:hAnsi="Cambria" w:cs="Calibri Light"/>
          <w:lang w:eastAsia="zh-CN"/>
        </w:rPr>
        <w:tab/>
        <w:t xml:space="preserve">state in the request any motion to be proposed at the meeting; </w:t>
      </w:r>
    </w:p>
    <w:p w14:paraId="132E9F3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10.1.3.2</w:t>
      </w:r>
      <w:r w:rsidRPr="00365534">
        <w:rPr>
          <w:rFonts w:ascii="Cambria" w:eastAsia="Calibri" w:hAnsi="Cambria" w:cs="Calibri Light"/>
          <w:lang w:eastAsia="zh-CN"/>
        </w:rPr>
        <w:tab/>
        <w:t xml:space="preserve">sign the request;  and </w:t>
      </w:r>
    </w:p>
    <w:p w14:paraId="7E9DC44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10.1.3.3</w:t>
      </w:r>
      <w:r w:rsidRPr="00365534">
        <w:rPr>
          <w:rFonts w:ascii="Cambria" w:eastAsia="Calibri" w:hAnsi="Cambria" w:cs="Calibri Light"/>
          <w:lang w:eastAsia="zh-CN"/>
        </w:rPr>
        <w:tab/>
        <w:t>give the request to the Secretary.</w:t>
      </w:r>
    </w:p>
    <w:p w14:paraId="0580FCAB"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247" w:name="_Ref382913911"/>
      <w:r w:rsidRPr="00365534">
        <w:rPr>
          <w:rFonts w:ascii="Cambria" w:eastAsia="Calibri" w:hAnsi="Cambria" w:cs="Calibri Light"/>
          <w:bCs/>
        </w:rPr>
        <w:t>10.2</w:t>
      </w:r>
      <w:r w:rsidRPr="00365534">
        <w:rPr>
          <w:rFonts w:ascii="Cambria" w:eastAsia="Calibri" w:hAnsi="Cambria" w:cs="Calibri Light"/>
        </w:rPr>
        <w:tab/>
      </w:r>
      <w:bookmarkEnd w:id="247"/>
      <w:r w:rsidRPr="00365534">
        <w:rPr>
          <w:rFonts w:ascii="Cambria" w:eastAsia="Calibri" w:hAnsi="Cambria" w:cs="Calibri Light"/>
          <w:u w:val="single"/>
        </w:rPr>
        <w:t>Annual general meeting</w:t>
      </w:r>
      <w:r w:rsidRPr="00365534">
        <w:rPr>
          <w:rFonts w:ascii="Cambria" w:eastAsia="Calibri" w:hAnsi="Cambria" w:cs="Calibri Light"/>
        </w:rPr>
        <w:t xml:space="preserve"> </w:t>
      </w:r>
    </w:p>
    <w:p w14:paraId="4069EA3D"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10.2.1</w:t>
      </w:r>
      <w:r w:rsidRPr="00365534">
        <w:rPr>
          <w:rFonts w:ascii="Cambria" w:eastAsia="Calibri" w:hAnsi="Cambria" w:cs="Calibri Light"/>
        </w:rPr>
        <w:tab/>
        <w:t>Even if these items are not set out in the notice of meeting, the business of an annual general meeting may include the</w:t>
      </w:r>
    </w:p>
    <w:p w14:paraId="3A4BEFE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10.2.1.1</w:t>
      </w:r>
      <w:r w:rsidRPr="00365534">
        <w:rPr>
          <w:rFonts w:ascii="Cambria" w:eastAsia="Calibri" w:hAnsi="Cambria" w:cs="Calibri Light"/>
          <w:lang w:eastAsia="zh-CN"/>
        </w:rPr>
        <w:tab/>
        <w:t>review of the College’s activities;</w:t>
      </w:r>
    </w:p>
    <w:p w14:paraId="0E3ECD7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10.2.1.2</w:t>
      </w:r>
      <w:r w:rsidRPr="00365534">
        <w:rPr>
          <w:rFonts w:ascii="Cambria" w:eastAsia="Calibri" w:hAnsi="Cambria" w:cs="Calibri Light"/>
          <w:lang w:eastAsia="zh-CN"/>
        </w:rPr>
        <w:tab/>
        <w:t>review of the College’s finances;</w:t>
      </w:r>
    </w:p>
    <w:p w14:paraId="1A5D9E6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10.2.1.3</w:t>
      </w:r>
      <w:r w:rsidRPr="00365534">
        <w:rPr>
          <w:rFonts w:ascii="Cambria" w:eastAsia="Calibri" w:hAnsi="Cambria" w:cs="Calibri Light"/>
          <w:lang w:eastAsia="zh-CN"/>
        </w:rPr>
        <w:tab/>
        <w:t>auditor’s report;</w:t>
      </w:r>
    </w:p>
    <w:p w14:paraId="1491E00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10.2.1.4</w:t>
      </w:r>
      <w:r w:rsidRPr="00365534">
        <w:rPr>
          <w:rFonts w:ascii="Cambria" w:eastAsia="Calibri" w:hAnsi="Cambria" w:cs="Calibri Light"/>
          <w:lang w:eastAsia="zh-CN"/>
        </w:rPr>
        <w:tab/>
        <w:t>election of officers:</w:t>
      </w:r>
    </w:p>
    <w:p w14:paraId="3B4B6E5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10.2.1.4.1</w:t>
      </w:r>
      <w:r w:rsidRPr="00365534">
        <w:rPr>
          <w:rFonts w:ascii="Cambria" w:eastAsia="Calibri" w:hAnsi="Cambria" w:cs="Calibri Light"/>
          <w:lang w:eastAsia="zh-CN"/>
        </w:rPr>
        <w:tab/>
        <w:t>Chair;</w:t>
      </w:r>
    </w:p>
    <w:p w14:paraId="57D5C41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10.2.1.4.2</w:t>
      </w:r>
      <w:r w:rsidRPr="00365534">
        <w:rPr>
          <w:rFonts w:ascii="Cambria" w:eastAsia="Calibri" w:hAnsi="Cambria" w:cs="Calibri Light"/>
          <w:lang w:eastAsia="zh-CN"/>
        </w:rPr>
        <w:tab/>
        <w:t>Vice-Chair;</w:t>
      </w:r>
    </w:p>
    <w:p w14:paraId="3ED1A70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10.2.1.4.3</w:t>
      </w:r>
      <w:r w:rsidRPr="00365534">
        <w:rPr>
          <w:rFonts w:ascii="Cambria" w:eastAsia="Calibri" w:hAnsi="Cambria" w:cs="Calibri Light"/>
          <w:lang w:eastAsia="zh-CN"/>
        </w:rPr>
        <w:tab/>
        <w:t>Secretary;  and</w:t>
      </w:r>
    </w:p>
    <w:p w14:paraId="0C01F2F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10.2.1.5</w:t>
      </w:r>
      <w:r w:rsidRPr="00365534">
        <w:rPr>
          <w:rFonts w:ascii="Cambria" w:eastAsia="Calibri" w:hAnsi="Cambria" w:cs="Calibri Light"/>
          <w:lang w:eastAsia="zh-CN"/>
        </w:rPr>
        <w:tab/>
        <w:t>appointment and remuneration of the auditor.</w:t>
      </w:r>
    </w:p>
    <w:p w14:paraId="41D1C5E4"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48" w:name="_Ref382914004"/>
      <w:r w:rsidRPr="00365534">
        <w:rPr>
          <w:rFonts w:ascii="Cambria" w:eastAsia="Calibri" w:hAnsi="Cambria" w:cs="Calibri Light"/>
        </w:rPr>
        <w:tab/>
        <w:t>10.2.3</w:t>
      </w:r>
      <w:r w:rsidRPr="00365534">
        <w:rPr>
          <w:rFonts w:ascii="Cambria" w:eastAsia="Calibri" w:hAnsi="Cambria" w:cs="Calibri Light"/>
        </w:rPr>
        <w:tab/>
        <w:t>Before or at the annual general meeting, the Members must be given information on the College’s activities and finances during the period since the last annual general meeting</w:t>
      </w:r>
      <w:bookmarkStart w:id="249" w:name="_Ref391988482"/>
      <w:r w:rsidRPr="00365534">
        <w:rPr>
          <w:rFonts w:ascii="Cambria" w:eastAsia="Calibri" w:hAnsi="Cambria" w:cs="Calibri Light"/>
        </w:rPr>
        <w:t>.</w:t>
      </w:r>
    </w:p>
    <w:p w14:paraId="27A19A77"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10.2.4</w:t>
      </w:r>
      <w:r w:rsidRPr="00365534">
        <w:rPr>
          <w:rFonts w:ascii="Cambria" w:eastAsia="Calibri" w:hAnsi="Cambria" w:cs="Calibri Light"/>
        </w:rPr>
        <w:tab/>
        <w:t xml:space="preserve">The Chair of the annual general meeting must give Members as a whole a reasonable opportunity at the meeting to ask questions or make comments about the management of the </w:t>
      </w:r>
      <w:bookmarkEnd w:id="248"/>
      <w:bookmarkEnd w:id="249"/>
      <w:r w:rsidRPr="00365534">
        <w:rPr>
          <w:rFonts w:ascii="Cambria" w:eastAsia="Calibri" w:hAnsi="Cambria" w:cs="Calibri Light"/>
        </w:rPr>
        <w:t>College.</w:t>
      </w:r>
    </w:p>
    <w:p w14:paraId="7DAF8A83"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250" w:name="_Ref362951326"/>
      <w:r w:rsidRPr="00365534">
        <w:rPr>
          <w:rFonts w:ascii="Cambria" w:eastAsia="Calibri" w:hAnsi="Cambria" w:cs="Calibri Light"/>
          <w:bCs/>
        </w:rPr>
        <w:t>10.3</w:t>
      </w:r>
      <w:r w:rsidRPr="00365534">
        <w:rPr>
          <w:rFonts w:ascii="Cambria" w:eastAsia="Calibri" w:hAnsi="Cambria" w:cs="Calibri Light"/>
        </w:rPr>
        <w:tab/>
      </w:r>
      <w:r w:rsidRPr="00365534">
        <w:rPr>
          <w:rFonts w:ascii="Cambria" w:eastAsia="Calibri" w:hAnsi="Cambria" w:cs="Calibri Light"/>
          <w:u w:val="single"/>
        </w:rPr>
        <w:t>Notice of general meetings</w:t>
      </w:r>
      <w:bookmarkEnd w:id="250"/>
    </w:p>
    <w:p w14:paraId="5261C823"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ab/>
        <w:t>10.3.1</w:t>
      </w:r>
      <w:r w:rsidRPr="00365534">
        <w:rPr>
          <w:rFonts w:ascii="Cambria" w:eastAsia="Calibri" w:hAnsi="Cambria" w:cs="Calibri Light"/>
          <w:bCs/>
        </w:rPr>
        <w:tab/>
        <w:t>Notice of a general meeting must be given to</w:t>
      </w:r>
    </w:p>
    <w:p w14:paraId="0C47CCFF"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ab/>
      </w:r>
      <w:r w:rsidRPr="00365534">
        <w:rPr>
          <w:rFonts w:ascii="Cambria" w:eastAsia="Calibri" w:hAnsi="Cambria" w:cs="Calibri Light"/>
          <w:bCs/>
        </w:rPr>
        <w:tab/>
        <w:t>10.3.1.1</w:t>
      </w:r>
      <w:r w:rsidRPr="00365534">
        <w:rPr>
          <w:rFonts w:ascii="Cambria" w:eastAsia="Calibri" w:hAnsi="Cambria" w:cs="Calibri Light"/>
          <w:bCs/>
        </w:rPr>
        <w:tab/>
        <w:t>each Member entitled to vote at the meeting;</w:t>
      </w:r>
    </w:p>
    <w:p w14:paraId="399003CA"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ab/>
      </w:r>
      <w:r w:rsidRPr="00365534">
        <w:rPr>
          <w:rFonts w:ascii="Cambria" w:eastAsia="Calibri" w:hAnsi="Cambria" w:cs="Calibri Light"/>
          <w:bCs/>
        </w:rPr>
        <w:tab/>
        <w:t>10.3.1.2</w:t>
      </w:r>
      <w:r w:rsidRPr="00365534">
        <w:rPr>
          <w:rFonts w:ascii="Cambria" w:eastAsia="Calibri" w:hAnsi="Cambria" w:cs="Calibri Light"/>
          <w:bCs/>
        </w:rPr>
        <w:tab/>
        <w:t xml:space="preserve">each Director;  and </w:t>
      </w:r>
    </w:p>
    <w:p w14:paraId="64EE3C37"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ab/>
      </w:r>
      <w:r w:rsidRPr="00365534">
        <w:rPr>
          <w:rFonts w:ascii="Cambria" w:eastAsia="Calibri" w:hAnsi="Cambria" w:cs="Calibri Light"/>
          <w:bCs/>
        </w:rPr>
        <w:tab/>
        <w:t>10.3.1.3</w:t>
      </w:r>
      <w:r w:rsidRPr="00365534">
        <w:rPr>
          <w:rFonts w:ascii="Cambria" w:eastAsia="Calibri" w:hAnsi="Cambria" w:cs="Calibri Light"/>
          <w:bCs/>
        </w:rPr>
        <w:tab/>
        <w:t>the auditor.</w:t>
      </w:r>
    </w:p>
    <w:p w14:paraId="2288F00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bCs/>
        </w:rPr>
        <w:tab/>
        <w:t>10.3.2</w:t>
      </w:r>
      <w:r w:rsidRPr="00365534">
        <w:rPr>
          <w:rFonts w:ascii="Cambria" w:eastAsia="Calibri" w:hAnsi="Cambria" w:cs="Calibri Light"/>
          <w:bCs/>
        </w:rPr>
        <w:tab/>
        <w:t>Notice of a general meeting must be provided in writing at least 21 days before the meeting.</w:t>
      </w:r>
    </w:p>
    <w:p w14:paraId="7A6D4BE1"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rPr>
        <w:tab/>
        <w:t>10.3.3</w:t>
      </w:r>
      <w:r w:rsidRPr="00365534">
        <w:rPr>
          <w:rFonts w:ascii="Cambria" w:eastAsia="Calibri" w:hAnsi="Cambria" w:cs="Calibri Light"/>
        </w:rPr>
        <w:tab/>
        <w:t>Notice of a meeting may be provided less than 21 days before the meeting if</w:t>
      </w:r>
    </w:p>
    <w:p w14:paraId="4E04E2EF"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Cs/>
        </w:rPr>
      </w:pPr>
      <w:r w:rsidRPr="00365534">
        <w:rPr>
          <w:rFonts w:ascii="Cambria" w:eastAsia="Calibri" w:hAnsi="Cambria" w:cs="Calibri Light"/>
          <w:bCs/>
        </w:rPr>
        <w:tab/>
      </w:r>
      <w:r w:rsidRPr="00365534">
        <w:rPr>
          <w:rFonts w:ascii="Cambria" w:eastAsia="Calibri" w:hAnsi="Cambria" w:cs="Calibri Light"/>
          <w:bCs/>
        </w:rPr>
        <w:tab/>
        <w:t>10.3.3.1</w:t>
      </w:r>
      <w:r w:rsidRPr="00365534">
        <w:rPr>
          <w:rFonts w:ascii="Cambria" w:eastAsia="Calibri" w:hAnsi="Cambria" w:cs="Calibri Light"/>
          <w:bCs/>
        </w:rPr>
        <w:tab/>
        <w:t>for an annual general meeting, all the Members entitled to attend and vote at the annual general meeting agree beforehand;  or</w:t>
      </w:r>
    </w:p>
    <w:p w14:paraId="2C82CFC1"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Cs/>
        </w:rPr>
      </w:pPr>
      <w:r w:rsidRPr="00365534">
        <w:rPr>
          <w:rFonts w:ascii="Cambria" w:eastAsia="Calibri" w:hAnsi="Cambria" w:cs="Calibri Light"/>
          <w:bCs/>
        </w:rPr>
        <w:tab/>
      </w:r>
      <w:r w:rsidRPr="00365534">
        <w:rPr>
          <w:rFonts w:ascii="Cambria" w:eastAsia="Calibri" w:hAnsi="Cambria" w:cs="Calibri Light"/>
          <w:bCs/>
        </w:rPr>
        <w:tab/>
        <w:t>10.3.3.2</w:t>
      </w:r>
      <w:r w:rsidRPr="00365534">
        <w:rPr>
          <w:rFonts w:ascii="Cambria" w:eastAsia="Calibri" w:hAnsi="Cambria" w:cs="Calibri Light"/>
          <w:bCs/>
        </w:rPr>
        <w:tab/>
        <w:t>for</w:t>
      </w:r>
      <w:r w:rsidRPr="00365534">
        <w:rPr>
          <w:rFonts w:ascii="Cambria" w:eastAsia="Calibri" w:hAnsi="Cambria" w:cs="Calibri Light"/>
        </w:rPr>
        <w:t xml:space="preserve"> any other </w:t>
      </w:r>
      <w:r w:rsidRPr="00365534">
        <w:rPr>
          <w:rFonts w:ascii="Cambria" w:eastAsia="Calibri" w:hAnsi="Cambria" w:cs="Calibri Light"/>
          <w:bCs/>
        </w:rPr>
        <w:t>general meeting</w:t>
      </w:r>
      <w:r w:rsidRPr="00365534">
        <w:rPr>
          <w:rFonts w:ascii="Cambria" w:eastAsia="Calibri" w:hAnsi="Cambria" w:cs="Calibri Light"/>
        </w:rPr>
        <w:t>, Members with at least 95% agree beforehand.</w:t>
      </w:r>
    </w:p>
    <w:p w14:paraId="3168EC4A"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ab/>
        <w:t>10.3.4</w:t>
      </w:r>
      <w:bookmarkStart w:id="251" w:name="__RefNumPara__102_1692396360"/>
      <w:bookmarkEnd w:id="251"/>
      <w:r w:rsidRPr="00365534">
        <w:rPr>
          <w:rFonts w:ascii="Cambria" w:eastAsia="Calibri" w:hAnsi="Cambria" w:cs="Calibri Light"/>
          <w:bCs/>
        </w:rPr>
        <w:tab/>
        <w:t>Notice of a general meeting must include</w:t>
      </w:r>
    </w:p>
    <w:p w14:paraId="213DB02C"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bCs/>
        </w:rPr>
        <w:tab/>
      </w:r>
      <w:r w:rsidRPr="00365534">
        <w:rPr>
          <w:rFonts w:ascii="Cambria" w:eastAsia="Calibri" w:hAnsi="Cambria" w:cs="Calibri Light"/>
          <w:bCs/>
        </w:rPr>
        <w:tab/>
        <w:t>10.3.4.1</w:t>
      </w:r>
      <w:r w:rsidRPr="00365534">
        <w:rPr>
          <w:rFonts w:ascii="Cambria" w:eastAsia="Calibri" w:hAnsi="Cambria" w:cs="Calibri Light"/>
          <w:bCs/>
        </w:rPr>
        <w:tab/>
        <w:t xml:space="preserve">the </w:t>
      </w:r>
      <w:r w:rsidRPr="00365534">
        <w:rPr>
          <w:rFonts w:ascii="Cambria" w:eastAsia="Calibri" w:hAnsi="Cambria" w:cs="Calibri Light"/>
        </w:rPr>
        <w:t>place, date and time for the meeting, and if the meeting is to be held in two or more places, the technology that will be used to facilitate this;</w:t>
      </w:r>
    </w:p>
    <w:p w14:paraId="569C40EE"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10.3.4.2</w:t>
      </w:r>
      <w:r w:rsidRPr="00365534">
        <w:rPr>
          <w:rFonts w:ascii="Cambria" w:eastAsia="Calibri" w:hAnsi="Cambria" w:cs="Calibri Light"/>
        </w:rPr>
        <w:tab/>
        <w:t>the general nature of the meeting’s business;  and</w:t>
      </w:r>
    </w:p>
    <w:p w14:paraId="4373C619"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bookmarkStart w:id="252" w:name="_Ref393965753"/>
      <w:r w:rsidRPr="00365534">
        <w:rPr>
          <w:rFonts w:ascii="Cambria" w:eastAsia="Calibri" w:hAnsi="Cambria" w:cs="Calibri Light"/>
        </w:rPr>
        <w:tab/>
      </w:r>
      <w:r w:rsidRPr="00365534">
        <w:rPr>
          <w:rFonts w:ascii="Cambria" w:eastAsia="Calibri" w:hAnsi="Cambria" w:cs="Calibri Light"/>
        </w:rPr>
        <w:tab/>
        <w:t>10.3.4.3</w:t>
      </w:r>
      <w:r w:rsidRPr="00365534">
        <w:rPr>
          <w:rFonts w:ascii="Cambria" w:eastAsia="Calibri" w:hAnsi="Cambria" w:cs="Calibri Light"/>
        </w:rPr>
        <w:tab/>
        <w:t>if applicable</w:t>
      </w:r>
      <w:r w:rsidRPr="00365534">
        <w:rPr>
          <w:rFonts w:ascii="Cambria" w:eastAsia="Calibri" w:hAnsi="Cambria" w:cs="Calibri Light"/>
          <w:bCs/>
        </w:rPr>
        <w:t xml:space="preserve">, that a special resolution is to be proposed and the </w:t>
      </w:r>
      <w:r w:rsidRPr="00365534">
        <w:rPr>
          <w:rFonts w:ascii="Cambria" w:eastAsia="Calibri" w:hAnsi="Cambria" w:cs="Calibri Light"/>
        </w:rPr>
        <w:t>words of the proposed resolution</w:t>
      </w:r>
      <w:bookmarkEnd w:id="252"/>
      <w:r w:rsidRPr="00365534">
        <w:rPr>
          <w:rFonts w:ascii="Cambria" w:eastAsia="Calibri" w:hAnsi="Cambria" w:cs="Calibri Light"/>
        </w:rPr>
        <w:t>.</w:t>
      </w:r>
    </w:p>
    <w:p w14:paraId="4B838C8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10.3.5</w:t>
      </w:r>
      <w:r w:rsidRPr="00365534">
        <w:rPr>
          <w:rFonts w:ascii="Cambria" w:eastAsia="Calibri" w:hAnsi="Cambria" w:cs="Calibri Light"/>
          <w:lang w:eastAsia="zh-CN"/>
        </w:rPr>
        <w:tab/>
        <w:t>If a general meeting is adjourned for one month or more, the Members must be given new notice of the resumed meeting.</w:t>
      </w:r>
    </w:p>
    <w:p w14:paraId="10B373B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10.4</w:t>
      </w:r>
      <w:r w:rsidRPr="00365534">
        <w:rPr>
          <w:rFonts w:ascii="Cambria" w:eastAsia="Calibri" w:hAnsi="Cambria" w:cs="Calibri Light"/>
          <w:bCs/>
          <w:lang w:eastAsia="zh-CN"/>
        </w:rPr>
        <w:tab/>
      </w:r>
      <w:r w:rsidRPr="00365534">
        <w:rPr>
          <w:rFonts w:ascii="Cambria" w:eastAsia="Calibri" w:hAnsi="Cambria" w:cs="Calibri Light"/>
          <w:lang w:eastAsia="zh-CN"/>
        </w:rPr>
        <w:t xml:space="preserve"> </w:t>
      </w:r>
      <w:r w:rsidRPr="00365534">
        <w:rPr>
          <w:rFonts w:ascii="Cambria" w:eastAsia="Calibri" w:hAnsi="Cambria" w:cs="Calibri Light"/>
          <w:u w:val="single"/>
          <w:lang w:eastAsia="zh-CN"/>
        </w:rPr>
        <w:t>Quorum at general meetings</w:t>
      </w:r>
      <w:r w:rsidRPr="00365534">
        <w:rPr>
          <w:rFonts w:ascii="Cambria" w:eastAsia="Calibri" w:hAnsi="Cambria" w:cs="Calibri Light"/>
          <w:lang w:eastAsia="zh-CN"/>
        </w:rPr>
        <w:t xml:space="preserve"> </w:t>
      </w:r>
    </w:p>
    <w:p w14:paraId="4F6ABDF8"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53" w:name="_Ref363027468"/>
      <w:r w:rsidRPr="00365534">
        <w:rPr>
          <w:rFonts w:ascii="Cambria" w:eastAsia="Calibri" w:hAnsi="Cambria" w:cs="Calibri Light"/>
        </w:rPr>
        <w:tab/>
        <w:t>10.4.1</w:t>
      </w:r>
      <w:r w:rsidRPr="00365534">
        <w:rPr>
          <w:rFonts w:ascii="Cambria" w:eastAsia="Calibri" w:hAnsi="Cambria" w:cs="Calibri Light"/>
        </w:rPr>
        <w:tab/>
        <w:t>For a general meeting to be held, a quorum must be present for the whole meeting</w:t>
      </w:r>
      <w:bookmarkEnd w:id="253"/>
      <w:r w:rsidRPr="00365534">
        <w:rPr>
          <w:rFonts w:ascii="Cambria" w:eastAsia="Calibri" w:hAnsi="Cambria" w:cs="Calibri Light"/>
        </w:rPr>
        <w:t>. A quorum is a majority of the Members at the time appointed for the meeting.</w:t>
      </w:r>
    </w:p>
    <w:p w14:paraId="4D06BD6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10.4.2</w:t>
      </w:r>
      <w:r w:rsidRPr="00365534">
        <w:rPr>
          <w:rFonts w:ascii="Cambria" w:eastAsia="Calibri" w:hAnsi="Cambria" w:cs="Calibri Light"/>
          <w:lang w:eastAsia="zh-CN"/>
        </w:rPr>
        <w:tab/>
        <w:t>No business may be conducted at a general meeting if a quorum is not present.</w:t>
      </w:r>
    </w:p>
    <w:p w14:paraId="169D820C"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54" w:name="_Ref393893785"/>
      <w:r w:rsidRPr="00365534">
        <w:rPr>
          <w:rFonts w:ascii="Cambria" w:eastAsia="Calibri" w:hAnsi="Cambria" w:cs="Calibri Light"/>
        </w:rPr>
        <w:tab/>
        <w:t>10.4.3</w:t>
      </w:r>
      <w:r w:rsidRPr="00365534">
        <w:rPr>
          <w:rFonts w:ascii="Cambria" w:eastAsia="Calibri" w:hAnsi="Cambria" w:cs="Calibri Light"/>
        </w:rPr>
        <w:tab/>
        <w:t>If there is no quorum present within 30 minutes after the starting time stated in the notice of general meeting, the general meeting is adjourned to the date, time and place that the Chair specifies. If the Chair does not specify one or more of those things, the meeting is adjourned to</w:t>
      </w:r>
      <w:bookmarkEnd w:id="254"/>
    </w:p>
    <w:p w14:paraId="3392C77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10.4.3.1</w:t>
      </w:r>
      <w:r w:rsidRPr="00365534">
        <w:rPr>
          <w:rFonts w:ascii="Cambria" w:eastAsia="Calibri" w:hAnsi="Cambria" w:cs="Calibri Light"/>
          <w:bCs/>
          <w:lang w:eastAsia="zh-CN"/>
        </w:rPr>
        <w:tab/>
        <w:t xml:space="preserve">if the </w:t>
      </w:r>
      <w:r w:rsidRPr="00365534">
        <w:rPr>
          <w:rFonts w:ascii="Cambria" w:eastAsia="Calibri" w:hAnsi="Cambria" w:cs="Calibri Light"/>
          <w:lang w:eastAsia="zh-CN"/>
        </w:rPr>
        <w:t>date is not specified – the same day in the next week;</w:t>
      </w:r>
    </w:p>
    <w:p w14:paraId="20FB40E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10.4.3.2</w:t>
      </w:r>
      <w:r w:rsidRPr="00365534">
        <w:rPr>
          <w:rFonts w:ascii="Cambria" w:eastAsia="Calibri" w:hAnsi="Cambria" w:cs="Calibri Light"/>
          <w:lang w:eastAsia="zh-CN"/>
        </w:rPr>
        <w:tab/>
        <w:t>if the time is not specified – the same time;  and</w:t>
      </w:r>
    </w:p>
    <w:p w14:paraId="61F4BBF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10.4.3.3</w:t>
      </w:r>
      <w:r w:rsidRPr="00365534">
        <w:rPr>
          <w:rFonts w:ascii="Cambria" w:eastAsia="Calibri" w:hAnsi="Cambria" w:cs="Calibri Light"/>
          <w:lang w:eastAsia="zh-CN"/>
        </w:rPr>
        <w:tab/>
        <w:t>if the</w:t>
      </w:r>
      <w:r w:rsidRPr="00365534">
        <w:rPr>
          <w:rFonts w:ascii="Cambria" w:eastAsia="Calibri" w:hAnsi="Cambria" w:cs="Calibri Light"/>
          <w:bCs/>
          <w:lang w:eastAsia="zh-CN"/>
        </w:rPr>
        <w:t xml:space="preserve"> place is not specified – the same place. </w:t>
      </w:r>
    </w:p>
    <w:p w14:paraId="04DD11B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10.4.4</w:t>
      </w:r>
      <w:r w:rsidRPr="00365534">
        <w:rPr>
          <w:rFonts w:ascii="Cambria" w:eastAsia="Calibri" w:hAnsi="Cambria" w:cs="Calibri Light"/>
          <w:bCs/>
        </w:rPr>
        <w:tab/>
        <w:t>If no quorum is present at the resumed meeting within 30 minutes after the starting time set for that meeting, the meeting is cancelled.</w:t>
      </w:r>
    </w:p>
    <w:p w14:paraId="2FFC3D9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
          <w:lang w:eastAsia="zh-CN"/>
        </w:rPr>
      </w:pPr>
      <w:bookmarkStart w:id="255" w:name="_Ref388285265"/>
      <w:r w:rsidRPr="00365534">
        <w:rPr>
          <w:rFonts w:ascii="Cambria" w:eastAsia="Calibri" w:hAnsi="Cambria" w:cs="Calibri Light"/>
          <w:bCs/>
          <w:lang w:eastAsia="zh-CN"/>
        </w:rPr>
        <w:t>10.5</w:t>
      </w:r>
      <w:r w:rsidRPr="00365534">
        <w:rPr>
          <w:rFonts w:ascii="Cambria" w:eastAsia="Calibri" w:hAnsi="Cambria" w:cs="Calibri Light"/>
          <w:lang w:eastAsia="zh-CN"/>
        </w:rPr>
        <w:tab/>
      </w:r>
      <w:r w:rsidRPr="00365534">
        <w:rPr>
          <w:rFonts w:ascii="Cambria" w:eastAsia="Calibri" w:hAnsi="Cambria" w:cs="Calibri Light"/>
          <w:u w:val="single"/>
          <w:lang w:eastAsia="zh-CN"/>
        </w:rPr>
        <w:t>Auditor's right to attend meetings</w:t>
      </w:r>
      <w:bookmarkEnd w:id="255"/>
    </w:p>
    <w:p w14:paraId="7AD2B91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10.5.1</w:t>
      </w:r>
      <w:r w:rsidRPr="00365534">
        <w:rPr>
          <w:rFonts w:ascii="Cambria" w:eastAsia="Calibri" w:hAnsi="Cambria" w:cs="Calibri Light"/>
          <w:lang w:eastAsia="zh-CN"/>
        </w:rPr>
        <w:tab/>
        <w:t>The auditor is entitled to attend any general meeting and to be heard by the Members on any part of the business of the meeting that concerns the auditor in the capacity of auditor.</w:t>
      </w:r>
    </w:p>
    <w:p w14:paraId="0113AA4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contextualSpacing/>
        <w:rPr>
          <w:rFonts w:ascii="Cambria" w:eastAsia="Calibri" w:hAnsi="Cambria" w:cs="Calibri Light"/>
          <w:lang w:eastAsia="zh-CN"/>
        </w:rPr>
      </w:pPr>
      <w:r w:rsidRPr="00365534">
        <w:rPr>
          <w:rFonts w:ascii="Cambria" w:eastAsia="Calibri" w:hAnsi="Cambria" w:cs="Calibri Light"/>
          <w:lang w:eastAsia="zh-CN"/>
        </w:rPr>
        <w:tab/>
        <w:t>10.5.2</w:t>
      </w:r>
      <w:r w:rsidRPr="00365534">
        <w:rPr>
          <w:rFonts w:ascii="Cambria" w:eastAsia="Calibri" w:hAnsi="Cambria" w:cs="Calibri Light"/>
          <w:lang w:eastAsia="zh-CN"/>
        </w:rPr>
        <w:tab/>
        <w:t>The College must give the auditor any communications relating to the general</w:t>
      </w:r>
      <w:r w:rsidRPr="00365534">
        <w:rPr>
          <w:rFonts w:ascii="Cambria" w:eastAsia="Calibri" w:hAnsi="Cambria" w:cs="Calibri Light"/>
          <w:b/>
          <w:lang w:eastAsia="zh-CN"/>
        </w:rPr>
        <w:t xml:space="preserve"> </w:t>
      </w:r>
      <w:r w:rsidRPr="00365534">
        <w:rPr>
          <w:rFonts w:ascii="Cambria" w:eastAsia="Calibri" w:hAnsi="Cambria" w:cs="Calibri Light"/>
          <w:lang w:eastAsia="zh-CN"/>
        </w:rPr>
        <w:t xml:space="preserve">meeting that a Member of the College is entitled to receive. </w:t>
      </w:r>
    </w:p>
    <w:p w14:paraId="6A77660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contextualSpacing/>
        <w:rPr>
          <w:rFonts w:ascii="Cambria" w:eastAsia="Calibri" w:hAnsi="Cambria" w:cs="Calibri Light"/>
          <w:lang w:eastAsia="zh-CN"/>
        </w:rPr>
      </w:pPr>
      <w:r w:rsidRPr="00365534">
        <w:rPr>
          <w:rFonts w:ascii="Cambria" w:eastAsia="Calibri" w:hAnsi="Cambria" w:cs="Calibri Light"/>
          <w:lang w:eastAsia="zh-CN"/>
        </w:rPr>
        <w:t>10.6</w:t>
      </w:r>
      <w:r w:rsidRPr="00365534">
        <w:rPr>
          <w:rFonts w:ascii="Cambria" w:eastAsia="Calibri" w:hAnsi="Cambria" w:cs="Calibri Light"/>
          <w:lang w:eastAsia="zh-CN"/>
        </w:rPr>
        <w:tab/>
      </w:r>
      <w:r w:rsidRPr="00365534">
        <w:rPr>
          <w:rFonts w:ascii="Cambria" w:eastAsia="Calibri" w:hAnsi="Cambria" w:cs="Calibri Light"/>
          <w:u w:val="single"/>
          <w:lang w:eastAsia="zh-CN"/>
        </w:rPr>
        <w:t>Using technology to hold meetings</w:t>
      </w:r>
    </w:p>
    <w:p w14:paraId="0192731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bCs/>
          <w:lang w:eastAsia="zh-CN"/>
        </w:rPr>
      </w:pPr>
      <w:r w:rsidRPr="00365534">
        <w:rPr>
          <w:rFonts w:ascii="Cambria" w:eastAsia="Calibri" w:hAnsi="Cambria" w:cs="Calibri Light"/>
          <w:bCs/>
          <w:lang w:eastAsia="zh-CN"/>
        </w:rPr>
        <w:tab/>
        <w:t>10.6.1</w:t>
      </w:r>
      <w:r w:rsidRPr="00365534">
        <w:rPr>
          <w:rFonts w:ascii="Cambria" w:eastAsia="Calibri" w:hAnsi="Cambria" w:cs="Calibri Light"/>
          <w:bCs/>
          <w:lang w:eastAsia="zh-CN"/>
        </w:rPr>
        <w:tab/>
        <w:t xml:space="preserve">The College may hold a general meeting at two or more venues using any technology that gives the Members as a whole a reasonable opportunity to participate, including access to documentation, to hear and be heard. </w:t>
      </w:r>
    </w:p>
    <w:p w14:paraId="6A55F60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bCs/>
          <w:lang w:eastAsia="zh-CN"/>
        </w:rPr>
      </w:pPr>
      <w:r w:rsidRPr="00365534">
        <w:rPr>
          <w:rFonts w:ascii="Cambria" w:eastAsia="Calibri" w:hAnsi="Cambria" w:cs="Calibri Light"/>
          <w:bCs/>
          <w:lang w:eastAsia="zh-CN"/>
        </w:rPr>
        <w:tab/>
        <w:t>10.6.2</w:t>
      </w:r>
      <w:r w:rsidRPr="00365534">
        <w:rPr>
          <w:rFonts w:ascii="Cambria" w:eastAsia="Calibri" w:hAnsi="Cambria" w:cs="Calibri Light"/>
          <w:bCs/>
          <w:lang w:eastAsia="zh-CN"/>
        </w:rPr>
        <w:tab/>
        <w:t xml:space="preserve">Anyone using this technology is taken to be present in person at the meeting. </w:t>
      </w:r>
    </w:p>
    <w:p w14:paraId="7ECD092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10.7</w:t>
      </w:r>
      <w:r w:rsidRPr="00365534">
        <w:rPr>
          <w:rFonts w:ascii="Cambria" w:eastAsia="Calibri" w:hAnsi="Cambria" w:cs="Calibri Light"/>
          <w:lang w:eastAsia="zh-CN"/>
        </w:rPr>
        <w:tab/>
      </w:r>
      <w:r w:rsidRPr="00365534">
        <w:rPr>
          <w:rFonts w:ascii="Cambria" w:eastAsia="Calibri" w:hAnsi="Cambria" w:cs="Calibri Light"/>
          <w:u w:val="single"/>
          <w:lang w:eastAsia="zh-CN"/>
        </w:rPr>
        <w:t>Chair for general meetings</w:t>
      </w:r>
    </w:p>
    <w:p w14:paraId="1AE4AD2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bCs/>
        </w:rPr>
        <w:tab/>
        <w:t>10.7.1</w:t>
      </w:r>
      <w:r w:rsidRPr="00365534">
        <w:rPr>
          <w:rFonts w:ascii="Cambria" w:eastAsia="Calibri" w:hAnsi="Cambria" w:cs="Calibri Light"/>
          <w:bCs/>
        </w:rPr>
        <w:tab/>
        <w:t>The elected Chair shall chair general meetings.</w:t>
      </w:r>
    </w:p>
    <w:p w14:paraId="51D298FD"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56" w:name="_Ref389488400"/>
      <w:r w:rsidRPr="00365534">
        <w:rPr>
          <w:rFonts w:ascii="Cambria" w:eastAsia="Calibri" w:hAnsi="Cambria" w:cs="Calibri Light"/>
        </w:rPr>
        <w:tab/>
        <w:t>10.7.2</w:t>
      </w:r>
      <w:r w:rsidRPr="00365534">
        <w:rPr>
          <w:rFonts w:ascii="Cambria" w:eastAsia="Calibri" w:hAnsi="Cambria" w:cs="Calibri Light"/>
        </w:rPr>
        <w:tab/>
        <w:t>The Members present and entitled to vote at a general meeting may choose a Director or Member to be the Chair for that meeting if</w:t>
      </w:r>
      <w:bookmarkEnd w:id="256"/>
    </w:p>
    <w:p w14:paraId="1743FF2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10.7.2.1</w:t>
      </w:r>
      <w:r w:rsidRPr="00365534">
        <w:rPr>
          <w:rFonts w:ascii="Cambria" w:eastAsia="Calibri" w:hAnsi="Cambria" w:cs="Calibri Light"/>
        </w:rPr>
        <w:tab/>
        <w:t xml:space="preserve">there is no elected Chair;  or </w:t>
      </w:r>
    </w:p>
    <w:p w14:paraId="269F209B"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10.7.2.2</w:t>
      </w:r>
      <w:r w:rsidRPr="00365534">
        <w:rPr>
          <w:rFonts w:ascii="Cambria" w:eastAsia="Calibri" w:hAnsi="Cambria" w:cs="Calibri Light"/>
        </w:rPr>
        <w:tab/>
        <w:t>the elected chair is not present within 30 minutes after the starting time set for the meeting;  or</w:t>
      </w:r>
    </w:p>
    <w:p w14:paraId="41B293B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10.7.2.3</w:t>
      </w:r>
      <w:r w:rsidRPr="00365534">
        <w:rPr>
          <w:rFonts w:ascii="Cambria" w:eastAsia="Calibri" w:hAnsi="Cambria" w:cs="Calibri Light"/>
        </w:rPr>
        <w:tab/>
        <w:t xml:space="preserve">the elected Chair is present but says they do not wish to act as chair of the meeting. </w:t>
      </w:r>
      <w:bookmarkStart w:id="257" w:name="_Ref389489037"/>
    </w:p>
    <w:bookmarkEnd w:id="257"/>
    <w:p w14:paraId="7AD93F7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10.7.3</w:t>
      </w:r>
      <w:r w:rsidRPr="00365534">
        <w:rPr>
          <w:rFonts w:ascii="Cambria" w:eastAsia="Calibri" w:hAnsi="Cambria" w:cs="Calibri Light"/>
          <w:bCs/>
        </w:rPr>
        <w:tab/>
        <w:t xml:space="preserve">The Chair is responsible for the conduct of the general meeting, and for this purpose must give Members, or the auditor, a reasonable opportunity to make comments and ask questions. </w:t>
      </w:r>
    </w:p>
    <w:p w14:paraId="7B64F20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bookmarkStart w:id="258" w:name="_Ref361320149"/>
      <w:r w:rsidRPr="00365534">
        <w:rPr>
          <w:rFonts w:ascii="Cambria" w:eastAsia="Calibri" w:hAnsi="Cambria" w:cs="Calibri Light"/>
          <w:bCs/>
          <w:lang w:eastAsia="zh-CN"/>
        </w:rPr>
        <w:t>10.8</w:t>
      </w:r>
      <w:r w:rsidRPr="00365534">
        <w:rPr>
          <w:rFonts w:ascii="Cambria" w:eastAsia="Calibri" w:hAnsi="Cambria" w:cs="Calibri Light"/>
          <w:bCs/>
          <w:lang w:eastAsia="zh-CN"/>
        </w:rPr>
        <w:tab/>
      </w:r>
      <w:r w:rsidRPr="00365534">
        <w:rPr>
          <w:rFonts w:ascii="Cambria" w:eastAsia="Calibri" w:hAnsi="Cambria" w:cs="Calibri Light"/>
          <w:lang w:eastAsia="zh-CN"/>
        </w:rPr>
        <w:t xml:space="preserve"> </w:t>
      </w:r>
      <w:r w:rsidRPr="00365534">
        <w:rPr>
          <w:rFonts w:ascii="Cambria" w:eastAsia="Calibri" w:hAnsi="Cambria" w:cs="Calibri Light"/>
          <w:u w:val="single"/>
          <w:lang w:eastAsia="zh-CN"/>
        </w:rPr>
        <w:t>Role of the Chair</w:t>
      </w:r>
    </w:p>
    <w:p w14:paraId="6AA6C88B"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10.8.1</w:t>
      </w:r>
      <w:r w:rsidRPr="00365534">
        <w:rPr>
          <w:rFonts w:ascii="Cambria" w:eastAsia="Calibri" w:hAnsi="Cambria" w:cs="Calibri Light"/>
          <w:bCs/>
        </w:rPr>
        <w:tab/>
        <w:t xml:space="preserve">The Chair is responsible for the conduct of the general meeting, and for this purpose must give Members and the auditor a reasonable opportunity to make comments and ask questions. </w:t>
      </w:r>
    </w:p>
    <w:p w14:paraId="1B68650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10.8.2</w:t>
      </w:r>
      <w:r w:rsidRPr="00365534">
        <w:rPr>
          <w:rFonts w:ascii="Cambria" w:eastAsia="Calibri" w:hAnsi="Cambria" w:cs="Calibri Light"/>
          <w:bCs/>
        </w:rPr>
        <w:tab/>
        <w:t xml:space="preserve">The Chair does not have a casting vote. </w:t>
      </w:r>
    </w:p>
    <w:p w14:paraId="0EF8599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10.9</w:t>
      </w:r>
      <w:r w:rsidRPr="00365534">
        <w:rPr>
          <w:rFonts w:ascii="Cambria" w:eastAsia="Calibri" w:hAnsi="Cambria" w:cs="Calibri Light"/>
          <w:bCs/>
          <w:lang w:eastAsia="zh-CN"/>
        </w:rPr>
        <w:tab/>
      </w:r>
      <w:r w:rsidRPr="00365534">
        <w:rPr>
          <w:rFonts w:ascii="Cambria" w:eastAsia="Calibri" w:hAnsi="Cambria" w:cs="Calibri Light"/>
          <w:lang w:eastAsia="zh-CN"/>
        </w:rPr>
        <w:t xml:space="preserve"> </w:t>
      </w:r>
      <w:r w:rsidRPr="00365534">
        <w:rPr>
          <w:rFonts w:ascii="Cambria" w:eastAsia="Calibri" w:hAnsi="Cambria" w:cs="Calibri Light"/>
          <w:u w:val="single"/>
          <w:lang w:eastAsia="zh-CN"/>
        </w:rPr>
        <w:t>Adjournment of meetings</w:t>
      </w:r>
      <w:bookmarkEnd w:id="258"/>
    </w:p>
    <w:p w14:paraId="6890E6F7"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10.9.1</w:t>
      </w:r>
      <w:r w:rsidRPr="00365534">
        <w:rPr>
          <w:rFonts w:ascii="Cambria" w:eastAsia="Calibri" w:hAnsi="Cambria" w:cs="Calibri Light"/>
          <w:bCs/>
        </w:rPr>
        <w:tab/>
        <w:t xml:space="preserve">If a quorum is present, a general meeting must be adjourned if a majority of Members present direct the Chair to adjourn it. </w:t>
      </w:r>
    </w:p>
    <w:p w14:paraId="19F9830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10.9.2</w:t>
      </w:r>
      <w:r w:rsidRPr="00365534">
        <w:rPr>
          <w:rFonts w:ascii="Cambria" w:eastAsia="Calibri" w:hAnsi="Cambria" w:cs="Calibri Light"/>
          <w:bCs/>
        </w:rPr>
        <w:tab/>
        <w:t xml:space="preserve">Only unfinished business may be dealt with at a meeting resumed after an adjournment. </w:t>
      </w:r>
    </w:p>
    <w:p w14:paraId="1424493C"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jc w:val="both"/>
        <w:outlineLvl w:val="1"/>
        <w:rPr>
          <w:rFonts w:ascii="Cambria" w:eastAsia="Calibri" w:hAnsi="Cambria" w:cs="Calibri Light"/>
          <w:bCs/>
          <w:lang w:eastAsia="zh-CN"/>
        </w:rPr>
      </w:pPr>
      <w:r w:rsidRPr="00365534">
        <w:rPr>
          <w:rFonts w:ascii="Cambria" w:eastAsia="Calibri" w:hAnsi="Cambria" w:cs="Calibri Light"/>
          <w:bCs/>
          <w:lang w:eastAsia="zh-CN"/>
        </w:rPr>
        <w:t xml:space="preserve"> </w:t>
      </w:r>
      <w:r w:rsidRPr="00365534">
        <w:rPr>
          <w:rFonts w:ascii="Cambria" w:eastAsia="Calibri" w:hAnsi="Cambria" w:cs="Calibri Light"/>
          <w:bCs/>
          <w:lang w:eastAsia="zh-CN"/>
        </w:rPr>
        <w:tab/>
        <w:t xml:space="preserve"> </w:t>
      </w:r>
      <w:bookmarkStart w:id="259" w:name="_Toc521575160"/>
      <w:bookmarkStart w:id="260" w:name="_Toc521692710"/>
      <w:bookmarkStart w:id="261" w:name="_Toc521954665"/>
      <w:bookmarkStart w:id="262" w:name="_Toc522395030"/>
      <w:r w:rsidRPr="00365534">
        <w:rPr>
          <w:rFonts w:ascii="Cambria" w:eastAsia="Calibri" w:hAnsi="Cambria" w:cs="Calibri Light"/>
          <w:bCs/>
          <w:lang w:eastAsia="zh-CN"/>
        </w:rPr>
        <w:t>10.9.3</w:t>
      </w:r>
      <w:r w:rsidRPr="00365534">
        <w:rPr>
          <w:rFonts w:ascii="Cambria" w:eastAsia="Calibri" w:hAnsi="Cambria" w:cs="Calibri Light"/>
          <w:bCs/>
          <w:lang w:eastAsia="zh-CN"/>
        </w:rPr>
        <w:tab/>
        <w:t>An adjourned general meeting may resume at a different venue to the initial general meeting.</w:t>
      </w:r>
      <w:bookmarkEnd w:id="259"/>
      <w:bookmarkEnd w:id="260"/>
      <w:bookmarkEnd w:id="261"/>
      <w:bookmarkEnd w:id="262"/>
    </w:p>
    <w:p w14:paraId="4F1A4449"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11</w:t>
      </w:r>
      <w:r w:rsidRPr="00365534">
        <w:rPr>
          <w:rFonts w:ascii="Cambria" w:eastAsia="Calibri" w:hAnsi="Cambria" w:cs="Times New Roman"/>
          <w:b/>
        </w:rPr>
        <w:tab/>
        <w:t>Voting at meetings</w:t>
      </w:r>
    </w:p>
    <w:p w14:paraId="3DBA74E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11.1</w:t>
      </w:r>
      <w:r w:rsidRPr="00365534">
        <w:rPr>
          <w:rFonts w:ascii="Cambria" w:eastAsia="Calibri" w:hAnsi="Cambria" w:cs="Calibri Light"/>
          <w:lang w:eastAsia="zh-CN"/>
        </w:rPr>
        <w:tab/>
        <w:t>Each Member has one vote.</w:t>
      </w:r>
    </w:p>
    <w:p w14:paraId="35243164"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63" w:name="_Ref362370585"/>
      <w:r w:rsidRPr="00365534">
        <w:rPr>
          <w:rFonts w:ascii="Cambria" w:eastAsia="Calibri" w:hAnsi="Cambria" w:cs="Calibri Light"/>
        </w:rPr>
        <w:t>11.2</w:t>
      </w:r>
      <w:r w:rsidRPr="00365534">
        <w:rPr>
          <w:rFonts w:ascii="Cambria" w:eastAsia="Calibri" w:hAnsi="Cambria" w:cs="Calibri Light"/>
        </w:rPr>
        <w:tab/>
        <w:t>There shall be no proxy voting.</w:t>
      </w:r>
    </w:p>
    <w:p w14:paraId="488790E2"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bCs/>
        </w:rPr>
      </w:pPr>
      <w:r w:rsidRPr="00365534">
        <w:rPr>
          <w:rFonts w:ascii="Cambria" w:eastAsia="Calibri" w:hAnsi="Cambria" w:cs="Calibri Light"/>
          <w:bCs/>
        </w:rPr>
        <w:t>11.3</w:t>
      </w:r>
      <w:r w:rsidRPr="00365534">
        <w:rPr>
          <w:rFonts w:ascii="Cambria" w:eastAsia="Calibri" w:hAnsi="Cambria" w:cs="Calibri Light"/>
          <w:bCs/>
        </w:rPr>
        <w:tab/>
        <w:t xml:space="preserve">The Chair does not have a casting vote in addition to the normal vote as a Director. </w:t>
      </w:r>
    </w:p>
    <w:p w14:paraId="13CE19DA"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11.4</w:t>
      </w:r>
      <w:r w:rsidRPr="00365534">
        <w:rPr>
          <w:rFonts w:ascii="Cambria" w:eastAsia="Calibri" w:hAnsi="Cambria" w:cs="Calibri Light"/>
        </w:rPr>
        <w:tab/>
        <w:t>Voting must be conducted and decided by</w:t>
      </w:r>
    </w:p>
    <w:p w14:paraId="64C27B5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11.4.1</w:t>
      </w:r>
      <w:r w:rsidRPr="00365534">
        <w:rPr>
          <w:rFonts w:ascii="Cambria" w:eastAsia="Calibri" w:hAnsi="Cambria" w:cs="Calibri Light"/>
        </w:rPr>
        <w:tab/>
        <w:t>a show of hands;  or</w:t>
      </w:r>
    </w:p>
    <w:p w14:paraId="140191F8"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11.4.2</w:t>
      </w:r>
      <w:r w:rsidRPr="00365534">
        <w:rPr>
          <w:rFonts w:ascii="Cambria" w:eastAsia="Calibri" w:hAnsi="Cambria" w:cs="Calibri Light"/>
        </w:rPr>
        <w:tab/>
        <w:t>a vote in writing;  or</w:t>
      </w:r>
    </w:p>
    <w:p w14:paraId="1B498BC5"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contextualSpacing/>
        <w:rPr>
          <w:rFonts w:ascii="Cambria" w:eastAsia="Times New Roman" w:hAnsi="Cambria" w:cs="Calibri Light"/>
          <w:lang w:val="en-US" w:eastAsia="ja-JP"/>
        </w:rPr>
      </w:pPr>
      <w:r w:rsidRPr="00365534">
        <w:rPr>
          <w:rFonts w:ascii="Cambria" w:eastAsia="Times New Roman" w:hAnsi="Cambria" w:cs="Calibri Light"/>
          <w:lang w:val="en-US" w:eastAsia="ja-JP"/>
        </w:rPr>
        <w:tab/>
        <w:t>11.4.3</w:t>
      </w:r>
      <w:r w:rsidRPr="00365534">
        <w:rPr>
          <w:rFonts w:ascii="Cambria" w:eastAsia="Times New Roman" w:hAnsi="Cambria" w:cs="Calibri Light"/>
          <w:lang w:val="en-US" w:eastAsia="ja-JP"/>
        </w:rPr>
        <w:tab/>
        <w:t>another method chosen by the Chair that is fair and reasonable in the circumstances.</w:t>
      </w:r>
      <w:bookmarkEnd w:id="263"/>
    </w:p>
    <w:p w14:paraId="6F83D2A4"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 xml:space="preserve">11.5 </w:t>
      </w:r>
      <w:r w:rsidRPr="00365534">
        <w:rPr>
          <w:rFonts w:ascii="Cambria" w:eastAsia="Calibri" w:hAnsi="Cambria" w:cs="Calibri Light"/>
        </w:rPr>
        <w:tab/>
        <w:t>On a show of hands the</w:t>
      </w:r>
    </w:p>
    <w:p w14:paraId="2F34C1C2"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11.5.1</w:t>
      </w:r>
      <w:r w:rsidRPr="00365534">
        <w:rPr>
          <w:rFonts w:ascii="Cambria" w:eastAsia="Calibri" w:hAnsi="Cambria" w:cs="Calibri Light"/>
        </w:rPr>
        <w:tab/>
        <w:t>Chair’s decision is conclusive evidence of the result of the vote;  and</w:t>
      </w:r>
    </w:p>
    <w:p w14:paraId="15FA03C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11.5.2</w:t>
      </w:r>
      <w:r w:rsidRPr="00365534">
        <w:rPr>
          <w:rFonts w:ascii="Cambria" w:eastAsia="Calibri" w:hAnsi="Cambria" w:cs="Calibri Light"/>
        </w:rPr>
        <w:tab/>
        <w:t xml:space="preserve">Chair and the meeting minutes do not need to state the number or proportion of the votes recorded in favour or against on a show of hands. </w:t>
      </w:r>
    </w:p>
    <w:p w14:paraId="336F83AB"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bookmarkStart w:id="264" w:name="_Ref382914364"/>
      <w:r w:rsidRPr="00365534">
        <w:rPr>
          <w:rFonts w:ascii="Cambria" w:eastAsia="Calibri" w:hAnsi="Cambria" w:cs="Calibri Light"/>
        </w:rPr>
        <w:t>11.6</w:t>
      </w:r>
      <w:r w:rsidRPr="00365534">
        <w:rPr>
          <w:rFonts w:ascii="Cambria" w:eastAsia="Calibri" w:hAnsi="Cambria" w:cs="Calibri Light"/>
        </w:rPr>
        <w:tab/>
        <w:t>A vote in writing may be demanded on any motion instead of or after a vote by a show of hands by</w:t>
      </w:r>
      <w:bookmarkEnd w:id="264"/>
    </w:p>
    <w:p w14:paraId="581B0E9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11.6.1</w:t>
      </w:r>
      <w:r w:rsidRPr="00365534">
        <w:rPr>
          <w:rFonts w:ascii="Cambria" w:eastAsia="Calibri" w:hAnsi="Cambria" w:cs="Calibri Light"/>
        </w:rPr>
        <w:tab/>
        <w:t>at least five Members present;  or</w:t>
      </w:r>
    </w:p>
    <w:p w14:paraId="210A832E"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11.6.2</w:t>
      </w:r>
      <w:r w:rsidRPr="00365534">
        <w:rPr>
          <w:rFonts w:ascii="Cambria" w:eastAsia="Calibri" w:hAnsi="Cambria" w:cs="Calibri Light"/>
        </w:rPr>
        <w:tab/>
        <w:t>the Chair.</w:t>
      </w:r>
    </w:p>
    <w:p w14:paraId="2B573F8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contextualSpacing/>
        <w:outlineLvl w:val="1"/>
        <w:rPr>
          <w:rFonts w:ascii="Cambria" w:eastAsia="Calibri" w:hAnsi="Cambria" w:cs="Calibri Light"/>
          <w:lang w:eastAsia="zh-CN"/>
        </w:rPr>
      </w:pPr>
      <w:bookmarkStart w:id="265" w:name="_Ref382914356"/>
      <w:bookmarkStart w:id="266" w:name="_Toc521575161"/>
      <w:bookmarkStart w:id="267" w:name="_Toc521692711"/>
      <w:bookmarkStart w:id="268" w:name="_Toc521954666"/>
      <w:bookmarkStart w:id="269" w:name="_Toc522395031"/>
      <w:r w:rsidRPr="00365534">
        <w:rPr>
          <w:rFonts w:ascii="Cambria" w:eastAsia="Calibri" w:hAnsi="Cambria" w:cs="Calibri Light"/>
          <w:lang w:eastAsia="zh-CN"/>
        </w:rPr>
        <w:t>11.7</w:t>
      </w:r>
      <w:r w:rsidRPr="00365534">
        <w:rPr>
          <w:rFonts w:ascii="Cambria" w:eastAsia="Calibri" w:hAnsi="Cambria" w:cs="Calibri Light"/>
          <w:lang w:eastAsia="zh-CN"/>
        </w:rPr>
        <w:tab/>
        <w:t>A vote in writing must be taken when and how the chair directs, unless Clause 11.8 applies.</w:t>
      </w:r>
      <w:bookmarkEnd w:id="265"/>
      <w:bookmarkEnd w:id="266"/>
      <w:bookmarkEnd w:id="267"/>
      <w:bookmarkEnd w:id="268"/>
      <w:bookmarkEnd w:id="269"/>
    </w:p>
    <w:p w14:paraId="4D2CB9E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contextualSpacing/>
        <w:outlineLvl w:val="1"/>
        <w:rPr>
          <w:rFonts w:ascii="Cambria" w:eastAsia="Calibri" w:hAnsi="Cambria" w:cs="Calibri Light"/>
          <w:lang w:eastAsia="zh-CN"/>
        </w:rPr>
      </w:pPr>
      <w:bookmarkStart w:id="270" w:name="_Ref385409248"/>
      <w:bookmarkStart w:id="271" w:name="_Toc521575162"/>
      <w:bookmarkStart w:id="272" w:name="_Toc521692712"/>
      <w:bookmarkStart w:id="273" w:name="_Toc521954667"/>
      <w:bookmarkStart w:id="274" w:name="_Toc522395032"/>
      <w:r w:rsidRPr="00365534">
        <w:rPr>
          <w:rFonts w:ascii="Cambria" w:eastAsia="Calibri" w:hAnsi="Cambria" w:cs="Calibri Light"/>
          <w:lang w:eastAsia="zh-CN"/>
        </w:rPr>
        <w:t>11.8</w:t>
      </w:r>
      <w:r w:rsidRPr="00365534">
        <w:rPr>
          <w:rFonts w:ascii="Cambria" w:eastAsia="Calibri" w:hAnsi="Cambria" w:cs="Calibri Light"/>
          <w:lang w:eastAsia="zh-CN"/>
        </w:rPr>
        <w:tab/>
        <w:t>A vote in writing must be held immediately if it is demanded</w:t>
      </w:r>
      <w:bookmarkEnd w:id="270"/>
      <w:bookmarkEnd w:id="271"/>
      <w:bookmarkEnd w:id="272"/>
      <w:bookmarkEnd w:id="273"/>
      <w:bookmarkEnd w:id="274"/>
    </w:p>
    <w:p w14:paraId="47E535BA"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11.8.1</w:t>
      </w:r>
      <w:r w:rsidRPr="00365534">
        <w:rPr>
          <w:rFonts w:ascii="Cambria" w:eastAsia="Calibri" w:hAnsi="Cambria" w:cs="Calibri Light"/>
        </w:rPr>
        <w:tab/>
        <w:t>for the election of a chair under Clause 12.3;  or</w:t>
      </w:r>
    </w:p>
    <w:p w14:paraId="3F4AF3BE"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11.8.2</w:t>
      </w:r>
      <w:r w:rsidRPr="00365534">
        <w:rPr>
          <w:rFonts w:ascii="Cambria" w:eastAsia="Calibri" w:hAnsi="Cambria" w:cs="Calibri Light"/>
        </w:rPr>
        <w:tab/>
        <w:t>to decide whether to adjourn the meeting.</w:t>
      </w:r>
    </w:p>
    <w:p w14:paraId="39758B5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rPr>
          <w:rFonts w:ascii="Cambria" w:eastAsia="Calibri" w:hAnsi="Cambria" w:cs="Calibri Light"/>
          <w:lang w:eastAsia="zh-CN"/>
        </w:rPr>
      </w:pPr>
      <w:r w:rsidRPr="00365534">
        <w:rPr>
          <w:rFonts w:ascii="Cambria" w:eastAsia="Calibri" w:hAnsi="Cambria" w:cs="Calibri Light"/>
          <w:lang w:eastAsia="zh-CN"/>
        </w:rPr>
        <w:t>11.9</w:t>
      </w:r>
      <w:r w:rsidRPr="00365534">
        <w:rPr>
          <w:rFonts w:ascii="Cambria" w:eastAsia="Calibri" w:hAnsi="Cambria" w:cs="Calibri Light"/>
          <w:lang w:eastAsia="zh-CN"/>
        </w:rPr>
        <w:tab/>
        <w:t xml:space="preserve">A demand for a vote in writing may be withdrawn. </w:t>
      </w:r>
      <w:bookmarkStart w:id="275" w:name="_Ref363039033"/>
    </w:p>
    <w:p w14:paraId="6D6EDE0B"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12</w:t>
      </w:r>
      <w:r w:rsidRPr="00365534">
        <w:rPr>
          <w:rFonts w:ascii="Cambria" w:eastAsia="Calibri" w:hAnsi="Cambria" w:cs="Times New Roman"/>
          <w:b/>
        </w:rPr>
        <w:tab/>
        <w:t>Directors</w:t>
      </w:r>
    </w:p>
    <w:p w14:paraId="5149459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12.1</w:t>
      </w:r>
      <w:r w:rsidRPr="00365534">
        <w:rPr>
          <w:rFonts w:ascii="Cambria" w:eastAsia="Calibri" w:hAnsi="Cambria" w:cs="Calibri Light"/>
          <w:lang w:eastAsia="zh-CN"/>
        </w:rPr>
        <w:tab/>
      </w:r>
      <w:r w:rsidRPr="00365534">
        <w:rPr>
          <w:rFonts w:ascii="Cambria" w:eastAsia="Calibri" w:hAnsi="Cambria" w:cs="Calibri Light"/>
          <w:u w:val="single"/>
          <w:lang w:eastAsia="zh-CN"/>
        </w:rPr>
        <w:t>Appointment of Directors</w:t>
      </w:r>
      <w:r w:rsidRPr="00365534">
        <w:rPr>
          <w:rFonts w:ascii="Cambria" w:eastAsia="Calibri" w:hAnsi="Cambria" w:cs="Calibri Light"/>
          <w:lang w:eastAsia="zh-CN"/>
        </w:rPr>
        <w:t xml:space="preserve"> </w:t>
      </w:r>
    </w:p>
    <w:p w14:paraId="03001DA9"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Times New Roman" w:hAnsi="Cambria" w:cs="Calibri Light"/>
          <w:lang w:val="en-US" w:eastAsia="ja-JP"/>
        </w:rPr>
      </w:pPr>
      <w:r w:rsidRPr="00365534">
        <w:rPr>
          <w:rFonts w:ascii="Cambria" w:eastAsia="Times New Roman" w:hAnsi="Cambria" w:cs="Calibri Light"/>
          <w:lang w:val="en-US" w:eastAsia="ja-JP"/>
        </w:rPr>
        <w:tab/>
        <w:t>12.1.1</w:t>
      </w:r>
      <w:r w:rsidRPr="00365534">
        <w:rPr>
          <w:rFonts w:ascii="Cambria" w:eastAsia="Times New Roman" w:hAnsi="Cambria" w:cs="Calibri Light"/>
          <w:lang w:val="en-US" w:eastAsia="ja-JP"/>
        </w:rPr>
        <w:tab/>
        <w:t>The College shall have a Board which shall consist of eight [8] Directors:</w:t>
      </w:r>
    </w:p>
    <w:p w14:paraId="367E8169" w14:textId="77777777" w:rsidR="00365534" w:rsidRPr="00365534" w:rsidRDefault="00365534" w:rsidP="00365534">
      <w:pPr>
        <w:spacing w:after="0"/>
        <w:contextualSpacing/>
        <w:rPr>
          <w:rFonts w:ascii="Cambria" w:eastAsia="Calibri" w:hAnsi="Cambria" w:cs="Times New Roman"/>
          <w:b/>
        </w:rPr>
      </w:pPr>
      <w:r w:rsidRPr="00365534">
        <w:rPr>
          <w:rFonts w:ascii="Cambria" w:eastAsia="Calibri" w:hAnsi="Cambria" w:cs="Times New Roman"/>
        </w:rPr>
        <w:tab/>
      </w:r>
      <w:r w:rsidRPr="00365534">
        <w:rPr>
          <w:rFonts w:ascii="Cambria" w:eastAsia="Calibri" w:hAnsi="Cambria" w:cs="Times New Roman"/>
        </w:rPr>
        <w:tab/>
        <w:t>12.1.1.1</w:t>
      </w:r>
      <w:r w:rsidRPr="00365534">
        <w:rPr>
          <w:rFonts w:ascii="Cambria" w:eastAsia="Calibri" w:hAnsi="Cambria" w:cs="Times New Roman"/>
        </w:rPr>
        <w:tab/>
        <w:t>the Bishop of the Church;</w:t>
      </w:r>
    </w:p>
    <w:p w14:paraId="2E3768A6" w14:textId="77777777" w:rsidR="00365534" w:rsidRPr="00365534" w:rsidRDefault="00365534" w:rsidP="00365534">
      <w:pPr>
        <w:spacing w:after="0"/>
        <w:contextualSpacing/>
        <w:rPr>
          <w:rFonts w:ascii="Cambria" w:eastAsia="Calibri" w:hAnsi="Cambria" w:cs="Times New Roman"/>
          <w:b/>
        </w:rPr>
      </w:pPr>
      <w:r w:rsidRPr="00365534">
        <w:rPr>
          <w:rFonts w:ascii="Cambria" w:eastAsia="Calibri" w:hAnsi="Cambria" w:cs="Times New Roman"/>
        </w:rPr>
        <w:tab/>
        <w:t>12.1.1.2</w:t>
      </w:r>
      <w:r w:rsidRPr="00365534">
        <w:rPr>
          <w:rFonts w:ascii="Cambria" w:eastAsia="Calibri" w:hAnsi="Cambria" w:cs="Times New Roman"/>
        </w:rPr>
        <w:tab/>
        <w:t xml:space="preserve">two [2] pastors of the Church appointed by the General Church Council;  </w:t>
      </w:r>
      <w:r w:rsidRPr="00365534">
        <w:rPr>
          <w:rFonts w:ascii="Cambria" w:eastAsia="Calibri" w:hAnsi="Cambria" w:cs="Times New Roman"/>
        </w:rPr>
        <w:tab/>
      </w:r>
      <w:r w:rsidRPr="00365534">
        <w:rPr>
          <w:rFonts w:ascii="Cambria" w:eastAsia="Calibri" w:hAnsi="Cambria" w:cs="Times New Roman"/>
        </w:rPr>
        <w:tab/>
      </w:r>
      <w:r w:rsidRPr="00365534">
        <w:rPr>
          <w:rFonts w:ascii="Cambria" w:eastAsia="Calibri" w:hAnsi="Cambria" w:cs="Times New Roman"/>
        </w:rPr>
        <w:tab/>
        <w:t>and</w:t>
      </w:r>
    </w:p>
    <w:p w14:paraId="1EB66812" w14:textId="77777777" w:rsidR="00365534" w:rsidRPr="00365534" w:rsidRDefault="00365534" w:rsidP="00365534">
      <w:pPr>
        <w:spacing w:after="0"/>
        <w:contextualSpacing/>
        <w:rPr>
          <w:rFonts w:ascii="Cambria" w:eastAsia="Calibri" w:hAnsi="Cambria" w:cs="Times New Roman"/>
          <w:b/>
        </w:rPr>
      </w:pPr>
      <w:r w:rsidRPr="00365534">
        <w:rPr>
          <w:rFonts w:ascii="Cambria" w:eastAsia="Calibri" w:hAnsi="Cambria" w:cs="Times New Roman"/>
        </w:rPr>
        <w:tab/>
        <w:t>12.1.1.3</w:t>
      </w:r>
      <w:r w:rsidRPr="00365534">
        <w:rPr>
          <w:rFonts w:ascii="Cambria" w:eastAsia="Calibri" w:hAnsi="Cambria" w:cs="Times New Roman"/>
        </w:rPr>
        <w:tab/>
        <w:t>five [5] lay people who are voting members of congregations of the Church appointed by the General Church Council.</w:t>
      </w:r>
    </w:p>
    <w:p w14:paraId="56C3441E" w14:textId="77777777" w:rsidR="00365534" w:rsidRPr="00365534" w:rsidRDefault="00365534" w:rsidP="00365534">
      <w:pPr>
        <w:tabs>
          <w:tab w:val="left" w:pos="709"/>
          <w:tab w:val="left" w:pos="1559"/>
          <w:tab w:val="left" w:pos="2552"/>
          <w:tab w:val="left" w:pos="3544"/>
          <w:tab w:val="left" w:pos="4820"/>
        </w:tabs>
        <w:spacing w:after="0"/>
        <w:rPr>
          <w:rFonts w:ascii="Cambria" w:eastAsia="Calibri" w:hAnsi="Cambria" w:cs="Calibri Light"/>
        </w:rPr>
      </w:pPr>
      <w:r w:rsidRPr="00365534">
        <w:rPr>
          <w:rFonts w:ascii="Cambria" w:eastAsia="Calibri" w:hAnsi="Cambria" w:cs="Calibri Light"/>
        </w:rPr>
        <w:tab/>
        <w:t>12.1.2</w:t>
      </w:r>
      <w:r w:rsidRPr="00365534">
        <w:rPr>
          <w:rFonts w:ascii="Cambria" w:eastAsia="Calibri" w:hAnsi="Cambria" w:cs="Calibri Light"/>
        </w:rPr>
        <w:tab/>
        <w:t>The Board may continue to operate with up to two casual vacancies.</w:t>
      </w:r>
    </w:p>
    <w:p w14:paraId="1C191AFA" w14:textId="77777777" w:rsidR="00365534" w:rsidRPr="00365534" w:rsidRDefault="00365534" w:rsidP="00365534">
      <w:pPr>
        <w:tabs>
          <w:tab w:val="left" w:pos="709"/>
          <w:tab w:val="left" w:pos="1559"/>
          <w:tab w:val="left" w:pos="2552"/>
          <w:tab w:val="left" w:pos="3544"/>
          <w:tab w:val="left" w:pos="4820"/>
        </w:tabs>
        <w:spacing w:after="0"/>
        <w:rPr>
          <w:rFonts w:ascii="Cambria" w:eastAsia="Calibri" w:hAnsi="Cambria" w:cs="Calibri Light"/>
        </w:rPr>
      </w:pPr>
      <w:r w:rsidRPr="00365534">
        <w:rPr>
          <w:rFonts w:ascii="Cambria" w:eastAsia="Calibri" w:hAnsi="Cambria" w:cs="Calibri Light"/>
        </w:rPr>
        <w:t>12.2</w:t>
      </w:r>
      <w:r w:rsidRPr="00365534">
        <w:rPr>
          <w:rFonts w:ascii="Cambria" w:eastAsia="Calibri" w:hAnsi="Cambria" w:cs="Calibri Light"/>
        </w:rPr>
        <w:tab/>
      </w:r>
      <w:r w:rsidRPr="00365534">
        <w:rPr>
          <w:rFonts w:ascii="Cambria" w:eastAsia="Calibri" w:hAnsi="Cambria" w:cs="Calibri Light"/>
          <w:u w:val="single"/>
        </w:rPr>
        <w:t>Advice to the Directors</w:t>
      </w:r>
      <w:r w:rsidRPr="00365534">
        <w:rPr>
          <w:rFonts w:ascii="Cambria" w:eastAsia="Calibri" w:hAnsi="Cambria" w:cs="Calibri Light"/>
        </w:rPr>
        <w:t xml:space="preserve"> </w:t>
      </w:r>
    </w:p>
    <w:p w14:paraId="0A2CA7C4"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12.2.1</w:t>
      </w:r>
      <w:r w:rsidRPr="00365534">
        <w:rPr>
          <w:rFonts w:ascii="Cambria" w:eastAsia="Calibri" w:hAnsi="Cambria" w:cs="Calibri Light"/>
        </w:rPr>
        <w:tab/>
        <w:t>By invitation of the Directors, consultants and others shall attend board meetings to provide advice which the Directors shall use as they see fit. These include but are not limited to</w:t>
      </w:r>
    </w:p>
    <w:p w14:paraId="6E2CAD7E"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12.2.2.1 </w:t>
      </w:r>
      <w:r w:rsidRPr="00365534">
        <w:rPr>
          <w:rFonts w:ascii="Cambria" w:eastAsia="Calibri" w:hAnsi="Cambria" w:cs="Calibri Light"/>
        </w:rPr>
        <w:tab/>
        <w:t xml:space="preserve">Principal of the College; </w:t>
      </w:r>
    </w:p>
    <w:p w14:paraId="4308A9D1"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12.2.2.2 </w:t>
      </w:r>
      <w:r w:rsidRPr="00365534">
        <w:rPr>
          <w:rFonts w:ascii="Cambria" w:eastAsia="Calibri" w:hAnsi="Cambria" w:cs="Calibri Light"/>
        </w:rPr>
        <w:tab/>
        <w:t>Dean;</w:t>
      </w:r>
    </w:p>
    <w:p w14:paraId="3E679842"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12.2.2.3 </w:t>
      </w:r>
      <w:r w:rsidRPr="00365534">
        <w:rPr>
          <w:rFonts w:ascii="Cambria" w:eastAsia="Calibri" w:hAnsi="Cambria" w:cs="Calibri Light"/>
        </w:rPr>
        <w:tab/>
        <w:t>Business Manager;</w:t>
      </w:r>
    </w:p>
    <w:p w14:paraId="2748F3F2"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12.2.2.4 </w:t>
      </w:r>
      <w:r w:rsidRPr="00365534">
        <w:rPr>
          <w:rFonts w:ascii="Cambria" w:eastAsia="Calibri" w:hAnsi="Cambria" w:cs="Calibri Light"/>
        </w:rPr>
        <w:tab/>
        <w:t>Auditor;  and</w:t>
      </w:r>
    </w:p>
    <w:p w14:paraId="34C347D5"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12.2.2.5 </w:t>
      </w:r>
      <w:r w:rsidRPr="00365534">
        <w:rPr>
          <w:rFonts w:ascii="Cambria" w:eastAsia="Calibri" w:hAnsi="Cambria" w:cs="Calibri Light"/>
        </w:rPr>
        <w:tab/>
        <w:t xml:space="preserve">others that the Directors decide provide specific expertise. </w:t>
      </w:r>
    </w:p>
    <w:p w14:paraId="42A783B4"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t>12.2.2</w:t>
      </w:r>
      <w:r w:rsidRPr="00365534">
        <w:rPr>
          <w:rFonts w:ascii="Cambria" w:eastAsia="Calibri" w:hAnsi="Cambria" w:cs="Calibri Light"/>
        </w:rPr>
        <w:tab/>
        <w:t>These shall have no voting rights.</w:t>
      </w:r>
    </w:p>
    <w:p w14:paraId="2F747B9D"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276" w:name="_Ref393795392"/>
      <w:r w:rsidRPr="00365534">
        <w:rPr>
          <w:rFonts w:ascii="Cambria" w:eastAsia="Calibri" w:hAnsi="Cambria" w:cs="Calibri Light"/>
          <w:bCs/>
        </w:rPr>
        <w:t>12.3</w:t>
      </w:r>
      <w:r w:rsidRPr="00365534">
        <w:rPr>
          <w:rFonts w:ascii="Cambria" w:eastAsia="Calibri" w:hAnsi="Cambria" w:cs="Calibri Light"/>
        </w:rPr>
        <w:tab/>
      </w:r>
      <w:r w:rsidRPr="00365534">
        <w:rPr>
          <w:rFonts w:ascii="Cambria" w:eastAsia="Calibri" w:hAnsi="Cambria" w:cs="Calibri Light"/>
          <w:u w:val="single"/>
        </w:rPr>
        <w:t xml:space="preserve">Election of </w:t>
      </w:r>
      <w:bookmarkEnd w:id="276"/>
      <w:r w:rsidRPr="00365534">
        <w:rPr>
          <w:rFonts w:ascii="Cambria" w:eastAsia="Calibri" w:hAnsi="Cambria" w:cs="Calibri Light"/>
          <w:u w:val="single"/>
        </w:rPr>
        <w:t>Officers</w:t>
      </w:r>
      <w:r w:rsidRPr="00365534">
        <w:rPr>
          <w:rFonts w:ascii="Cambria" w:eastAsia="Calibri" w:hAnsi="Cambria" w:cs="Calibri Light"/>
        </w:rPr>
        <w:t xml:space="preserve"> </w:t>
      </w:r>
    </w:p>
    <w:p w14:paraId="22B70D1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12.3.1</w:t>
      </w:r>
      <w:r w:rsidRPr="00365534">
        <w:rPr>
          <w:rFonts w:ascii="Cambria" w:eastAsia="Calibri" w:hAnsi="Cambria" w:cs="Calibri Light"/>
          <w:lang w:eastAsia="zh-CN"/>
        </w:rPr>
        <w:tab/>
        <w:t>At the annual general meeting the Directors shall elect a Director as the College’s</w:t>
      </w:r>
    </w:p>
    <w:p w14:paraId="637E7AD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12.3.3.1</w:t>
      </w:r>
      <w:r w:rsidRPr="00365534">
        <w:rPr>
          <w:rFonts w:ascii="Cambria" w:eastAsia="Calibri" w:hAnsi="Cambria" w:cs="Calibri Light"/>
          <w:lang w:eastAsia="zh-CN"/>
        </w:rPr>
        <w:tab/>
        <w:t>Chair, on nomination of the General Church Council;</w:t>
      </w:r>
    </w:p>
    <w:p w14:paraId="063B15C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 xml:space="preserve">12.3.3.2 </w:t>
      </w:r>
      <w:r w:rsidRPr="00365534">
        <w:rPr>
          <w:rFonts w:ascii="Cambria" w:eastAsia="Calibri" w:hAnsi="Cambria" w:cs="Calibri Light"/>
          <w:lang w:eastAsia="zh-CN"/>
        </w:rPr>
        <w:tab/>
        <w:t>Vice-Chair;  and</w:t>
      </w:r>
    </w:p>
    <w:p w14:paraId="23BFF37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 xml:space="preserve">12.3.3.3 </w:t>
      </w:r>
      <w:r w:rsidRPr="00365534">
        <w:rPr>
          <w:rFonts w:ascii="Cambria" w:eastAsia="Calibri" w:hAnsi="Cambria" w:cs="Calibri Light"/>
          <w:lang w:eastAsia="zh-CN"/>
        </w:rPr>
        <w:tab/>
        <w:t>Secretary</w:t>
      </w:r>
      <w:bookmarkEnd w:id="275"/>
      <w:r w:rsidRPr="00365534">
        <w:rPr>
          <w:rFonts w:ascii="Cambria" w:eastAsia="Calibri" w:hAnsi="Cambria" w:cs="Calibri Light"/>
          <w:lang w:eastAsia="zh-CN"/>
        </w:rPr>
        <w:t>.</w:t>
      </w:r>
    </w:p>
    <w:p w14:paraId="15EC43E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12.4</w:t>
      </w:r>
      <w:r w:rsidRPr="00365534">
        <w:rPr>
          <w:rFonts w:ascii="Cambria" w:eastAsia="Calibri" w:hAnsi="Cambria" w:cs="Calibri Light"/>
          <w:lang w:eastAsia="zh-CN"/>
        </w:rPr>
        <w:tab/>
      </w:r>
      <w:r w:rsidRPr="00365534">
        <w:rPr>
          <w:rFonts w:ascii="Cambria" w:eastAsia="Calibri" w:hAnsi="Cambria" w:cs="Calibri Light"/>
          <w:u w:val="single"/>
          <w:lang w:eastAsia="zh-CN"/>
        </w:rPr>
        <w:t>Term of office</w:t>
      </w:r>
    </w:p>
    <w:p w14:paraId="23F67BD8"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277" w:name="_Toc521575163"/>
      <w:bookmarkStart w:id="278" w:name="_Toc521692713"/>
      <w:bookmarkStart w:id="279" w:name="_Toc521954668"/>
      <w:bookmarkStart w:id="280" w:name="_Toc522395033"/>
      <w:r w:rsidRPr="00365534">
        <w:rPr>
          <w:rFonts w:ascii="Cambria" w:eastAsia="Times New Roman" w:hAnsi="Cambria" w:cs="Calibri Light"/>
        </w:rPr>
        <w:t>12.4.1</w:t>
      </w:r>
      <w:r w:rsidRPr="00365534">
        <w:rPr>
          <w:rFonts w:ascii="Cambria" w:eastAsia="Times New Roman" w:hAnsi="Cambria" w:cs="Calibri Light"/>
        </w:rPr>
        <w:tab/>
        <w:t>A Director appointed by the General Church Council will commence the term of appointment three [3] months after the Convention of General Synod and will hold office until three [3] months after the next Convention of General Synod.</w:t>
      </w:r>
      <w:bookmarkEnd w:id="277"/>
      <w:bookmarkEnd w:id="278"/>
      <w:bookmarkEnd w:id="279"/>
      <w:bookmarkEnd w:id="280"/>
    </w:p>
    <w:p w14:paraId="41F9CF68"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12.4.2</w:t>
      </w:r>
      <w:r w:rsidRPr="00365534">
        <w:rPr>
          <w:rFonts w:ascii="Cambria" w:eastAsia="Calibri" w:hAnsi="Cambria" w:cs="Calibri Light"/>
        </w:rPr>
        <w:tab/>
        <w:t>At the end of the term of appointment a Director may be reappointed.</w:t>
      </w:r>
    </w:p>
    <w:p w14:paraId="27969CA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12.4.3</w:t>
      </w:r>
      <w:r w:rsidRPr="00365534">
        <w:rPr>
          <w:rFonts w:ascii="Cambria" w:eastAsia="Calibri" w:hAnsi="Cambria" w:cs="Calibri Light"/>
        </w:rPr>
        <w:tab/>
        <w:t xml:space="preserve">All Directors </w:t>
      </w:r>
      <w:r w:rsidRPr="00365534">
        <w:rPr>
          <w:rFonts w:ascii="Cambria" w:eastAsia="Calibri" w:hAnsi="Cambria" w:cs="Calibri Light"/>
          <w:bCs/>
        </w:rPr>
        <w:t>shall be eligible to stand subject to the requirements of the Corporations Act and the ACNC Act.</w:t>
      </w:r>
    </w:p>
    <w:p w14:paraId="580389C7"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12.4.4</w:t>
      </w:r>
      <w:r w:rsidRPr="00365534">
        <w:rPr>
          <w:rFonts w:ascii="Cambria" w:eastAsia="Calibri" w:hAnsi="Cambria" w:cs="Calibri Light"/>
        </w:rPr>
        <w:tab/>
        <w:t>Casual vacancies may be filled by the General Church Council at the next meeting of the General Church Council provided that a casual vacancy of</w:t>
      </w:r>
    </w:p>
    <w:p w14:paraId="1AC98777"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2552" w:hanging="2552"/>
        <w:outlineLvl w:val="2"/>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t>12.4.4.1</w:t>
      </w:r>
      <w:r w:rsidRPr="00365534">
        <w:rPr>
          <w:rFonts w:ascii="Cambria" w:eastAsia="Times New Roman" w:hAnsi="Cambria" w:cs="Calibri Light"/>
        </w:rPr>
        <w:tab/>
        <w:t>a lay Director will be filled by a lay person;  and</w:t>
      </w:r>
    </w:p>
    <w:p w14:paraId="405E907C"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2552" w:hanging="2552"/>
        <w:outlineLvl w:val="2"/>
        <w:rPr>
          <w:rFonts w:ascii="Cambria" w:eastAsia="Times New Roman" w:hAnsi="Cambria" w:cs="Calibri Light"/>
          <w:b/>
        </w:rPr>
      </w:pPr>
      <w:r w:rsidRPr="00365534">
        <w:rPr>
          <w:rFonts w:ascii="Cambria" w:eastAsia="Times New Roman" w:hAnsi="Cambria" w:cs="Calibri Light"/>
        </w:rPr>
        <w:tab/>
      </w:r>
      <w:r w:rsidRPr="00365534">
        <w:rPr>
          <w:rFonts w:ascii="Cambria" w:eastAsia="Times New Roman" w:hAnsi="Cambria" w:cs="Calibri Light"/>
        </w:rPr>
        <w:tab/>
        <w:t>12.4.4.2</w:t>
      </w:r>
      <w:r w:rsidRPr="00365534">
        <w:rPr>
          <w:rFonts w:ascii="Cambria" w:eastAsia="Times New Roman" w:hAnsi="Cambria" w:cs="Calibri Light"/>
        </w:rPr>
        <w:tab/>
        <w:t>a pastor Director will be filled by a pastor</w:t>
      </w:r>
      <w:r w:rsidRPr="00365534">
        <w:rPr>
          <w:rFonts w:ascii="Cambria" w:eastAsia="Times New Roman" w:hAnsi="Cambria" w:cs="Calibri Light"/>
          <w:b/>
        </w:rPr>
        <w:t>.</w:t>
      </w:r>
    </w:p>
    <w:p w14:paraId="06D9BDFE"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12.4.5</w:t>
      </w:r>
      <w:r w:rsidRPr="00365534">
        <w:rPr>
          <w:rFonts w:ascii="Cambria" w:eastAsia="Calibri" w:hAnsi="Cambria" w:cs="Calibri Light"/>
        </w:rPr>
        <w:tab/>
        <w:t>The term of a Director filling a casual vacancy will expire three [3] months after the next Convention of General Synod.</w:t>
      </w:r>
    </w:p>
    <w:p w14:paraId="6A5A5DB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Times New Roman" w:hAnsi="Cambria" w:cs="Calibri Light"/>
          <w:lang w:val="en-US"/>
        </w:rPr>
      </w:pPr>
      <w:r w:rsidRPr="00365534">
        <w:rPr>
          <w:rFonts w:ascii="Cambria" w:eastAsia="Times New Roman" w:hAnsi="Cambria" w:cs="Calibri Light"/>
          <w:lang w:val="en-US" w:eastAsia="ja-JP"/>
        </w:rPr>
        <w:tab/>
        <w:t>12.4.6</w:t>
      </w:r>
      <w:r w:rsidRPr="00365534">
        <w:rPr>
          <w:rFonts w:ascii="Cambria" w:eastAsia="Times New Roman" w:hAnsi="Cambria" w:cs="Calibri Light"/>
          <w:lang w:val="en-US" w:eastAsia="ja-JP"/>
        </w:rPr>
        <w:tab/>
        <w:t xml:space="preserve">A Director who has held office for a continuous period of nine years or more may </w:t>
      </w:r>
      <w:r w:rsidRPr="00365534">
        <w:rPr>
          <w:rFonts w:ascii="Cambria" w:eastAsia="Times New Roman" w:hAnsi="Cambria" w:cs="Calibri Light"/>
          <w:lang w:val="en-US"/>
        </w:rPr>
        <w:t>only be re-appointed by a special resolution of General Church Council.</w:t>
      </w:r>
    </w:p>
    <w:p w14:paraId="27C90D6B"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Times New Roman" w:hAnsi="Cambria" w:cs="Calibri Light"/>
          <w:lang w:val="en-US" w:eastAsia="ja-JP"/>
        </w:rPr>
      </w:pPr>
      <w:r w:rsidRPr="00365534">
        <w:rPr>
          <w:rFonts w:ascii="Cambria" w:eastAsia="Times New Roman" w:hAnsi="Cambria" w:cs="Calibri Light"/>
          <w:lang w:val="en-US" w:eastAsia="ja-JP"/>
        </w:rPr>
        <w:tab/>
        <w:t>12.4.7</w:t>
      </w:r>
      <w:r w:rsidRPr="00365534">
        <w:rPr>
          <w:rFonts w:ascii="Cambria" w:eastAsia="Times New Roman" w:hAnsi="Cambria" w:cs="Calibri Light"/>
          <w:lang w:val="en-US" w:eastAsia="ja-JP"/>
        </w:rPr>
        <w:tab/>
        <w:t xml:space="preserve">The term of Office Bearers is one year. </w:t>
      </w:r>
    </w:p>
    <w:p w14:paraId="67148B9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Times New Roman" w:hAnsi="Cambria" w:cs="Calibri Light"/>
          <w:lang w:val="en-US"/>
        </w:rPr>
      </w:pPr>
      <w:r w:rsidRPr="00365534">
        <w:rPr>
          <w:rFonts w:ascii="Cambria" w:eastAsia="Times New Roman" w:hAnsi="Cambria" w:cs="Calibri Light"/>
          <w:lang w:val="en-US" w:eastAsia="ja-JP"/>
        </w:rPr>
        <w:tab/>
        <w:t>12.4.8</w:t>
      </w:r>
      <w:r w:rsidRPr="00365534">
        <w:rPr>
          <w:rFonts w:ascii="Cambria" w:eastAsia="Times New Roman" w:hAnsi="Cambria" w:cs="Calibri Light"/>
          <w:lang w:val="en-US" w:eastAsia="ja-JP"/>
        </w:rPr>
        <w:tab/>
        <w:t>If the Director is unable to hold the position for the full term the General Church Council must elect another of the Directors to the office.</w:t>
      </w:r>
    </w:p>
    <w:p w14:paraId="1A3C629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12.5</w:t>
      </w:r>
      <w:r w:rsidRPr="00365534">
        <w:rPr>
          <w:rFonts w:ascii="Cambria" w:eastAsia="Calibri" w:hAnsi="Cambria" w:cs="Calibri Light"/>
          <w:bCs/>
          <w:lang w:eastAsia="zh-CN"/>
        </w:rPr>
        <w:tab/>
      </w:r>
      <w:r w:rsidRPr="00365534">
        <w:rPr>
          <w:rFonts w:ascii="Cambria" w:eastAsia="Calibri" w:hAnsi="Cambria" w:cs="Calibri Light"/>
          <w:u w:val="single"/>
          <w:lang w:eastAsia="zh-CN"/>
        </w:rPr>
        <w:t>Removal of a Director</w:t>
      </w:r>
    </w:p>
    <w:p w14:paraId="199F3E4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ab/>
        <w:t>12.5.1</w:t>
      </w:r>
      <w:r w:rsidRPr="00365534">
        <w:rPr>
          <w:rFonts w:ascii="Cambria" w:eastAsia="Calibri" w:hAnsi="Cambria" w:cs="Calibri Light"/>
          <w:lang w:eastAsia="zh-CN"/>
        </w:rPr>
        <w:tab/>
        <w:t>A Director stops being a Director for any of the following reasons:</w:t>
      </w:r>
    </w:p>
    <w:p w14:paraId="0D251A9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12.5.1.1</w:t>
      </w:r>
      <w:r w:rsidRPr="00365534">
        <w:rPr>
          <w:rFonts w:ascii="Cambria" w:eastAsia="Calibri" w:hAnsi="Cambria" w:cs="Calibri Light"/>
        </w:rPr>
        <w:tab/>
        <w:t>gives written notice of resignation as a Director to the College;</w:t>
      </w:r>
    </w:p>
    <w:p w14:paraId="6378C7F3"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12.5.1.2</w:t>
      </w:r>
      <w:r w:rsidRPr="00365534">
        <w:rPr>
          <w:rFonts w:ascii="Cambria" w:eastAsia="Calibri" w:hAnsi="Cambria" w:cs="Calibri Light"/>
        </w:rPr>
        <w:tab/>
        <w:t xml:space="preserve">dies; </w:t>
      </w:r>
    </w:p>
    <w:p w14:paraId="2B9B939D"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12.5.1.3</w:t>
      </w:r>
      <w:r w:rsidRPr="00365534">
        <w:rPr>
          <w:rFonts w:ascii="Cambria" w:eastAsia="Calibri" w:hAnsi="Cambria" w:cs="Calibri Light"/>
        </w:rPr>
        <w:tab/>
        <w:t>is removed by General Church Council by special resolution if appointed by the General Church Council;</w:t>
      </w:r>
    </w:p>
    <w:p w14:paraId="0A7ABBD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bookmarkStart w:id="281" w:name="_Ref393794311"/>
      <w:r w:rsidRPr="00365534">
        <w:rPr>
          <w:rFonts w:ascii="Cambria" w:eastAsia="Calibri" w:hAnsi="Cambria" w:cs="Calibri Light"/>
        </w:rPr>
        <w:tab/>
      </w:r>
      <w:r w:rsidRPr="00365534">
        <w:rPr>
          <w:rFonts w:ascii="Cambria" w:eastAsia="Calibri" w:hAnsi="Cambria" w:cs="Calibri Light"/>
        </w:rPr>
        <w:tab/>
        <w:t>12.5.1.4</w:t>
      </w:r>
      <w:r w:rsidRPr="00365534">
        <w:rPr>
          <w:rFonts w:ascii="Cambria" w:eastAsia="Calibri" w:hAnsi="Cambria" w:cs="Calibri Light"/>
        </w:rPr>
        <w:tab/>
      </w:r>
      <w:bookmarkEnd w:id="281"/>
      <w:r w:rsidRPr="00365534">
        <w:rPr>
          <w:rFonts w:ascii="Cambria" w:eastAsia="Calibri" w:hAnsi="Cambria" w:cs="Calibri Light"/>
        </w:rPr>
        <w:t xml:space="preserve">is absent for three [3] consecutive Directors’ meetings without approval from the Directors; </w:t>
      </w:r>
    </w:p>
    <w:p w14:paraId="2183E2DF"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12.5.1.5 </w:t>
      </w:r>
      <w:r w:rsidRPr="00365534">
        <w:rPr>
          <w:rFonts w:ascii="Cambria" w:eastAsia="Calibri" w:hAnsi="Cambria" w:cs="Calibri Light"/>
        </w:rPr>
        <w:tab/>
        <w:t>is directly or indirectly interested in any contract or proposed contract with the College and fail to declare the nature of the interest as required by the Act;</w:t>
      </w:r>
    </w:p>
    <w:p w14:paraId="5BA3435A"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12.5.1.6</w:t>
      </w:r>
      <w:r w:rsidRPr="00365534">
        <w:rPr>
          <w:rFonts w:ascii="Cambria" w:eastAsia="Calibri" w:hAnsi="Cambria" w:cs="Calibri Light"/>
        </w:rPr>
        <w:tab/>
        <w:t>is liable to have a person appointed, under a law relating to the administration of estates of persons who through mental or physical incapacity are incapable of managing their affairs, to administer it, or becomes in the opinion of the Board incapable of performing his or her duties;  or</w:t>
      </w:r>
    </w:p>
    <w:p w14:paraId="215BB255"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Cs/>
        </w:rPr>
      </w:pPr>
      <w:r w:rsidRPr="00365534">
        <w:rPr>
          <w:rFonts w:ascii="Cambria" w:eastAsia="Calibri" w:hAnsi="Cambria" w:cs="Calibri Light"/>
        </w:rPr>
        <w:tab/>
      </w:r>
      <w:r w:rsidRPr="00365534">
        <w:rPr>
          <w:rFonts w:ascii="Cambria" w:eastAsia="Calibri" w:hAnsi="Cambria" w:cs="Calibri Light"/>
        </w:rPr>
        <w:tab/>
        <w:t>12.5.1.7</w:t>
      </w:r>
      <w:r w:rsidRPr="00365534">
        <w:rPr>
          <w:rFonts w:ascii="Cambria" w:eastAsia="Calibri" w:hAnsi="Cambria" w:cs="Calibri Light"/>
        </w:rPr>
        <w:tab/>
        <w:t>becomes ineligible to be a Director of the College under the Corporations Act or the ACNC Act</w:t>
      </w:r>
      <w:r w:rsidRPr="00365534">
        <w:rPr>
          <w:rFonts w:ascii="Cambria" w:eastAsia="Calibri" w:hAnsi="Cambria" w:cs="Calibri Light"/>
          <w:bCs/>
        </w:rPr>
        <w:t xml:space="preserve">. </w:t>
      </w:r>
    </w:p>
    <w:p w14:paraId="55D52A2A" w14:textId="77777777" w:rsidR="00365534" w:rsidRPr="00365534" w:rsidRDefault="00365534" w:rsidP="00365534">
      <w:pPr>
        <w:spacing w:before="120"/>
        <w:rPr>
          <w:rFonts w:ascii="Cambria" w:eastAsia="Calibri" w:hAnsi="Cambria" w:cs="Times New Roman"/>
          <w:b/>
        </w:rPr>
      </w:pPr>
      <w:bookmarkStart w:id="282" w:name="_Toc390209826"/>
      <w:r w:rsidRPr="00365534">
        <w:rPr>
          <w:rFonts w:ascii="Cambria" w:eastAsia="Calibri" w:hAnsi="Cambria" w:cs="Times New Roman"/>
          <w:b/>
        </w:rPr>
        <w:t>Article 13</w:t>
      </w:r>
      <w:r w:rsidRPr="00365534">
        <w:rPr>
          <w:rFonts w:ascii="Cambria" w:eastAsia="Calibri" w:hAnsi="Cambria" w:cs="Times New Roman"/>
          <w:b/>
        </w:rPr>
        <w:tab/>
        <w:t>Powers and Duties of Directors</w:t>
      </w:r>
      <w:bookmarkEnd w:id="282"/>
    </w:p>
    <w:p w14:paraId="6DBF6B71"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13.1</w:t>
      </w:r>
      <w:r w:rsidRPr="00365534">
        <w:rPr>
          <w:rFonts w:ascii="Cambria" w:eastAsia="Calibri" w:hAnsi="Cambria" w:cs="Calibri Light"/>
          <w:bCs/>
        </w:rPr>
        <w:tab/>
      </w:r>
      <w:r w:rsidRPr="00365534">
        <w:rPr>
          <w:rFonts w:ascii="Cambria" w:eastAsia="Calibri" w:hAnsi="Cambria" w:cs="Calibri Light"/>
          <w:bCs/>
          <w:u w:val="single"/>
        </w:rPr>
        <w:t>Powers of Directors</w:t>
      </w:r>
      <w:r w:rsidRPr="00365534">
        <w:rPr>
          <w:rFonts w:ascii="Cambria" w:eastAsia="Calibri" w:hAnsi="Cambria" w:cs="Calibri Light"/>
          <w:bCs/>
        </w:rPr>
        <w:tab/>
      </w:r>
    </w:p>
    <w:p w14:paraId="6389B44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13.1.1</w:t>
      </w:r>
      <w:r w:rsidRPr="00365534">
        <w:rPr>
          <w:rFonts w:ascii="Cambria" w:eastAsia="Calibri" w:hAnsi="Cambria" w:cs="Calibri Light"/>
          <w:bCs/>
        </w:rPr>
        <w:tab/>
        <w:t xml:space="preserve">The Directors are responsible for managing and directing the activities of the College to achieve the Objects as set out in Article 5. </w:t>
      </w:r>
    </w:p>
    <w:p w14:paraId="34D4F22A"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13.1.2</w:t>
      </w:r>
      <w:r w:rsidRPr="00365534">
        <w:rPr>
          <w:rFonts w:ascii="Cambria" w:eastAsia="Calibri" w:hAnsi="Cambria" w:cs="Calibri Light"/>
          <w:bCs/>
        </w:rPr>
        <w:tab/>
        <w:t>The Directors may use all the powers of the College except for powers that may be used under the Corporations Act or this constitution.</w:t>
      </w:r>
    </w:p>
    <w:p w14:paraId="685AF2D9"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t>13.1.3</w:t>
      </w:r>
      <w:r w:rsidRPr="00365534">
        <w:rPr>
          <w:rFonts w:ascii="Cambria" w:eastAsia="Calibri" w:hAnsi="Cambria" w:cs="Calibri Light"/>
        </w:rPr>
        <w:tab/>
        <w:t>The Board of Directors shall provide to General Church Council</w:t>
      </w:r>
    </w:p>
    <w:p w14:paraId="0423548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13.1.3.1</w:t>
      </w:r>
      <w:r w:rsidRPr="00365534">
        <w:rPr>
          <w:rFonts w:ascii="Cambria" w:eastAsia="Calibri" w:hAnsi="Cambria" w:cs="Calibri Light"/>
        </w:rPr>
        <w:tab/>
        <w:t>an annual report to the General Church Council which includes</w:t>
      </w:r>
    </w:p>
    <w:p w14:paraId="5A6DEBB9" w14:textId="77777777" w:rsidR="00365534" w:rsidRPr="00365534" w:rsidRDefault="00365534" w:rsidP="00365534">
      <w:pPr>
        <w:tabs>
          <w:tab w:val="left" w:pos="709"/>
          <w:tab w:val="left" w:pos="1559"/>
          <w:tab w:val="left" w:pos="2552"/>
          <w:tab w:val="left" w:pos="3544"/>
          <w:tab w:val="left" w:pos="4820"/>
        </w:tabs>
        <w:spacing w:after="0" w:line="240" w:lineRule="auto"/>
        <w:ind w:left="3544" w:hanging="3544"/>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13.1.3.1.1</w:t>
      </w:r>
      <w:r w:rsidRPr="00365534">
        <w:rPr>
          <w:rFonts w:ascii="Cambria" w:eastAsia="Calibri" w:hAnsi="Cambria" w:cs="Calibri Light"/>
        </w:rPr>
        <w:tab/>
        <w:t>a record of the past year’s activities in relation to planned objectives;</w:t>
      </w:r>
    </w:p>
    <w:p w14:paraId="45F8F2A5" w14:textId="77777777" w:rsidR="00365534" w:rsidRPr="00365534" w:rsidRDefault="00365534" w:rsidP="00365534">
      <w:pPr>
        <w:tabs>
          <w:tab w:val="left" w:pos="709"/>
          <w:tab w:val="left" w:pos="1559"/>
          <w:tab w:val="left" w:pos="2552"/>
          <w:tab w:val="left" w:pos="3544"/>
          <w:tab w:val="left" w:pos="4820"/>
        </w:tabs>
        <w:spacing w:after="0" w:line="240" w:lineRule="auto"/>
        <w:ind w:left="3544" w:hanging="3544"/>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13.1.3.1.2</w:t>
      </w:r>
      <w:r w:rsidRPr="00365534">
        <w:rPr>
          <w:rFonts w:ascii="Cambria" w:eastAsia="Calibri" w:hAnsi="Cambria" w:cs="Calibri Light"/>
        </w:rPr>
        <w:tab/>
        <w:t>audited financial statements and balance sheet;</w:t>
      </w:r>
    </w:p>
    <w:p w14:paraId="7A8186FE" w14:textId="77777777" w:rsidR="00365534" w:rsidRPr="00365534" w:rsidRDefault="00365534" w:rsidP="00365534">
      <w:pPr>
        <w:tabs>
          <w:tab w:val="left" w:pos="709"/>
          <w:tab w:val="left" w:pos="1559"/>
          <w:tab w:val="left" w:pos="2552"/>
          <w:tab w:val="left" w:pos="3544"/>
          <w:tab w:val="left" w:pos="4820"/>
        </w:tabs>
        <w:spacing w:after="0" w:line="240" w:lineRule="auto"/>
        <w:ind w:left="3544" w:hanging="3544"/>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13.1.3.1.3</w:t>
      </w:r>
      <w:r w:rsidRPr="00365534">
        <w:rPr>
          <w:rFonts w:ascii="Cambria" w:eastAsia="Calibri" w:hAnsi="Cambria" w:cs="Calibri Light"/>
        </w:rPr>
        <w:tab/>
        <w:t xml:space="preserve">details for the ensuing two [2] years of its </w:t>
      </w:r>
    </w:p>
    <w:p w14:paraId="5624C36C" w14:textId="77777777" w:rsidR="00365534" w:rsidRPr="00365534" w:rsidRDefault="00365534" w:rsidP="00365534">
      <w:pPr>
        <w:tabs>
          <w:tab w:val="left" w:pos="709"/>
          <w:tab w:val="left" w:pos="1559"/>
          <w:tab w:val="left" w:pos="2552"/>
          <w:tab w:val="left" w:pos="3544"/>
          <w:tab w:val="left" w:pos="4820"/>
        </w:tabs>
        <w:spacing w:after="0" w:line="240" w:lineRule="auto"/>
        <w:ind w:left="5103" w:hanging="5103"/>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13.1.3.1.3.1</w:t>
      </w:r>
      <w:r w:rsidRPr="00365534">
        <w:rPr>
          <w:rFonts w:ascii="Cambria" w:eastAsia="Calibri" w:hAnsi="Cambria" w:cs="Calibri Light"/>
        </w:rPr>
        <w:tab/>
        <w:t>proposed work program;</w:t>
      </w:r>
    </w:p>
    <w:p w14:paraId="5B69D788" w14:textId="77777777" w:rsidR="00365534" w:rsidRPr="00365534" w:rsidRDefault="00365534" w:rsidP="00365534">
      <w:pPr>
        <w:tabs>
          <w:tab w:val="left" w:pos="709"/>
          <w:tab w:val="left" w:pos="1559"/>
          <w:tab w:val="left" w:pos="2552"/>
          <w:tab w:val="left" w:pos="3544"/>
          <w:tab w:val="left" w:pos="4820"/>
        </w:tabs>
        <w:spacing w:after="0" w:line="240" w:lineRule="auto"/>
        <w:ind w:left="5103" w:hanging="5103"/>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13.1.3.1.3.2</w:t>
      </w:r>
      <w:r w:rsidRPr="00365534">
        <w:rPr>
          <w:rFonts w:ascii="Cambria" w:eastAsia="Calibri" w:hAnsi="Cambria" w:cs="Calibri Light"/>
        </w:rPr>
        <w:tab/>
        <w:t xml:space="preserve">estimates of capital; </w:t>
      </w:r>
    </w:p>
    <w:p w14:paraId="067E5952" w14:textId="77777777" w:rsidR="00365534" w:rsidRPr="00365534" w:rsidRDefault="00365534" w:rsidP="00365534">
      <w:pPr>
        <w:tabs>
          <w:tab w:val="left" w:pos="709"/>
          <w:tab w:val="left" w:pos="1559"/>
          <w:tab w:val="left" w:pos="2552"/>
          <w:tab w:val="left" w:pos="3544"/>
          <w:tab w:val="left" w:pos="4820"/>
        </w:tabs>
        <w:spacing w:after="0" w:line="240" w:lineRule="auto"/>
        <w:ind w:left="5103" w:hanging="5103"/>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13.1.3.1.3.3</w:t>
      </w:r>
      <w:r w:rsidRPr="00365534">
        <w:rPr>
          <w:rFonts w:ascii="Cambria" w:eastAsia="Calibri" w:hAnsi="Cambria" w:cs="Calibri Light"/>
        </w:rPr>
        <w:tab/>
        <w:t>operating costs;  and</w:t>
      </w:r>
    </w:p>
    <w:p w14:paraId="38355B42" w14:textId="77777777" w:rsidR="00365534" w:rsidRPr="00365534" w:rsidRDefault="00365534" w:rsidP="00365534">
      <w:pPr>
        <w:tabs>
          <w:tab w:val="left" w:pos="709"/>
          <w:tab w:val="left" w:pos="1559"/>
          <w:tab w:val="left" w:pos="2552"/>
          <w:tab w:val="left" w:pos="3544"/>
          <w:tab w:val="left" w:pos="4820"/>
        </w:tabs>
        <w:spacing w:after="0" w:line="240" w:lineRule="auto"/>
        <w:ind w:left="5103" w:hanging="5103"/>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r>
      <w:r w:rsidRPr="00365534">
        <w:rPr>
          <w:rFonts w:ascii="Cambria" w:eastAsia="Calibri" w:hAnsi="Cambria" w:cs="Calibri Light"/>
        </w:rPr>
        <w:tab/>
        <w:t>13.1.3.1.3.4</w:t>
      </w:r>
      <w:r w:rsidRPr="00365534">
        <w:rPr>
          <w:rFonts w:ascii="Cambria" w:eastAsia="Calibri" w:hAnsi="Cambria" w:cs="Calibri Light"/>
        </w:rPr>
        <w:tab/>
        <w:t>income.</w:t>
      </w:r>
    </w:p>
    <w:p w14:paraId="71FABCDA"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13.1.4</w:t>
      </w:r>
      <w:r w:rsidRPr="00365534">
        <w:rPr>
          <w:rFonts w:ascii="Cambria" w:eastAsia="Calibri" w:hAnsi="Cambria" w:cs="Calibri Light"/>
        </w:rPr>
        <w:tab/>
        <w:t>The Board of Directors provide to the Convention of General Synod a report covering the synodical term which includes</w:t>
      </w:r>
    </w:p>
    <w:p w14:paraId="3B2BFB25"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13.1.4.1</w:t>
      </w:r>
      <w:r w:rsidRPr="00365534">
        <w:rPr>
          <w:rFonts w:ascii="Cambria" w:eastAsia="Calibri" w:hAnsi="Cambria" w:cs="Calibri Light"/>
        </w:rPr>
        <w:tab/>
        <w:t>general activity;  and</w:t>
      </w:r>
    </w:p>
    <w:p w14:paraId="214E8F56"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13.1.4.2</w:t>
      </w:r>
      <w:r w:rsidRPr="00365534">
        <w:rPr>
          <w:rFonts w:ascii="Cambria" w:eastAsia="Calibri" w:hAnsi="Cambria" w:cs="Calibri Light"/>
        </w:rPr>
        <w:tab/>
        <w:t>a financial statement.</w:t>
      </w:r>
    </w:p>
    <w:p w14:paraId="5DDDA85D"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13.1.5</w:t>
      </w:r>
      <w:r w:rsidRPr="00365534">
        <w:rPr>
          <w:rFonts w:ascii="Cambria" w:eastAsia="Calibri" w:hAnsi="Cambria" w:cs="Calibri Light"/>
        </w:rPr>
        <w:tab/>
        <w:t xml:space="preserve">The Board of Directors shall recommend to the General Church Council ordained candidates to be called as Principal and teaching staff. </w:t>
      </w:r>
    </w:p>
    <w:p w14:paraId="1B90D4A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13.1.6</w:t>
      </w:r>
      <w:r w:rsidRPr="00365534">
        <w:rPr>
          <w:rFonts w:ascii="Cambria" w:eastAsia="Calibri" w:hAnsi="Cambria" w:cs="Calibri Light"/>
        </w:rPr>
        <w:tab/>
        <w:t xml:space="preserve">Calls shall be for a specific period of time. </w:t>
      </w:r>
    </w:p>
    <w:p w14:paraId="1E39B3A0"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ab/>
        <w:t>13.1.7</w:t>
      </w:r>
      <w:r w:rsidRPr="00365534">
        <w:rPr>
          <w:rFonts w:ascii="Cambria" w:eastAsia="Calibri" w:hAnsi="Cambria" w:cs="Calibri Light"/>
        </w:rPr>
        <w:tab/>
        <w:t>The Board of Directors shall adopt policies for</w:t>
      </w:r>
    </w:p>
    <w:p w14:paraId="26ACCF21"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13.1.7.1</w:t>
      </w:r>
      <w:r w:rsidRPr="00365534">
        <w:rPr>
          <w:rFonts w:ascii="Cambria" w:eastAsia="Calibri" w:hAnsi="Cambria" w:cs="Calibri Light"/>
        </w:rPr>
        <w:tab/>
        <w:t xml:space="preserve"> the Principal to employ staff.</w:t>
      </w:r>
    </w:p>
    <w:p w14:paraId="4E92DBD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13.1.8</w:t>
      </w:r>
      <w:r w:rsidRPr="00365534">
        <w:rPr>
          <w:rFonts w:ascii="Cambria" w:eastAsia="Calibri" w:hAnsi="Cambria" w:cs="Calibri Light"/>
        </w:rPr>
        <w:tab/>
        <w:t>The Board of Directors shall</w:t>
      </w:r>
    </w:p>
    <w:p w14:paraId="7308791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13.1.8.1</w:t>
      </w:r>
      <w:r w:rsidRPr="00365534">
        <w:rPr>
          <w:rFonts w:ascii="Cambria" w:eastAsia="Calibri" w:hAnsi="Cambria" w:cs="Calibri Light"/>
        </w:rPr>
        <w:tab/>
        <w:t>appoint  sub-committees, which may include personnel who are not Directors, and define the terms of reference;</w:t>
      </w:r>
    </w:p>
    <w:p w14:paraId="2719FA6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 xml:space="preserve">13.1.8.2 </w:t>
      </w:r>
      <w:r w:rsidRPr="00365534">
        <w:rPr>
          <w:rFonts w:ascii="Cambria" w:eastAsia="Calibri" w:hAnsi="Cambria" w:cs="Calibri Light"/>
        </w:rPr>
        <w:tab/>
        <w:t>endorse programs of study leading to graduation as pastors, teachers, and lay workers in accordance with the graduate attributes required by key stakeholders;</w:t>
      </w:r>
    </w:p>
    <w:p w14:paraId="2AA78733"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13.1.8.3</w:t>
      </w:r>
      <w:r w:rsidRPr="00365534">
        <w:rPr>
          <w:rFonts w:ascii="Cambria" w:eastAsia="Calibri" w:hAnsi="Cambria" w:cs="Calibri Light"/>
        </w:rPr>
        <w:tab/>
        <w:t>endorse courses of study leading to degrees and awards;</w:t>
      </w:r>
    </w:p>
    <w:p w14:paraId="77FA8431"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13.1.8.4</w:t>
      </w:r>
      <w:r w:rsidRPr="00365534">
        <w:rPr>
          <w:rFonts w:ascii="Cambria" w:eastAsia="Calibri" w:hAnsi="Cambria" w:cs="Calibri Light"/>
        </w:rPr>
        <w:tab/>
        <w:t>administer the financial affairs of the College and manage the real and personal estate under its care;</w:t>
      </w:r>
    </w:p>
    <w:p w14:paraId="60AE55BE"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13.1.8.5</w:t>
      </w:r>
      <w:r w:rsidRPr="00365534">
        <w:rPr>
          <w:rFonts w:ascii="Cambria" w:eastAsia="Calibri" w:hAnsi="Cambria" w:cs="Calibri Light"/>
        </w:rPr>
        <w:tab/>
        <w:t>review tuition fees;</w:t>
      </w:r>
    </w:p>
    <w:p w14:paraId="1B1C434D"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13.1.8.6</w:t>
      </w:r>
      <w:r w:rsidRPr="00365534">
        <w:rPr>
          <w:rFonts w:ascii="Cambria" w:eastAsia="Calibri" w:hAnsi="Cambria" w:cs="Calibri Light"/>
        </w:rPr>
        <w:tab/>
        <w:t xml:space="preserve">adopt a budget;  </w:t>
      </w:r>
    </w:p>
    <w:p w14:paraId="264E9C51"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13.1.8.7</w:t>
      </w:r>
      <w:r w:rsidRPr="00365534">
        <w:rPr>
          <w:rFonts w:ascii="Cambria" w:eastAsia="Calibri" w:hAnsi="Cambria" w:cs="Calibri Light"/>
        </w:rPr>
        <w:tab/>
        <w:t>receive regular reports from the Principal;  and</w:t>
      </w:r>
    </w:p>
    <w:p w14:paraId="30CFA3DF"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Cs/>
        </w:rPr>
      </w:pPr>
      <w:r w:rsidRPr="00365534">
        <w:rPr>
          <w:rFonts w:ascii="Cambria" w:eastAsia="Calibri" w:hAnsi="Cambria" w:cs="Calibri Light"/>
          <w:bCs/>
        </w:rPr>
        <w:tab/>
      </w:r>
      <w:r w:rsidRPr="00365534">
        <w:rPr>
          <w:rFonts w:ascii="Cambria" w:eastAsia="Calibri" w:hAnsi="Cambria" w:cs="Calibri Light"/>
          <w:bCs/>
        </w:rPr>
        <w:tab/>
        <w:t xml:space="preserve">13.1.8.8 </w:t>
      </w:r>
      <w:r w:rsidRPr="00365534">
        <w:rPr>
          <w:rFonts w:ascii="Cambria" w:eastAsia="Calibri" w:hAnsi="Cambria" w:cs="Calibri Light"/>
          <w:bCs/>
        </w:rPr>
        <w:tab/>
        <w:t xml:space="preserve">decide on the responsible financial management of the </w:t>
      </w:r>
      <w:r w:rsidRPr="00365534">
        <w:rPr>
          <w:rFonts w:ascii="Cambria" w:eastAsia="Calibri" w:hAnsi="Cambria" w:cs="Calibri Light"/>
        </w:rPr>
        <w:t>College.</w:t>
      </w:r>
      <w:r w:rsidRPr="00365534">
        <w:rPr>
          <w:rFonts w:ascii="Cambria" w:eastAsia="Calibri" w:hAnsi="Cambria" w:cs="Calibri Light"/>
          <w:bCs/>
        </w:rPr>
        <w:t xml:space="preserve"> </w:t>
      </w:r>
    </w:p>
    <w:p w14:paraId="28CE70B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13.1.9</w:t>
      </w:r>
      <w:r w:rsidRPr="00365534">
        <w:rPr>
          <w:rFonts w:ascii="Cambria" w:eastAsia="Calibri" w:hAnsi="Cambria" w:cs="Calibri Light"/>
        </w:rPr>
        <w:tab/>
        <w:t>The Directors must comply with their duties as Directors under legislation and common law, and with the duties described in governance standard 5 of the regulations made under the ACNC Act which are</w:t>
      </w:r>
    </w:p>
    <w:p w14:paraId="12C5DF2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13.1.9.1</w:t>
      </w:r>
      <w:r w:rsidRPr="00365534">
        <w:rPr>
          <w:rFonts w:ascii="Cambria" w:eastAsia="Calibri" w:hAnsi="Cambria" w:cs="Calibri Light"/>
        </w:rPr>
        <w:tab/>
        <w:t>to exercise their powers and discharge their duties with the degree of care and diligence that a reasonable individual would exercise if they were a Director of the College;</w:t>
      </w:r>
    </w:p>
    <w:p w14:paraId="4C0E1B5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13.1.9.2</w:t>
      </w:r>
      <w:r w:rsidRPr="00365534">
        <w:rPr>
          <w:rFonts w:ascii="Cambria" w:eastAsia="Calibri" w:hAnsi="Cambria" w:cs="Calibri Light"/>
        </w:rPr>
        <w:tab/>
        <w:t>to act in good faith in the best interests of the College and to further the not for profit purposes of the College set out in Article 7;</w:t>
      </w:r>
    </w:p>
    <w:p w14:paraId="543B48A5"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13.1.9.3</w:t>
      </w:r>
      <w:r w:rsidRPr="00365534">
        <w:rPr>
          <w:rFonts w:ascii="Cambria" w:eastAsia="Calibri" w:hAnsi="Cambria" w:cs="Calibri Light"/>
        </w:rPr>
        <w:tab/>
        <w:t>to disclose any perceived or actual material conflicts of interest in the manner set out in Clause 13.5;</w:t>
      </w:r>
    </w:p>
    <w:p w14:paraId="015EC7B3"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13.1.9.4</w:t>
      </w:r>
      <w:r w:rsidRPr="00365534">
        <w:rPr>
          <w:rFonts w:ascii="Cambria" w:eastAsia="Calibri" w:hAnsi="Cambria" w:cs="Calibri Light"/>
        </w:rPr>
        <w:tab/>
        <w:t xml:space="preserve">to ensure that the financial affairs of the College are managed responsibly; </w:t>
      </w:r>
    </w:p>
    <w:p w14:paraId="2C1FC4C4"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13.1.9.5</w:t>
      </w:r>
      <w:r w:rsidRPr="00365534">
        <w:rPr>
          <w:rFonts w:ascii="Cambria" w:eastAsia="Calibri" w:hAnsi="Cambria" w:cs="Calibri Light"/>
        </w:rPr>
        <w:tab/>
        <w:t>not to misuse their position as a Director;</w:t>
      </w:r>
    </w:p>
    <w:p w14:paraId="59CC6985"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13.1.9.6</w:t>
      </w:r>
      <w:r w:rsidRPr="00365534">
        <w:rPr>
          <w:rFonts w:ascii="Cambria" w:eastAsia="Calibri" w:hAnsi="Cambria" w:cs="Calibri Light"/>
        </w:rPr>
        <w:tab/>
        <w:t>not to misuse information they gain in their role as a Director;  and</w:t>
      </w:r>
    </w:p>
    <w:p w14:paraId="11F9024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13.1.9.7</w:t>
      </w:r>
      <w:r w:rsidRPr="00365534">
        <w:rPr>
          <w:rFonts w:ascii="Cambria" w:eastAsia="Calibri" w:hAnsi="Cambria" w:cs="Calibri Light"/>
        </w:rPr>
        <w:tab/>
        <w:t>not to allow the College to operate while it is insolvent.</w:t>
      </w:r>
    </w:p>
    <w:p w14:paraId="18D814D7"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13.2</w:t>
      </w:r>
      <w:r w:rsidRPr="00365534">
        <w:rPr>
          <w:rFonts w:ascii="Cambria" w:eastAsia="Calibri" w:hAnsi="Cambria" w:cs="Calibri Light"/>
          <w:bCs/>
        </w:rPr>
        <w:tab/>
      </w:r>
      <w:r w:rsidRPr="00365534">
        <w:rPr>
          <w:rFonts w:ascii="Cambria" w:eastAsia="Calibri" w:hAnsi="Cambria" w:cs="Calibri Light"/>
          <w:bCs/>
          <w:u w:val="single"/>
        </w:rPr>
        <w:t>Delegation of Directors’ Powers</w:t>
      </w:r>
    </w:p>
    <w:p w14:paraId="34A4297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13.2.1</w:t>
      </w:r>
      <w:r w:rsidRPr="00365534">
        <w:rPr>
          <w:rFonts w:ascii="Cambria" w:eastAsia="Calibri" w:hAnsi="Cambria" w:cs="Calibri Light"/>
        </w:rPr>
        <w:tab/>
        <w:t>The Directors may delegate any of their powers and functions to a committee, a Director, an employee of the College or any other person, as they consider appropriate and define the terms of reference.</w:t>
      </w:r>
    </w:p>
    <w:p w14:paraId="18D6836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13.2.2</w:t>
      </w:r>
      <w:r w:rsidRPr="00365534">
        <w:rPr>
          <w:rFonts w:ascii="Cambria" w:eastAsia="Calibri" w:hAnsi="Cambria" w:cs="Calibri Light"/>
          <w:lang w:eastAsia="zh-CN"/>
        </w:rPr>
        <w:tab/>
        <w:t xml:space="preserve">The delegation must be recorded in the minutes. </w:t>
      </w:r>
    </w:p>
    <w:p w14:paraId="787BFED3"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bCs/>
        </w:rPr>
      </w:pPr>
      <w:r w:rsidRPr="00365534">
        <w:rPr>
          <w:rFonts w:ascii="Cambria" w:eastAsia="Calibri" w:hAnsi="Cambria" w:cs="Calibri Light"/>
          <w:bCs/>
        </w:rPr>
        <w:t>13.3</w:t>
      </w:r>
      <w:r w:rsidRPr="00365534">
        <w:rPr>
          <w:rFonts w:ascii="Cambria" w:eastAsia="Calibri" w:hAnsi="Cambria" w:cs="Calibri Light"/>
          <w:bCs/>
        </w:rPr>
        <w:tab/>
      </w:r>
      <w:r w:rsidRPr="00365534">
        <w:rPr>
          <w:rFonts w:ascii="Cambria" w:eastAsia="Calibri" w:hAnsi="Cambria" w:cs="Calibri Light"/>
          <w:bCs/>
          <w:u w:val="single"/>
        </w:rPr>
        <w:t>Payments to Directors</w:t>
      </w:r>
    </w:p>
    <w:p w14:paraId="47EBE0E2"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283" w:name="_Ref361291732"/>
      <w:r w:rsidRPr="00365534">
        <w:rPr>
          <w:rFonts w:ascii="Cambria" w:eastAsia="Calibri" w:hAnsi="Cambria" w:cs="Calibri Light"/>
        </w:rPr>
        <w:tab/>
        <w:t>13.3.1</w:t>
      </w:r>
      <w:r w:rsidRPr="00365534">
        <w:rPr>
          <w:rFonts w:ascii="Cambria" w:eastAsia="Calibri" w:hAnsi="Cambria" w:cs="Calibri Light"/>
        </w:rPr>
        <w:tab/>
        <w:t>The College</w:t>
      </w:r>
      <w:r w:rsidRPr="00365534">
        <w:rPr>
          <w:rFonts w:ascii="Cambria" w:eastAsia="Calibri" w:hAnsi="Cambria" w:cs="Calibri Light"/>
          <w:b/>
        </w:rPr>
        <w:t xml:space="preserve"> </w:t>
      </w:r>
      <w:r w:rsidRPr="00365534">
        <w:rPr>
          <w:rFonts w:ascii="Cambria" w:eastAsia="Calibri" w:hAnsi="Cambria" w:cs="Calibri Light"/>
        </w:rPr>
        <w:t>must not pay fees to a Director for acting as a Director.</w:t>
      </w:r>
    </w:p>
    <w:p w14:paraId="3F1F1E3C"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284" w:name="_Ref385409480"/>
      <w:r w:rsidRPr="00365534">
        <w:rPr>
          <w:rFonts w:ascii="Cambria" w:eastAsia="Calibri" w:hAnsi="Cambria" w:cs="Calibri Light"/>
        </w:rPr>
        <w:tab/>
        <w:t>13.3.2</w:t>
      </w:r>
      <w:r w:rsidRPr="00365534">
        <w:rPr>
          <w:rFonts w:ascii="Cambria" w:eastAsia="Calibri" w:hAnsi="Cambria" w:cs="Calibri Light"/>
        </w:rPr>
        <w:tab/>
        <w:t>The College</w:t>
      </w:r>
      <w:r w:rsidRPr="00365534">
        <w:rPr>
          <w:rFonts w:ascii="Cambria" w:eastAsia="Calibri" w:hAnsi="Cambria" w:cs="Calibri Light"/>
          <w:b/>
        </w:rPr>
        <w:t xml:space="preserve"> </w:t>
      </w:r>
      <w:r w:rsidRPr="00365534">
        <w:rPr>
          <w:rFonts w:ascii="Cambria" w:eastAsia="Calibri" w:hAnsi="Cambria" w:cs="Calibri Light"/>
        </w:rPr>
        <w:t>may</w:t>
      </w:r>
      <w:bookmarkEnd w:id="284"/>
    </w:p>
    <w:p w14:paraId="27D7BF5C"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13.3.2.1</w:t>
      </w:r>
      <w:r w:rsidRPr="00365534">
        <w:rPr>
          <w:rFonts w:ascii="Cambria" w:eastAsia="Calibri" w:hAnsi="Cambria" w:cs="Calibri Light"/>
        </w:rPr>
        <w:tab/>
        <w:t>pay a Director for work they do for the College, other than as a Director, if the amount is no more than a reasonable fee for the work done;  or</w:t>
      </w:r>
    </w:p>
    <w:p w14:paraId="1AD504EA"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13.3.2.2</w:t>
      </w:r>
      <w:r w:rsidRPr="00365534">
        <w:rPr>
          <w:rFonts w:ascii="Cambria" w:eastAsia="Calibri" w:hAnsi="Cambria" w:cs="Calibri Light"/>
        </w:rPr>
        <w:tab/>
        <w:t>reimburse a Director for expenses properly incurred by the Director in connection with the affairs of the College</w:t>
      </w:r>
      <w:r w:rsidRPr="00365534">
        <w:rPr>
          <w:rFonts w:ascii="Cambria" w:eastAsia="Calibri" w:hAnsi="Cambria" w:cs="Calibri Light"/>
          <w:b/>
        </w:rPr>
        <w:t>.</w:t>
      </w:r>
    </w:p>
    <w:p w14:paraId="792A4C5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13.3.3</w:t>
      </w:r>
      <w:r w:rsidRPr="00365534">
        <w:rPr>
          <w:rFonts w:ascii="Cambria" w:eastAsia="Calibri" w:hAnsi="Cambria" w:cs="Calibri Light"/>
        </w:rPr>
        <w:tab/>
        <w:t>The College may pay premiums for insurance indemnifying Directors, as allowed for by law and this constitution.</w:t>
      </w:r>
      <w:bookmarkEnd w:id="283"/>
      <w:r w:rsidRPr="00365534">
        <w:rPr>
          <w:rFonts w:ascii="Cambria" w:eastAsia="Calibri" w:hAnsi="Cambria" w:cs="Calibri Light"/>
        </w:rPr>
        <w:t xml:space="preserve"> </w:t>
      </w:r>
      <w:bookmarkStart w:id="285" w:name="_Ref393868658"/>
    </w:p>
    <w:p w14:paraId="66BF7C7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13.4</w:t>
      </w:r>
      <w:r w:rsidRPr="00365534">
        <w:rPr>
          <w:rFonts w:ascii="Cambria" w:eastAsia="Calibri" w:hAnsi="Cambria" w:cs="Calibri Light"/>
          <w:lang w:eastAsia="zh-CN"/>
        </w:rPr>
        <w:tab/>
      </w:r>
      <w:r w:rsidRPr="00365534">
        <w:rPr>
          <w:rFonts w:ascii="Cambria" w:eastAsia="Calibri" w:hAnsi="Cambria" w:cs="Calibri Light"/>
          <w:u w:val="single"/>
          <w:lang w:eastAsia="zh-CN"/>
        </w:rPr>
        <w:t>Execution of documents</w:t>
      </w:r>
      <w:bookmarkEnd w:id="285"/>
    </w:p>
    <w:p w14:paraId="5B160F55"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contextualSpacing/>
        <w:rPr>
          <w:rFonts w:ascii="Cambria" w:eastAsia="Times New Roman" w:hAnsi="Cambria" w:cs="Calibri Light"/>
          <w:lang w:val="en-US" w:eastAsia="ja-JP"/>
        </w:rPr>
      </w:pPr>
      <w:r w:rsidRPr="00365534">
        <w:rPr>
          <w:rFonts w:ascii="Cambria" w:eastAsia="Times New Roman" w:hAnsi="Cambria" w:cs="Calibri Light"/>
          <w:lang w:val="en-US" w:eastAsia="ja-JP"/>
        </w:rPr>
        <w:tab/>
        <w:t>13.4.1</w:t>
      </w:r>
      <w:r w:rsidRPr="00365534">
        <w:rPr>
          <w:rFonts w:ascii="Cambria" w:eastAsia="Times New Roman" w:hAnsi="Cambria" w:cs="Calibri Light"/>
          <w:lang w:val="en-US" w:eastAsia="ja-JP"/>
        </w:rPr>
        <w:tab/>
        <w:t>If authorisation is not required by General Church Council, the College may execute a document without using a common seal if the document is signed by two Directors of the College.</w:t>
      </w:r>
    </w:p>
    <w:p w14:paraId="78571B9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u w:val="single"/>
          <w:lang w:eastAsia="zh-CN"/>
        </w:rPr>
      </w:pPr>
      <w:bookmarkStart w:id="286" w:name="_Ref394039332"/>
      <w:bookmarkStart w:id="287" w:name="_Ref405274882"/>
      <w:r w:rsidRPr="00365534">
        <w:rPr>
          <w:rFonts w:ascii="Cambria" w:eastAsia="Calibri" w:hAnsi="Cambria" w:cs="Calibri Light"/>
          <w:bCs/>
          <w:lang w:eastAsia="zh-CN"/>
        </w:rPr>
        <w:t>13.5</w:t>
      </w:r>
      <w:r w:rsidRPr="00365534">
        <w:rPr>
          <w:rFonts w:ascii="Cambria" w:eastAsia="Calibri" w:hAnsi="Cambria" w:cs="Calibri Light"/>
          <w:lang w:eastAsia="zh-CN"/>
        </w:rPr>
        <w:tab/>
      </w:r>
      <w:r w:rsidRPr="00365534">
        <w:rPr>
          <w:rFonts w:ascii="Cambria" w:eastAsia="Calibri" w:hAnsi="Cambria" w:cs="Calibri Light"/>
          <w:u w:val="single"/>
          <w:lang w:eastAsia="zh-CN"/>
        </w:rPr>
        <w:t>Conflicts of interest</w:t>
      </w:r>
      <w:bookmarkEnd w:id="286"/>
      <w:bookmarkEnd w:id="287"/>
      <w:r w:rsidRPr="00365534">
        <w:rPr>
          <w:rFonts w:ascii="Cambria" w:eastAsia="Calibri" w:hAnsi="Cambria" w:cs="Calibri Light"/>
          <w:u w:val="single"/>
          <w:lang w:eastAsia="zh-CN"/>
        </w:rPr>
        <w:t xml:space="preserve"> and Duty</w:t>
      </w:r>
    </w:p>
    <w:p w14:paraId="40CBAA9B"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13.5.1</w:t>
      </w:r>
      <w:r w:rsidRPr="00365534">
        <w:rPr>
          <w:rFonts w:ascii="Cambria" w:eastAsia="Calibri" w:hAnsi="Cambria" w:cs="Calibri Light"/>
        </w:rPr>
        <w:tab/>
        <w:t>A Director must disclose the nature and extent of any actual or perceived conflict of interest and duty in a matter that is being considered at a meeting of Directors or that is proposed in a circular resolution</w:t>
      </w:r>
    </w:p>
    <w:p w14:paraId="605CE24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13.5.1.1</w:t>
      </w:r>
      <w:r w:rsidRPr="00365534">
        <w:rPr>
          <w:rFonts w:ascii="Cambria" w:eastAsia="Calibri" w:hAnsi="Cambria" w:cs="Calibri Light"/>
        </w:rPr>
        <w:tab/>
        <w:t>to the other Directors;  or</w:t>
      </w:r>
    </w:p>
    <w:p w14:paraId="6661EC86"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13.5.1.2</w:t>
      </w:r>
      <w:r w:rsidRPr="00365534">
        <w:rPr>
          <w:rFonts w:ascii="Cambria" w:eastAsia="Calibri" w:hAnsi="Cambria" w:cs="Calibri Light"/>
        </w:rPr>
        <w:tab/>
        <w:t>to the General Church Council, if all of the Directors have the same conflict of interest.</w:t>
      </w:r>
    </w:p>
    <w:p w14:paraId="55BBC0FF"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13.5.2</w:t>
      </w:r>
      <w:r w:rsidRPr="00365534">
        <w:rPr>
          <w:rFonts w:ascii="Cambria" w:eastAsia="Calibri" w:hAnsi="Cambria" w:cs="Calibri Light"/>
        </w:rPr>
        <w:tab/>
        <w:t>The disclosure of a conflict of interest by a Director must be recorded in the minutes of the meeting.</w:t>
      </w:r>
    </w:p>
    <w:p w14:paraId="1EE7DB3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88" w:name="_Ref398534203"/>
      <w:r w:rsidRPr="00365534">
        <w:rPr>
          <w:rFonts w:ascii="Cambria" w:eastAsia="Calibri" w:hAnsi="Cambria" w:cs="Calibri Light"/>
        </w:rPr>
        <w:tab/>
        <w:t>13.5.3</w:t>
      </w:r>
      <w:r w:rsidRPr="00365534">
        <w:rPr>
          <w:rFonts w:ascii="Cambria" w:eastAsia="Calibri" w:hAnsi="Cambria" w:cs="Calibri Light"/>
        </w:rPr>
        <w:tab/>
        <w:t xml:space="preserve">Each Director who has a material personal interest in a matter that is being considered at a meeting of Directors or that is proposed in a circular resolution, must not, except as provided under Clauses </w:t>
      </w:r>
      <w:bookmarkEnd w:id="288"/>
      <w:r w:rsidRPr="00365534">
        <w:rPr>
          <w:rFonts w:ascii="Cambria" w:eastAsia="Calibri" w:hAnsi="Cambria" w:cs="Calibri Light"/>
        </w:rPr>
        <w:t xml:space="preserve">15.4 </w:t>
      </w:r>
    </w:p>
    <w:p w14:paraId="3FD0B78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13.5.3.1</w:t>
      </w:r>
      <w:r w:rsidRPr="00365534">
        <w:rPr>
          <w:rFonts w:ascii="Cambria" w:eastAsia="Calibri" w:hAnsi="Cambria" w:cs="Calibri Light"/>
        </w:rPr>
        <w:tab/>
        <w:t xml:space="preserve">be present at the meeting while the matter is being discussed;  or </w:t>
      </w:r>
    </w:p>
    <w:p w14:paraId="451C7507"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
        </w:rPr>
      </w:pPr>
      <w:r w:rsidRPr="00365534">
        <w:rPr>
          <w:rFonts w:ascii="Cambria" w:eastAsia="Calibri" w:hAnsi="Cambria" w:cs="Calibri Light"/>
        </w:rPr>
        <w:tab/>
      </w:r>
      <w:r w:rsidRPr="00365534">
        <w:rPr>
          <w:rFonts w:ascii="Cambria" w:eastAsia="Calibri" w:hAnsi="Cambria" w:cs="Calibri Light"/>
        </w:rPr>
        <w:tab/>
        <w:t>13.5.3.2</w:t>
      </w:r>
      <w:r w:rsidRPr="00365534">
        <w:rPr>
          <w:rFonts w:ascii="Cambria" w:eastAsia="Calibri" w:hAnsi="Cambria" w:cs="Calibri Light"/>
        </w:rPr>
        <w:tab/>
        <w:t>vote on the matter.</w:t>
      </w:r>
    </w:p>
    <w:p w14:paraId="6FC26AF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bookmarkStart w:id="289" w:name="_Ref398534223"/>
      <w:r w:rsidRPr="00365534">
        <w:rPr>
          <w:rFonts w:ascii="Cambria" w:eastAsia="Calibri" w:hAnsi="Cambria" w:cs="Calibri Light"/>
          <w:lang w:eastAsia="zh-CN"/>
        </w:rPr>
        <w:tab/>
        <w:t>13.5.4</w:t>
      </w:r>
      <w:r w:rsidRPr="00365534">
        <w:rPr>
          <w:rFonts w:ascii="Cambria" w:eastAsia="Calibri" w:hAnsi="Cambria" w:cs="Calibri Light"/>
          <w:lang w:eastAsia="zh-CN"/>
        </w:rPr>
        <w:tab/>
        <w:t>A Director may still be present and vote if</w:t>
      </w:r>
      <w:bookmarkEnd w:id="289"/>
    </w:p>
    <w:p w14:paraId="108EE612"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13.5.4.1</w:t>
      </w:r>
      <w:r w:rsidRPr="00365534">
        <w:rPr>
          <w:rFonts w:ascii="Cambria" w:eastAsia="Calibri" w:hAnsi="Cambria" w:cs="Calibri Light"/>
        </w:rPr>
        <w:tab/>
        <w:t>their interest arises because they are a Member of the College, and the other Members have the same interest;</w:t>
      </w:r>
    </w:p>
    <w:p w14:paraId="551CEDB8"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13.5.4.2</w:t>
      </w:r>
      <w:r w:rsidRPr="00365534">
        <w:rPr>
          <w:rFonts w:ascii="Cambria" w:eastAsia="Calibri" w:hAnsi="Cambria" w:cs="Calibri Light"/>
        </w:rPr>
        <w:tab/>
        <w:t>their interest relates to an insurance contract that insures, or would insure, the Director against liabilities that the Director incurs as a Director of the College as referred to in Article 22. Insurance;</w:t>
      </w:r>
    </w:p>
    <w:p w14:paraId="51D899FD"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13.5.4.3</w:t>
      </w:r>
      <w:r w:rsidRPr="00365534">
        <w:rPr>
          <w:rFonts w:ascii="Cambria" w:eastAsia="Calibri" w:hAnsi="Cambria" w:cs="Calibri Light"/>
        </w:rPr>
        <w:tab/>
        <w:t>their interest relates to a payment by the College under Article 21. Indemnity, or any contract relating to an indemnity that is allowed under the Corporations Act;</w:t>
      </w:r>
    </w:p>
    <w:p w14:paraId="7D985932"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13.5.4.4</w:t>
      </w:r>
      <w:r w:rsidRPr="00365534">
        <w:rPr>
          <w:rFonts w:ascii="Cambria" w:eastAsia="Calibri" w:hAnsi="Cambria" w:cs="Calibri Light"/>
        </w:rPr>
        <w:tab/>
        <w:t>the Australian Securities and Investments Commission (ASIC) makes an order allowing the Director to vote on the matter; or</w:t>
      </w:r>
    </w:p>
    <w:p w14:paraId="58A2CEA5"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13.5.4.5</w:t>
      </w:r>
      <w:r w:rsidRPr="00365534">
        <w:rPr>
          <w:rFonts w:ascii="Cambria" w:eastAsia="Calibri" w:hAnsi="Cambria" w:cs="Calibri Light"/>
        </w:rPr>
        <w:tab/>
        <w:t>the Directors who do not have a material personal interest in the matter pass a resolution that</w:t>
      </w:r>
    </w:p>
    <w:p w14:paraId="78DE76F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13.5.4.5.1</w:t>
      </w:r>
      <w:r w:rsidRPr="00365534">
        <w:rPr>
          <w:rFonts w:ascii="Cambria" w:eastAsia="Calibri" w:hAnsi="Cambria" w:cs="Calibri Light"/>
          <w:lang w:eastAsia="zh-CN"/>
        </w:rPr>
        <w:tab/>
        <w:t>identifies the Director, the nature and extent of the Director’s interest in the matter and how it relates to the affairs of the College;  and</w:t>
      </w:r>
    </w:p>
    <w:p w14:paraId="0986D89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3544" w:hanging="3544"/>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r>
      <w:r w:rsidRPr="00365534">
        <w:rPr>
          <w:rFonts w:ascii="Cambria" w:eastAsia="Calibri" w:hAnsi="Cambria" w:cs="Calibri Light"/>
          <w:lang w:eastAsia="zh-CN"/>
        </w:rPr>
        <w:tab/>
        <w:t>13.5.4.5.2</w:t>
      </w:r>
      <w:r w:rsidRPr="00365534">
        <w:rPr>
          <w:rFonts w:ascii="Cambria" w:eastAsia="Calibri" w:hAnsi="Cambria" w:cs="Calibri Light"/>
          <w:lang w:eastAsia="zh-CN"/>
        </w:rPr>
        <w:tab/>
        <w:t>says that those Directors are satisfied that the interest should not stop the Director from voting or being present.</w:t>
      </w:r>
    </w:p>
    <w:p w14:paraId="152F0FD1"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14</w:t>
      </w:r>
      <w:r w:rsidRPr="00365534">
        <w:rPr>
          <w:rFonts w:ascii="Cambria" w:eastAsia="Calibri" w:hAnsi="Cambria" w:cs="Times New Roman"/>
          <w:b/>
        </w:rPr>
        <w:tab/>
        <w:t>Directors’ meetings</w:t>
      </w:r>
    </w:p>
    <w:p w14:paraId="497E6FE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14.1</w:t>
      </w:r>
      <w:r w:rsidRPr="00365534">
        <w:rPr>
          <w:rFonts w:ascii="Cambria" w:eastAsia="Calibri" w:hAnsi="Cambria" w:cs="Calibri Light"/>
          <w:lang w:eastAsia="zh-CN"/>
        </w:rPr>
        <w:tab/>
      </w:r>
      <w:r w:rsidRPr="00365534">
        <w:rPr>
          <w:rFonts w:ascii="Cambria" w:eastAsia="Calibri" w:hAnsi="Cambria" w:cs="Calibri Light"/>
          <w:u w:val="single"/>
          <w:lang w:eastAsia="zh-CN"/>
        </w:rPr>
        <w:t>Directors’ meetings</w:t>
      </w:r>
    </w:p>
    <w:p w14:paraId="129907B5"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b/>
          <w:lang w:eastAsia="zh-CN"/>
        </w:rPr>
      </w:pPr>
      <w:r w:rsidRPr="00365534">
        <w:rPr>
          <w:rFonts w:ascii="Cambria" w:eastAsia="Calibri" w:hAnsi="Cambria" w:cs="Calibri Light"/>
          <w:lang w:eastAsia="zh-CN"/>
        </w:rPr>
        <w:tab/>
        <w:t>14.1.1</w:t>
      </w:r>
      <w:r w:rsidRPr="00365534">
        <w:rPr>
          <w:rFonts w:ascii="Cambria" w:eastAsia="Calibri" w:hAnsi="Cambria" w:cs="Calibri Light"/>
          <w:lang w:eastAsia="zh-CN"/>
        </w:rPr>
        <w:tab/>
        <w:t xml:space="preserve">The Directors may decide how often, where and when they meet. </w:t>
      </w:r>
    </w:p>
    <w:p w14:paraId="13C9631A"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14.2</w:t>
      </w:r>
      <w:r w:rsidRPr="00365534">
        <w:rPr>
          <w:rFonts w:ascii="Cambria" w:eastAsia="Calibri" w:hAnsi="Cambria" w:cs="Calibri Light"/>
          <w:lang w:eastAsia="zh-CN"/>
        </w:rPr>
        <w:tab/>
      </w:r>
      <w:r w:rsidRPr="00365534">
        <w:rPr>
          <w:rFonts w:ascii="Cambria" w:eastAsia="Calibri" w:hAnsi="Cambria" w:cs="Calibri Light"/>
          <w:u w:val="single"/>
          <w:lang w:eastAsia="zh-CN"/>
        </w:rPr>
        <w:t>Calling Directors’ meetings</w:t>
      </w:r>
      <w:r w:rsidRPr="00365534">
        <w:rPr>
          <w:rFonts w:ascii="Cambria" w:eastAsia="Calibri" w:hAnsi="Cambria" w:cs="Calibri Light"/>
          <w:lang w:eastAsia="zh-CN"/>
        </w:rPr>
        <w:t xml:space="preserve"> </w:t>
      </w:r>
    </w:p>
    <w:p w14:paraId="2FEBA6B3"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14.2.1</w:t>
      </w:r>
      <w:r w:rsidRPr="00365534">
        <w:rPr>
          <w:rFonts w:ascii="Cambria" w:eastAsia="Calibri" w:hAnsi="Cambria" w:cs="Calibri Light"/>
        </w:rPr>
        <w:tab/>
        <w:t xml:space="preserve">A Director may call a Directors’ meeting by giving reasonable notice to all of the other Directors in writing or by any other means of communication that has previously been agreed to by all of the Directors. </w:t>
      </w:r>
    </w:p>
    <w:p w14:paraId="7E66FB16"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bCs/>
        </w:rPr>
        <w:t>14.3</w:t>
      </w:r>
      <w:r w:rsidRPr="00365534">
        <w:rPr>
          <w:rFonts w:ascii="Cambria" w:eastAsia="Calibri" w:hAnsi="Cambria" w:cs="Calibri Light"/>
        </w:rPr>
        <w:tab/>
      </w:r>
      <w:r w:rsidRPr="00365534">
        <w:rPr>
          <w:rFonts w:ascii="Cambria" w:eastAsia="Calibri" w:hAnsi="Cambria" w:cs="Calibri Light"/>
          <w:u w:val="single"/>
        </w:rPr>
        <w:t>Chair for Directors’ meetings</w:t>
      </w:r>
      <w:r w:rsidRPr="00365534">
        <w:rPr>
          <w:rFonts w:ascii="Cambria" w:eastAsia="Calibri" w:hAnsi="Cambria" w:cs="Calibri Light"/>
        </w:rPr>
        <w:t xml:space="preserve"> </w:t>
      </w:r>
    </w:p>
    <w:p w14:paraId="4FBB87EF"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bCs/>
        </w:rPr>
        <w:tab/>
        <w:t>14.3.1</w:t>
      </w:r>
      <w:r w:rsidRPr="00365534">
        <w:rPr>
          <w:rFonts w:ascii="Cambria" w:eastAsia="Calibri" w:hAnsi="Cambria" w:cs="Calibri Light"/>
          <w:bCs/>
        </w:rPr>
        <w:tab/>
        <w:t>The elected Chair is entitled to chair Directors’ meetings.</w:t>
      </w:r>
    </w:p>
    <w:p w14:paraId="685AA8EC"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14.3.2</w:t>
      </w:r>
      <w:r w:rsidRPr="00365534">
        <w:rPr>
          <w:rFonts w:ascii="Cambria" w:eastAsia="Calibri" w:hAnsi="Cambria" w:cs="Calibri Light"/>
        </w:rPr>
        <w:tab/>
        <w:t xml:space="preserve">The Directors at a </w:t>
      </w:r>
      <w:r w:rsidRPr="00365534">
        <w:rPr>
          <w:rFonts w:ascii="Cambria" w:eastAsia="Calibri" w:hAnsi="Cambria" w:cs="Calibri Light"/>
          <w:bCs/>
        </w:rPr>
        <w:t xml:space="preserve">Directors’ </w:t>
      </w:r>
      <w:r w:rsidRPr="00365534">
        <w:rPr>
          <w:rFonts w:ascii="Cambria" w:eastAsia="Calibri" w:hAnsi="Cambria" w:cs="Calibri Light"/>
        </w:rPr>
        <w:t>meeting may choose a Director to be the Chair for that meeting if the elected Chair is</w:t>
      </w:r>
    </w:p>
    <w:p w14:paraId="790F6269"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14.3.2.1</w:t>
      </w:r>
      <w:r w:rsidRPr="00365534">
        <w:rPr>
          <w:rFonts w:ascii="Cambria" w:eastAsia="Calibri" w:hAnsi="Cambria" w:cs="Calibri Light"/>
        </w:rPr>
        <w:tab/>
        <w:t>not present within 30 minutes after the starting time set for the meeting;  or</w:t>
      </w:r>
    </w:p>
    <w:p w14:paraId="5E3F5FF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14.3.2.2</w:t>
      </w:r>
      <w:r w:rsidRPr="00365534">
        <w:rPr>
          <w:rFonts w:ascii="Cambria" w:eastAsia="Calibri" w:hAnsi="Cambria" w:cs="Calibri Light"/>
        </w:rPr>
        <w:tab/>
        <w:t>present but does not want to act as Chair of the meeting.</w:t>
      </w:r>
    </w:p>
    <w:p w14:paraId="40505587"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u w:val="single"/>
          <w:lang w:eastAsia="zh-CN"/>
        </w:rPr>
      </w:pPr>
      <w:r w:rsidRPr="00365534">
        <w:rPr>
          <w:rFonts w:ascii="Cambria" w:eastAsia="Calibri" w:hAnsi="Cambria" w:cs="Calibri Light"/>
          <w:bCs/>
          <w:lang w:eastAsia="zh-CN"/>
        </w:rPr>
        <w:t>14.4</w:t>
      </w:r>
      <w:r w:rsidRPr="00365534">
        <w:rPr>
          <w:rFonts w:ascii="Cambria" w:eastAsia="Calibri" w:hAnsi="Cambria" w:cs="Calibri Light"/>
          <w:lang w:eastAsia="zh-CN"/>
        </w:rPr>
        <w:t xml:space="preserve"> </w:t>
      </w:r>
      <w:r w:rsidRPr="00365534">
        <w:rPr>
          <w:rFonts w:ascii="Cambria" w:eastAsia="Calibri" w:hAnsi="Cambria" w:cs="Calibri Light"/>
          <w:lang w:eastAsia="zh-CN"/>
        </w:rPr>
        <w:tab/>
      </w:r>
      <w:r w:rsidRPr="00365534">
        <w:rPr>
          <w:rFonts w:ascii="Cambria" w:eastAsia="Calibri" w:hAnsi="Cambria" w:cs="Calibri Light"/>
          <w:u w:val="single"/>
          <w:lang w:eastAsia="zh-CN"/>
        </w:rPr>
        <w:t>Quorum at Directors’ meetings</w:t>
      </w:r>
      <w:r w:rsidRPr="00365534">
        <w:rPr>
          <w:rFonts w:ascii="Cambria" w:eastAsia="Calibri" w:hAnsi="Cambria" w:cs="Calibri Light"/>
          <w:bCs/>
          <w:u w:val="single"/>
          <w:lang w:eastAsia="zh-CN"/>
        </w:rPr>
        <w:t xml:space="preserve"> </w:t>
      </w:r>
    </w:p>
    <w:p w14:paraId="64EDDFA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14.4.1</w:t>
      </w:r>
      <w:r w:rsidRPr="00365534">
        <w:rPr>
          <w:rFonts w:ascii="Cambria" w:eastAsia="Calibri" w:hAnsi="Cambria" w:cs="Calibri Light"/>
        </w:rPr>
        <w:tab/>
        <w:t xml:space="preserve">The quorum for a Directors’ meeting is a majority of the Directors. </w:t>
      </w:r>
    </w:p>
    <w:p w14:paraId="14A8F73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14.4.2</w:t>
      </w:r>
      <w:r w:rsidRPr="00365534">
        <w:rPr>
          <w:rFonts w:ascii="Cambria" w:eastAsia="Calibri" w:hAnsi="Cambria" w:cs="Calibri Light"/>
        </w:rPr>
        <w:tab/>
        <w:t xml:space="preserve">A quorum must be present for the whole Directors’ meeting. </w:t>
      </w:r>
    </w:p>
    <w:p w14:paraId="311F9BCB"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14.4.3</w:t>
      </w:r>
      <w:r w:rsidRPr="00365534">
        <w:rPr>
          <w:rFonts w:ascii="Cambria" w:eastAsia="Calibri" w:hAnsi="Cambria" w:cs="Calibri Light"/>
        </w:rPr>
        <w:tab/>
        <w:t>In case of an emergency resulting in several casual vacancies and a quorum not possible, the remaining Directors are able to pass critical resolutions until vacancies have been filled.</w:t>
      </w:r>
    </w:p>
    <w:p w14:paraId="24A88CCB"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14.5</w:t>
      </w:r>
      <w:r w:rsidRPr="00365534">
        <w:rPr>
          <w:rFonts w:ascii="Cambria" w:eastAsia="Calibri" w:hAnsi="Cambria" w:cs="Calibri Light"/>
          <w:lang w:eastAsia="zh-CN"/>
        </w:rPr>
        <w:tab/>
      </w:r>
      <w:r w:rsidRPr="00365534">
        <w:rPr>
          <w:rFonts w:ascii="Cambria" w:eastAsia="Calibri" w:hAnsi="Cambria" w:cs="Calibri Light"/>
          <w:u w:val="single"/>
          <w:lang w:eastAsia="zh-CN"/>
        </w:rPr>
        <w:t>Using technology to hold Directors’ meetings</w:t>
      </w:r>
    </w:p>
    <w:p w14:paraId="712E1D9C"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14.5.1</w:t>
      </w:r>
      <w:r w:rsidRPr="00365534">
        <w:rPr>
          <w:rFonts w:ascii="Cambria" w:eastAsia="Calibri" w:hAnsi="Cambria" w:cs="Calibri Light"/>
        </w:rPr>
        <w:tab/>
        <w:t xml:space="preserve">The Directors may hold their meetings by using any technology such as video or teleconferencing or that is agreed to by all of the Directors. </w:t>
      </w:r>
    </w:p>
    <w:p w14:paraId="1132F006"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14.5.2</w:t>
      </w:r>
      <w:r w:rsidRPr="00365534">
        <w:rPr>
          <w:rFonts w:ascii="Cambria" w:eastAsia="Calibri" w:hAnsi="Cambria" w:cs="Calibri Light"/>
        </w:rPr>
        <w:tab/>
        <w:t>A Director may only withdraw their consent to hold meeting using</w:t>
      </w:r>
      <w:r w:rsidRPr="00365534">
        <w:rPr>
          <w:rFonts w:ascii="Cambria" w:eastAsia="Calibri" w:hAnsi="Cambria" w:cs="Calibri Light"/>
        </w:rPr>
        <w:tab/>
        <w:t xml:space="preserve"> technology within a reasonable period before the meeting. </w:t>
      </w:r>
    </w:p>
    <w:p w14:paraId="6A2EBD84"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t>14.6</w:t>
      </w:r>
      <w:r w:rsidRPr="00365534">
        <w:rPr>
          <w:rFonts w:ascii="Cambria" w:eastAsia="Calibri" w:hAnsi="Cambria" w:cs="Calibri Light"/>
          <w:lang w:eastAsia="zh-CN"/>
        </w:rPr>
        <w:tab/>
      </w:r>
      <w:r w:rsidRPr="00365534">
        <w:rPr>
          <w:rFonts w:ascii="Cambria" w:eastAsia="Calibri" w:hAnsi="Cambria" w:cs="Calibri Light"/>
          <w:u w:val="single"/>
          <w:lang w:eastAsia="zh-CN"/>
        </w:rPr>
        <w:t>Directors’ Resolutions</w:t>
      </w:r>
    </w:p>
    <w:p w14:paraId="1E2958A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14.6.1</w:t>
      </w:r>
      <w:r w:rsidRPr="00365534">
        <w:rPr>
          <w:rFonts w:ascii="Cambria" w:eastAsia="Calibri" w:hAnsi="Cambria" w:cs="Calibri Light"/>
          <w:lang w:eastAsia="zh-CN"/>
        </w:rPr>
        <w:tab/>
        <w:t xml:space="preserve">A Directors’ resolution must be passed by a majority of the votes cast by Directors present and entitled to vote on the motion. </w:t>
      </w:r>
    </w:p>
    <w:p w14:paraId="333AE77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u w:val="single"/>
          <w:lang w:eastAsia="zh-CN"/>
        </w:rPr>
      </w:pPr>
      <w:r w:rsidRPr="00365534">
        <w:rPr>
          <w:rFonts w:ascii="Cambria" w:eastAsia="Calibri" w:hAnsi="Cambria" w:cs="Calibri Light"/>
          <w:bCs/>
          <w:lang w:eastAsia="zh-CN"/>
        </w:rPr>
        <w:t>14.7</w:t>
      </w:r>
      <w:r w:rsidRPr="00365534">
        <w:rPr>
          <w:rFonts w:ascii="Cambria" w:eastAsia="Calibri" w:hAnsi="Cambria" w:cs="Calibri Light"/>
          <w:lang w:eastAsia="zh-CN"/>
        </w:rPr>
        <w:tab/>
      </w:r>
      <w:r w:rsidRPr="00365534">
        <w:rPr>
          <w:rFonts w:ascii="Cambria" w:eastAsia="Calibri" w:hAnsi="Cambria" w:cs="Calibri Light"/>
          <w:u w:val="single"/>
          <w:lang w:eastAsia="zh-CN"/>
        </w:rPr>
        <w:t>Circular resolutions of Directors</w:t>
      </w:r>
    </w:p>
    <w:p w14:paraId="75CFAB08"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14.7.1</w:t>
      </w:r>
      <w:r w:rsidRPr="00365534">
        <w:rPr>
          <w:rFonts w:ascii="Cambria" w:eastAsia="Calibri" w:hAnsi="Cambria" w:cs="Calibri Light"/>
        </w:rPr>
        <w:tab/>
        <w:t>The Directors may pass a circular resolution without a Directors’ meeting being held.</w:t>
      </w:r>
    </w:p>
    <w:p w14:paraId="3AE13F14"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14.7.2</w:t>
      </w:r>
      <w:r w:rsidRPr="00365534">
        <w:rPr>
          <w:rFonts w:ascii="Cambria" w:eastAsia="Calibri" w:hAnsi="Cambria" w:cs="Calibri Light"/>
        </w:rPr>
        <w:tab/>
        <w:t xml:space="preserve">A circular resolution is passed if all the Directors entitled to vote on the resolution sign or otherwise agree to the resolution in the manner set out in Clause 14.7. </w:t>
      </w:r>
    </w:p>
    <w:p w14:paraId="6E3DAEC4"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290" w:name="_Ref362960334"/>
      <w:bookmarkStart w:id="291" w:name="_Ref385409551"/>
      <w:r w:rsidRPr="00365534">
        <w:rPr>
          <w:rFonts w:ascii="Cambria" w:eastAsia="Calibri" w:hAnsi="Cambria" w:cs="Calibri Light"/>
        </w:rPr>
        <w:tab/>
        <w:t>14.7.3</w:t>
      </w:r>
      <w:r w:rsidRPr="00365534">
        <w:rPr>
          <w:rFonts w:ascii="Cambria" w:eastAsia="Calibri" w:hAnsi="Cambria" w:cs="Calibri Light"/>
        </w:rPr>
        <w:tab/>
        <w:t>Each Director may sign</w:t>
      </w:r>
    </w:p>
    <w:p w14:paraId="4F668080"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14.7.3.1</w:t>
      </w:r>
      <w:r w:rsidRPr="00365534">
        <w:rPr>
          <w:rFonts w:ascii="Cambria" w:eastAsia="Calibri" w:hAnsi="Cambria" w:cs="Calibri Light"/>
        </w:rPr>
        <w:tab/>
        <w:t>a single document setting out the motion and containing a statement that they agree to the motion be resolved resolution;  or</w:t>
      </w:r>
    </w:p>
    <w:p w14:paraId="2A5C8C89"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14.7.3.2</w:t>
      </w:r>
      <w:r w:rsidRPr="00365534">
        <w:rPr>
          <w:rFonts w:ascii="Cambria" w:eastAsia="Calibri" w:hAnsi="Cambria" w:cs="Calibri Light"/>
        </w:rPr>
        <w:tab/>
        <w:t>separate copies of that document, as long as the wording of the resolution is the same in each copy.</w:t>
      </w:r>
      <w:bookmarkEnd w:id="290"/>
      <w:bookmarkEnd w:id="291"/>
    </w:p>
    <w:p w14:paraId="3B883C0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292" w:name="_Ref385249108"/>
      <w:r w:rsidRPr="00365534">
        <w:rPr>
          <w:rFonts w:ascii="Cambria" w:eastAsia="Calibri" w:hAnsi="Cambria" w:cs="Calibri Light"/>
        </w:rPr>
        <w:tab/>
        <w:t>14.7.4</w:t>
      </w:r>
      <w:r w:rsidRPr="00365534">
        <w:rPr>
          <w:rFonts w:ascii="Cambria" w:eastAsia="Calibri" w:hAnsi="Cambria" w:cs="Calibri Light"/>
        </w:rPr>
        <w:tab/>
        <w:t>The College may send a circular resolution by email to the Directors and the Directors may agree to the resolution by sending a reply email to that effect, including the text of the resolution in their reply.</w:t>
      </w:r>
      <w:bookmarkEnd w:id="292"/>
    </w:p>
    <w:p w14:paraId="7473FE0F"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 xml:space="preserve">14.7.5 </w:t>
      </w:r>
      <w:r w:rsidRPr="00365534">
        <w:rPr>
          <w:rFonts w:ascii="Cambria" w:eastAsia="Calibri" w:hAnsi="Cambria" w:cs="Calibri Light"/>
        </w:rPr>
        <w:tab/>
        <w:t>A circular resolution is passed when the last Director signs; or otherwise agrees to the resolution in the manner set out in Clause 14.7.2.</w:t>
      </w:r>
    </w:p>
    <w:p w14:paraId="20E668A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bCs/>
          <w:lang w:eastAsia="zh-CN"/>
        </w:rPr>
        <w:br/>
        <w:t>14.8</w:t>
      </w:r>
      <w:r w:rsidRPr="00365534">
        <w:rPr>
          <w:rFonts w:ascii="Cambria" w:eastAsia="Calibri" w:hAnsi="Cambria" w:cs="Calibri Light"/>
          <w:lang w:eastAsia="zh-CN"/>
        </w:rPr>
        <w:tab/>
      </w:r>
      <w:r w:rsidRPr="00365534">
        <w:rPr>
          <w:rFonts w:ascii="Cambria" w:eastAsia="Calibri" w:hAnsi="Cambria" w:cs="Calibri Light"/>
          <w:u w:val="single"/>
          <w:lang w:eastAsia="zh-CN"/>
        </w:rPr>
        <w:t>Directors’ access to documents</w:t>
      </w:r>
    </w:p>
    <w:p w14:paraId="4249BB64"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14.8.1</w:t>
      </w:r>
      <w:r w:rsidRPr="00365534">
        <w:rPr>
          <w:rFonts w:ascii="Cambria" w:eastAsia="Calibri" w:hAnsi="Cambria" w:cs="Calibri Light"/>
        </w:rPr>
        <w:tab/>
        <w:t>A Director has a right of access to the financial records of the College at all reasonable times.</w:t>
      </w:r>
    </w:p>
    <w:p w14:paraId="21A6B44F"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14.8.2</w:t>
      </w:r>
      <w:r w:rsidRPr="00365534">
        <w:rPr>
          <w:rFonts w:ascii="Cambria" w:eastAsia="Calibri" w:hAnsi="Cambria" w:cs="Calibri Light"/>
        </w:rPr>
        <w:tab/>
        <w:t>If the Directors agree, the College must give a Director or former Director access to</w:t>
      </w:r>
    </w:p>
    <w:p w14:paraId="13601165"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
        </w:rPr>
      </w:pPr>
      <w:bookmarkStart w:id="293" w:name="_Ref396898974"/>
      <w:r w:rsidRPr="00365534">
        <w:rPr>
          <w:rFonts w:ascii="Cambria" w:eastAsia="Calibri" w:hAnsi="Cambria" w:cs="Calibri Light"/>
        </w:rPr>
        <w:tab/>
      </w:r>
      <w:r w:rsidRPr="00365534">
        <w:rPr>
          <w:rFonts w:ascii="Cambria" w:eastAsia="Calibri" w:hAnsi="Cambria" w:cs="Calibri Light"/>
        </w:rPr>
        <w:tab/>
        <w:t>14.8.2.1</w:t>
      </w:r>
      <w:r w:rsidRPr="00365534">
        <w:rPr>
          <w:rFonts w:ascii="Cambria" w:eastAsia="Calibri" w:hAnsi="Cambria" w:cs="Calibri Light"/>
        </w:rPr>
        <w:tab/>
        <w:t>documents, including documents provided for or available to the Directors;  and</w:t>
      </w:r>
      <w:bookmarkEnd w:id="293"/>
    </w:p>
    <w:p w14:paraId="6788093C"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14.8.2.2</w:t>
      </w:r>
      <w:r w:rsidRPr="00365534">
        <w:rPr>
          <w:rFonts w:ascii="Cambria" w:eastAsia="Calibri" w:hAnsi="Cambria" w:cs="Calibri Light"/>
        </w:rPr>
        <w:tab/>
        <w:t xml:space="preserve">any other documents referred to in those documents. </w:t>
      </w:r>
    </w:p>
    <w:p w14:paraId="68D72FD1"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15</w:t>
      </w:r>
      <w:r w:rsidRPr="00365534">
        <w:rPr>
          <w:rFonts w:ascii="Cambria" w:eastAsia="Calibri" w:hAnsi="Cambria" w:cs="Times New Roman"/>
          <w:b/>
        </w:rPr>
        <w:tab/>
        <w:t>Appointment and role of secretary</w:t>
      </w:r>
    </w:p>
    <w:p w14:paraId="225249C8"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contextualSpacing/>
        <w:outlineLvl w:val="1"/>
        <w:rPr>
          <w:rFonts w:ascii="Cambria" w:eastAsia="Calibri" w:hAnsi="Cambria" w:cs="Calibri Light"/>
          <w:lang w:eastAsia="zh-CN"/>
        </w:rPr>
      </w:pPr>
      <w:bookmarkStart w:id="294" w:name="_Toc521575164"/>
      <w:bookmarkStart w:id="295" w:name="_Toc521692714"/>
      <w:bookmarkStart w:id="296" w:name="_Toc521954669"/>
      <w:bookmarkStart w:id="297" w:name="_Toc522395034"/>
      <w:r w:rsidRPr="00365534">
        <w:rPr>
          <w:rFonts w:ascii="Cambria" w:eastAsia="Calibri" w:hAnsi="Cambria" w:cs="Calibri Light"/>
          <w:lang w:eastAsia="zh-CN"/>
        </w:rPr>
        <w:t>15.1</w:t>
      </w:r>
      <w:r w:rsidRPr="00365534">
        <w:rPr>
          <w:rFonts w:ascii="Cambria" w:eastAsia="Calibri" w:hAnsi="Cambria" w:cs="Calibri Light"/>
          <w:lang w:eastAsia="zh-CN"/>
        </w:rPr>
        <w:tab/>
        <w:t>The College must have at least one secretary, who shall be a Director.</w:t>
      </w:r>
      <w:bookmarkEnd w:id="294"/>
      <w:bookmarkEnd w:id="295"/>
      <w:bookmarkEnd w:id="296"/>
      <w:bookmarkEnd w:id="297"/>
    </w:p>
    <w:p w14:paraId="49E543D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contextualSpacing/>
        <w:outlineLvl w:val="1"/>
        <w:rPr>
          <w:rFonts w:ascii="Cambria" w:eastAsia="Calibri" w:hAnsi="Cambria" w:cs="Calibri Light"/>
          <w:lang w:eastAsia="zh-CN"/>
        </w:rPr>
      </w:pPr>
      <w:bookmarkStart w:id="298" w:name="_Toc521575165"/>
      <w:bookmarkStart w:id="299" w:name="_Toc521692715"/>
      <w:bookmarkStart w:id="300" w:name="_Toc521954670"/>
      <w:bookmarkStart w:id="301" w:name="_Toc522395035"/>
      <w:r w:rsidRPr="00365534">
        <w:rPr>
          <w:rFonts w:ascii="Cambria" w:eastAsia="Calibri" w:hAnsi="Cambria" w:cs="Calibri Light"/>
          <w:lang w:eastAsia="zh-CN"/>
        </w:rPr>
        <w:t>15.2</w:t>
      </w:r>
      <w:r w:rsidRPr="00365534">
        <w:rPr>
          <w:rFonts w:ascii="Cambria" w:eastAsia="Calibri" w:hAnsi="Cambria" w:cs="Calibri Light"/>
          <w:lang w:eastAsia="zh-CN"/>
        </w:rPr>
        <w:tab/>
        <w:t>A secretary must be appointed by the Directors and may be removed by the Directors</w:t>
      </w:r>
      <w:bookmarkEnd w:id="298"/>
      <w:r w:rsidRPr="00365534">
        <w:rPr>
          <w:rFonts w:ascii="Cambria" w:eastAsia="Calibri" w:hAnsi="Cambria" w:cs="Calibri Light"/>
          <w:lang w:eastAsia="zh-CN"/>
        </w:rPr>
        <w:t>.</w:t>
      </w:r>
      <w:bookmarkEnd w:id="299"/>
      <w:bookmarkEnd w:id="300"/>
      <w:bookmarkEnd w:id="301"/>
      <w:r w:rsidRPr="00365534">
        <w:rPr>
          <w:rFonts w:ascii="Cambria" w:eastAsia="Calibri" w:hAnsi="Cambria" w:cs="Calibri Light"/>
          <w:lang w:eastAsia="zh-CN"/>
        </w:rPr>
        <w:t xml:space="preserve"> </w:t>
      </w:r>
    </w:p>
    <w:p w14:paraId="7B6956B0"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709" w:hanging="709"/>
        <w:contextualSpacing/>
        <w:outlineLvl w:val="1"/>
        <w:rPr>
          <w:rFonts w:ascii="Cambria" w:eastAsia="Calibri" w:hAnsi="Cambria" w:cs="Calibri Light"/>
          <w:lang w:eastAsia="zh-CN"/>
        </w:rPr>
      </w:pPr>
      <w:bookmarkStart w:id="302" w:name="_Toc521575166"/>
      <w:bookmarkStart w:id="303" w:name="_Toc521692716"/>
      <w:bookmarkStart w:id="304" w:name="_Toc521954671"/>
      <w:bookmarkStart w:id="305" w:name="_Toc522395036"/>
      <w:r w:rsidRPr="00365534">
        <w:rPr>
          <w:rFonts w:ascii="Cambria" w:eastAsia="Calibri" w:hAnsi="Cambria" w:cs="Calibri Light"/>
          <w:lang w:eastAsia="zh-CN"/>
        </w:rPr>
        <w:t>15.3</w:t>
      </w:r>
      <w:r w:rsidRPr="00365534">
        <w:rPr>
          <w:rFonts w:ascii="Cambria" w:eastAsia="Calibri" w:hAnsi="Cambria" w:cs="Calibri Light"/>
          <w:lang w:eastAsia="zh-CN"/>
        </w:rPr>
        <w:tab/>
        <w:t>The role of the secretary includes dealing with correspondence as directed by the board, maintaining the minutes and other records of general</w:t>
      </w:r>
      <w:r w:rsidRPr="00365534">
        <w:rPr>
          <w:rFonts w:ascii="Cambria" w:eastAsia="Calibri" w:hAnsi="Cambria" w:cs="Calibri Light"/>
          <w:b/>
          <w:lang w:eastAsia="zh-CN"/>
        </w:rPr>
        <w:t xml:space="preserve"> </w:t>
      </w:r>
      <w:r w:rsidRPr="00365534">
        <w:rPr>
          <w:rFonts w:ascii="Cambria" w:eastAsia="Calibri" w:hAnsi="Cambria" w:cs="Calibri Light"/>
          <w:lang w:eastAsia="zh-CN"/>
        </w:rPr>
        <w:t>meetings, notices of meetings, Directors’ meetings and circular resolutions. Some duties of the secretary may be delegated to others under the direction of the board.</w:t>
      </w:r>
      <w:bookmarkEnd w:id="302"/>
      <w:bookmarkEnd w:id="303"/>
      <w:bookmarkEnd w:id="304"/>
      <w:bookmarkEnd w:id="305"/>
    </w:p>
    <w:p w14:paraId="132FA33D"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16</w:t>
      </w:r>
      <w:r w:rsidRPr="00365534">
        <w:rPr>
          <w:rFonts w:ascii="Cambria" w:eastAsia="Calibri" w:hAnsi="Cambria" w:cs="Times New Roman"/>
          <w:b/>
        </w:rPr>
        <w:tab/>
        <w:t>Minutes and records</w:t>
      </w:r>
    </w:p>
    <w:p w14:paraId="25961408"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bookmarkStart w:id="306" w:name="_Ref392016907"/>
      <w:r w:rsidRPr="00365534">
        <w:rPr>
          <w:rFonts w:ascii="Cambria" w:eastAsia="Calibri" w:hAnsi="Cambria" w:cs="Calibri Light"/>
        </w:rPr>
        <w:t>16.1</w:t>
      </w:r>
      <w:r w:rsidRPr="00365534">
        <w:rPr>
          <w:rFonts w:ascii="Cambria" w:eastAsia="Calibri" w:hAnsi="Cambria" w:cs="Calibri Light"/>
        </w:rPr>
        <w:tab/>
        <w:t>The College must, within one month, make and keep the following records of general meetings</w:t>
      </w:r>
      <w:bookmarkEnd w:id="306"/>
    </w:p>
    <w:p w14:paraId="098B4B94"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bookmarkStart w:id="307" w:name="__RefNumPara__339_687944692"/>
      <w:bookmarkEnd w:id="307"/>
      <w:r w:rsidRPr="00365534">
        <w:rPr>
          <w:rFonts w:ascii="Cambria" w:eastAsia="Calibri" w:hAnsi="Cambria" w:cs="Calibri Light"/>
        </w:rPr>
        <w:tab/>
        <w:t>16.1.1</w:t>
      </w:r>
      <w:r w:rsidRPr="00365534">
        <w:rPr>
          <w:rFonts w:ascii="Cambria" w:eastAsia="Calibri" w:hAnsi="Cambria" w:cs="Calibri Light"/>
        </w:rPr>
        <w:tab/>
        <w:t xml:space="preserve">minutes of proceedings and resolutions; </w:t>
      </w:r>
      <w:bookmarkStart w:id="308" w:name="_Ref392016912"/>
    </w:p>
    <w:bookmarkEnd w:id="308"/>
    <w:p w14:paraId="3FDF29FB"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16.1.2</w:t>
      </w:r>
      <w:r w:rsidRPr="00365534">
        <w:rPr>
          <w:rFonts w:ascii="Cambria" w:eastAsia="Calibri" w:hAnsi="Cambria" w:cs="Calibri Light"/>
        </w:rPr>
        <w:tab/>
        <w:t>minutes of circular resolutions of Members;  and</w:t>
      </w:r>
    </w:p>
    <w:p w14:paraId="6F5A6B6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16.1.3</w:t>
      </w:r>
      <w:r w:rsidRPr="00365534">
        <w:rPr>
          <w:rFonts w:ascii="Cambria" w:eastAsia="Calibri" w:hAnsi="Cambria" w:cs="Calibri Light"/>
        </w:rPr>
        <w:tab/>
        <w:t>a copy of a notice of each general</w:t>
      </w:r>
      <w:r w:rsidRPr="00365534">
        <w:rPr>
          <w:rFonts w:ascii="Cambria" w:eastAsia="Calibri" w:hAnsi="Cambria" w:cs="Calibri Light"/>
          <w:b/>
        </w:rPr>
        <w:t xml:space="preserve"> </w:t>
      </w:r>
      <w:r w:rsidRPr="00365534">
        <w:rPr>
          <w:rFonts w:ascii="Cambria" w:eastAsia="Calibri" w:hAnsi="Cambria" w:cs="Calibri Light"/>
        </w:rPr>
        <w:t>meeting.</w:t>
      </w:r>
    </w:p>
    <w:p w14:paraId="7AD66956"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bookmarkStart w:id="309" w:name="_Ref396898501"/>
      <w:r w:rsidRPr="00365534">
        <w:rPr>
          <w:rFonts w:ascii="Cambria" w:eastAsia="Calibri" w:hAnsi="Cambria" w:cs="Calibri Light"/>
        </w:rPr>
        <w:t>16.2</w:t>
      </w:r>
      <w:r w:rsidRPr="00365534">
        <w:rPr>
          <w:rFonts w:ascii="Cambria" w:eastAsia="Calibri" w:hAnsi="Cambria" w:cs="Calibri Light"/>
        </w:rPr>
        <w:tab/>
        <w:t>The College must, within one month, make and keep the following records Directors meetings</w:t>
      </w:r>
      <w:bookmarkEnd w:id="309"/>
    </w:p>
    <w:p w14:paraId="0E94074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16.2.1</w:t>
      </w:r>
      <w:r w:rsidRPr="00365534">
        <w:rPr>
          <w:rFonts w:ascii="Cambria" w:eastAsia="Calibri" w:hAnsi="Cambria" w:cs="Calibri Light"/>
        </w:rPr>
        <w:tab/>
        <w:t xml:space="preserve">minutes of proceedings and resolutions; </w:t>
      </w:r>
    </w:p>
    <w:p w14:paraId="5FE6D13A"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16.2.2</w:t>
      </w:r>
      <w:r w:rsidRPr="00365534">
        <w:rPr>
          <w:rFonts w:ascii="Cambria" w:eastAsia="Calibri" w:hAnsi="Cambria" w:cs="Calibri Light"/>
        </w:rPr>
        <w:tab/>
        <w:t>minutes of meetings of any committees;  and</w:t>
      </w:r>
    </w:p>
    <w:p w14:paraId="34F59A01"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16.2.3</w:t>
      </w:r>
      <w:r w:rsidRPr="00365534">
        <w:rPr>
          <w:rFonts w:ascii="Cambria" w:eastAsia="Calibri" w:hAnsi="Cambria" w:cs="Calibri Light"/>
        </w:rPr>
        <w:tab/>
        <w:t>minutes of circular resolutions of Directors.</w:t>
      </w:r>
    </w:p>
    <w:p w14:paraId="4D21DC79"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bookmarkStart w:id="310" w:name="_Ref392223554"/>
      <w:r w:rsidRPr="00365534">
        <w:rPr>
          <w:rFonts w:ascii="Cambria" w:eastAsia="Calibri" w:hAnsi="Cambria" w:cs="Calibri Light"/>
        </w:rPr>
        <w:t>16.3</w:t>
      </w:r>
      <w:r w:rsidRPr="00365534">
        <w:rPr>
          <w:rFonts w:ascii="Cambria" w:eastAsia="Calibri" w:hAnsi="Cambria" w:cs="Calibri Light"/>
        </w:rPr>
        <w:tab/>
        <w:t>To allow Members to inspect the College’s records the</w:t>
      </w:r>
    </w:p>
    <w:p w14:paraId="2713EC12"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16.3.1</w:t>
      </w:r>
      <w:r w:rsidRPr="00365534">
        <w:rPr>
          <w:rFonts w:ascii="Cambria" w:eastAsia="Calibri" w:hAnsi="Cambria" w:cs="Calibri Light"/>
        </w:rPr>
        <w:tab/>
        <w:t>College must give a Member access to the records set out in Clause 16.2;  and</w:t>
      </w:r>
    </w:p>
    <w:p w14:paraId="4254276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16.3.2</w:t>
      </w:r>
      <w:r w:rsidRPr="00365534">
        <w:rPr>
          <w:rFonts w:ascii="Cambria" w:eastAsia="Calibri" w:hAnsi="Cambria" w:cs="Calibri Light"/>
        </w:rPr>
        <w:tab/>
        <w:t>Directors may authorise a Member to inspect other records of the College, including records</w:t>
      </w:r>
      <w:r w:rsidRPr="00365534">
        <w:rPr>
          <w:rFonts w:ascii="Cambria" w:eastAsia="Calibri" w:hAnsi="Cambria" w:cs="Calibri Light"/>
          <w:b/>
        </w:rPr>
        <w:t xml:space="preserve"> </w:t>
      </w:r>
      <w:r w:rsidRPr="00365534">
        <w:rPr>
          <w:rFonts w:ascii="Cambria" w:eastAsia="Calibri" w:hAnsi="Cambria" w:cs="Calibri Light"/>
        </w:rPr>
        <w:t xml:space="preserve">referred to in Clause 16.1 and Clause 16.3.1. </w:t>
      </w:r>
      <w:bookmarkEnd w:id="310"/>
    </w:p>
    <w:p w14:paraId="3178BBD1"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16.4</w:t>
      </w:r>
      <w:r w:rsidRPr="00365534">
        <w:rPr>
          <w:rFonts w:ascii="Cambria" w:eastAsia="Calibri" w:hAnsi="Cambria" w:cs="Calibri Light"/>
        </w:rPr>
        <w:tab/>
        <w:t>The Directors must ensure that minutes of a general</w:t>
      </w:r>
      <w:r w:rsidRPr="00365534">
        <w:rPr>
          <w:rFonts w:ascii="Cambria" w:eastAsia="Calibri" w:hAnsi="Cambria" w:cs="Calibri Light"/>
          <w:b/>
        </w:rPr>
        <w:t xml:space="preserve"> </w:t>
      </w:r>
      <w:r w:rsidRPr="00365534">
        <w:rPr>
          <w:rFonts w:ascii="Cambria" w:eastAsia="Calibri" w:hAnsi="Cambria" w:cs="Calibri Light"/>
        </w:rPr>
        <w:t>meeting or a Directors’ meeting are signed within a reasonable time after the meeting by the</w:t>
      </w:r>
    </w:p>
    <w:p w14:paraId="7FC9FE23"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16.4.1</w:t>
      </w:r>
      <w:r w:rsidRPr="00365534">
        <w:rPr>
          <w:rFonts w:ascii="Cambria" w:eastAsia="Calibri" w:hAnsi="Cambria" w:cs="Calibri Light"/>
        </w:rPr>
        <w:tab/>
        <w:t>Chair of the meeting;  or</w:t>
      </w:r>
    </w:p>
    <w:p w14:paraId="03279448"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16.4.2</w:t>
      </w:r>
      <w:r w:rsidRPr="00365534">
        <w:rPr>
          <w:rFonts w:ascii="Cambria" w:eastAsia="Calibri" w:hAnsi="Cambria" w:cs="Calibri Light"/>
        </w:rPr>
        <w:tab/>
        <w:t>Chair of the next meeting.</w:t>
      </w:r>
    </w:p>
    <w:p w14:paraId="20704289"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16.5</w:t>
      </w:r>
      <w:r w:rsidRPr="00365534">
        <w:rPr>
          <w:rFonts w:ascii="Cambria" w:eastAsia="Calibri" w:hAnsi="Cambria" w:cs="Calibri Light"/>
        </w:rPr>
        <w:tab/>
        <w:t>The Directors must ensure that minutes of the passing of a circular resolution, of Members or Directors, are signed by a Director within a reasonable time after the resolution is passed.</w:t>
      </w:r>
    </w:p>
    <w:p w14:paraId="0DB533FA"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17</w:t>
      </w:r>
      <w:r w:rsidRPr="00365534">
        <w:rPr>
          <w:rFonts w:ascii="Cambria" w:eastAsia="Calibri" w:hAnsi="Cambria" w:cs="Times New Roman"/>
          <w:b/>
        </w:rPr>
        <w:tab/>
        <w:t>Financial and related records</w:t>
      </w:r>
    </w:p>
    <w:p w14:paraId="7B97BCC2"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bookmarkStart w:id="311" w:name="_Ref396898556"/>
      <w:r w:rsidRPr="00365534">
        <w:rPr>
          <w:rFonts w:ascii="Cambria" w:eastAsia="Calibri" w:hAnsi="Cambria" w:cs="Calibri Light"/>
        </w:rPr>
        <w:t>17.1</w:t>
      </w:r>
      <w:r w:rsidRPr="00365534">
        <w:rPr>
          <w:rFonts w:ascii="Cambria" w:eastAsia="Calibri" w:hAnsi="Cambria" w:cs="Calibri Light"/>
        </w:rPr>
        <w:tab/>
        <w:t>The College must make and keep written financial records that</w:t>
      </w:r>
      <w:bookmarkEnd w:id="311"/>
    </w:p>
    <w:p w14:paraId="07314E80"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shd w:val="clear" w:color="auto" w:fill="FFFF00"/>
        </w:rPr>
      </w:pPr>
      <w:r w:rsidRPr="00365534">
        <w:rPr>
          <w:rFonts w:ascii="Cambria" w:eastAsia="Calibri" w:hAnsi="Cambria" w:cs="Calibri Light"/>
        </w:rPr>
        <w:tab/>
        <w:t>17.1.1</w:t>
      </w:r>
      <w:r w:rsidRPr="00365534">
        <w:rPr>
          <w:rFonts w:ascii="Cambria" w:eastAsia="Calibri" w:hAnsi="Cambria" w:cs="Calibri Light"/>
        </w:rPr>
        <w:tab/>
        <w:t>correctly record and explain its transactions and financial position and performance;  and</w:t>
      </w:r>
    </w:p>
    <w:p w14:paraId="099D26E5"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shd w:val="clear" w:color="auto" w:fill="FFFF00"/>
        </w:rPr>
      </w:pPr>
      <w:r w:rsidRPr="00365534">
        <w:rPr>
          <w:rFonts w:ascii="Cambria" w:eastAsia="Calibri" w:hAnsi="Cambria" w:cs="Calibri Light"/>
        </w:rPr>
        <w:tab/>
        <w:t>17.1.2</w:t>
      </w:r>
      <w:r w:rsidRPr="00365534">
        <w:rPr>
          <w:rFonts w:ascii="Cambria" w:eastAsia="Calibri" w:hAnsi="Cambria" w:cs="Calibri Light"/>
        </w:rPr>
        <w:tab/>
        <w:t>enable true and fair financial statements to be prepared and to be audited.</w:t>
      </w:r>
    </w:p>
    <w:p w14:paraId="6CE9E0FA"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17.2</w:t>
      </w:r>
      <w:r w:rsidRPr="00365534">
        <w:rPr>
          <w:rFonts w:ascii="Cambria" w:eastAsia="Calibri" w:hAnsi="Cambria" w:cs="Calibri Light"/>
        </w:rPr>
        <w:tab/>
        <w:t>The College must also keep written records that correctly record its operations.</w:t>
      </w:r>
    </w:p>
    <w:p w14:paraId="6368C317"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17.3</w:t>
      </w:r>
      <w:r w:rsidRPr="00365534">
        <w:rPr>
          <w:rFonts w:ascii="Cambria" w:eastAsia="Calibri" w:hAnsi="Cambria" w:cs="Calibri Light"/>
        </w:rPr>
        <w:tab/>
        <w:t>The College must retain its records for at least seven [7] years.</w:t>
      </w:r>
    </w:p>
    <w:p w14:paraId="45113554"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17.4</w:t>
      </w:r>
      <w:r w:rsidRPr="00365534">
        <w:rPr>
          <w:rFonts w:ascii="Cambria" w:eastAsia="Calibri" w:hAnsi="Cambria" w:cs="Calibri Light"/>
        </w:rPr>
        <w:tab/>
        <w:t>The Directors must take reasonable steps to ensure that the College's records are kept safe.</w:t>
      </w:r>
    </w:p>
    <w:p w14:paraId="4037A78A"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18</w:t>
      </w:r>
      <w:r w:rsidRPr="00365534">
        <w:rPr>
          <w:rFonts w:ascii="Cambria" w:eastAsia="Calibri" w:hAnsi="Cambria" w:cs="Times New Roman"/>
          <w:b/>
        </w:rPr>
        <w:tab/>
        <w:t>Governance Policies</w:t>
      </w:r>
    </w:p>
    <w:p w14:paraId="322332AC"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Light"/>
        </w:rPr>
      </w:pPr>
      <w:r w:rsidRPr="00365534">
        <w:rPr>
          <w:rFonts w:ascii="Cambria" w:eastAsia="Calibri" w:hAnsi="Cambria" w:cs="Calibri Light"/>
        </w:rPr>
        <w:t>18.1</w:t>
      </w:r>
      <w:r w:rsidRPr="00365534">
        <w:rPr>
          <w:rFonts w:ascii="Cambria" w:eastAsia="Calibri" w:hAnsi="Cambria" w:cs="Calibri Light"/>
        </w:rPr>
        <w:tab/>
        <w:t>The Directors may pass a resolution to adopt Governance Policies to give effect to this constitution.</w:t>
      </w:r>
    </w:p>
    <w:p w14:paraId="0B5BCCA6" w14:textId="77777777" w:rsidR="00365534" w:rsidRPr="00365534" w:rsidRDefault="00365534" w:rsidP="00365534">
      <w:pPr>
        <w:spacing w:before="120"/>
        <w:rPr>
          <w:rFonts w:ascii="Cambria" w:eastAsia="Calibri" w:hAnsi="Cambria" w:cs="Times New Roman"/>
          <w:b/>
        </w:rPr>
      </w:pPr>
      <w:bookmarkStart w:id="312" w:name="_Ref382914285"/>
      <w:bookmarkStart w:id="313" w:name="_Ref392225405"/>
      <w:bookmarkStart w:id="314" w:name="_Ref388973786"/>
      <w:r w:rsidRPr="00365534">
        <w:rPr>
          <w:rFonts w:ascii="Cambria" w:eastAsia="Calibri" w:hAnsi="Cambria" w:cs="Times New Roman"/>
          <w:b/>
        </w:rPr>
        <w:br/>
        <w:t>Article 19</w:t>
      </w:r>
      <w:r w:rsidRPr="00365534">
        <w:rPr>
          <w:rFonts w:ascii="Cambria" w:eastAsia="Calibri" w:hAnsi="Cambria" w:cs="Times New Roman"/>
          <w:b/>
        </w:rPr>
        <w:tab/>
        <w:t xml:space="preserve">Notices </w:t>
      </w:r>
    </w:p>
    <w:p w14:paraId="5BC6BFD0"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19.1</w:t>
      </w:r>
      <w:r w:rsidRPr="00365534">
        <w:rPr>
          <w:rFonts w:ascii="Cambria" w:eastAsia="Calibri" w:hAnsi="Cambria" w:cs="Calibri Light"/>
          <w:lang w:eastAsia="zh-CN"/>
        </w:rPr>
        <w:tab/>
      </w:r>
      <w:r w:rsidRPr="00365534">
        <w:rPr>
          <w:rFonts w:ascii="Cambria" w:eastAsia="Calibri" w:hAnsi="Cambria" w:cs="Calibri Light"/>
          <w:u w:val="single"/>
          <w:lang w:eastAsia="zh-CN"/>
        </w:rPr>
        <w:t xml:space="preserve">Notice to the </w:t>
      </w:r>
      <w:bookmarkEnd w:id="312"/>
      <w:bookmarkEnd w:id="313"/>
      <w:bookmarkEnd w:id="314"/>
      <w:r w:rsidRPr="00365534">
        <w:rPr>
          <w:rFonts w:ascii="Cambria" w:eastAsia="Calibri" w:hAnsi="Cambria" w:cs="Calibri Light"/>
          <w:u w:val="single"/>
          <w:lang w:eastAsia="zh-CN"/>
        </w:rPr>
        <w:t>College</w:t>
      </w:r>
    </w:p>
    <w:p w14:paraId="72B981A6"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19.1.1</w:t>
      </w:r>
      <w:r w:rsidRPr="00365534">
        <w:rPr>
          <w:rFonts w:ascii="Cambria" w:eastAsia="Calibri" w:hAnsi="Cambria" w:cs="Calibri Light"/>
          <w:lang w:eastAsia="zh-CN"/>
        </w:rPr>
        <w:tab/>
        <w:t>Written notice or any communication under this constitution may be given to the College</w:t>
      </w:r>
      <w:r w:rsidRPr="00365534">
        <w:rPr>
          <w:rFonts w:ascii="Cambria" w:eastAsia="Calibri" w:hAnsi="Cambria" w:cs="Calibri Light"/>
          <w:b/>
          <w:lang w:eastAsia="zh-CN"/>
        </w:rPr>
        <w:t>,</w:t>
      </w:r>
      <w:r w:rsidRPr="00365534">
        <w:rPr>
          <w:rFonts w:ascii="Cambria" w:eastAsia="Calibri" w:hAnsi="Cambria" w:cs="Calibri Light"/>
          <w:lang w:eastAsia="zh-CN"/>
        </w:rPr>
        <w:t xml:space="preserve"> the Directors or the secretary by</w:t>
      </w:r>
    </w:p>
    <w:p w14:paraId="51AFBD82"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19.1.1.1</w:t>
      </w:r>
      <w:r w:rsidRPr="00365534">
        <w:rPr>
          <w:rFonts w:ascii="Cambria" w:eastAsia="Calibri" w:hAnsi="Cambria" w:cs="Calibri Light"/>
        </w:rPr>
        <w:tab/>
        <w:t>delivering it to the College’s registered office;</w:t>
      </w:r>
    </w:p>
    <w:p w14:paraId="5E05F5F9"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bookmarkStart w:id="315" w:name="_Ref391995818"/>
      <w:r w:rsidRPr="00365534">
        <w:rPr>
          <w:rFonts w:ascii="Cambria" w:eastAsia="Calibri" w:hAnsi="Cambria" w:cs="Calibri Light"/>
        </w:rPr>
        <w:tab/>
      </w:r>
      <w:r w:rsidRPr="00365534">
        <w:rPr>
          <w:rFonts w:ascii="Cambria" w:eastAsia="Calibri" w:hAnsi="Cambria" w:cs="Calibri Light"/>
        </w:rPr>
        <w:tab/>
        <w:t>19.1.1.2</w:t>
      </w:r>
      <w:r w:rsidRPr="00365534">
        <w:rPr>
          <w:rFonts w:ascii="Cambria" w:eastAsia="Calibri" w:hAnsi="Cambria" w:cs="Calibri Light"/>
        </w:rPr>
        <w:tab/>
        <w:t>posting it to the College’s registered office or to another address chosen by the College for notice to be provided</w:t>
      </w:r>
      <w:bookmarkEnd w:id="315"/>
      <w:r w:rsidRPr="00365534">
        <w:rPr>
          <w:rFonts w:ascii="Cambria" w:eastAsia="Calibri" w:hAnsi="Cambria" w:cs="Calibri Light"/>
        </w:rPr>
        <w:t>;</w:t>
      </w:r>
    </w:p>
    <w:p w14:paraId="25BA31D1"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rPr>
      </w:pPr>
      <w:r w:rsidRPr="00365534">
        <w:rPr>
          <w:rFonts w:ascii="Cambria" w:eastAsia="Calibri" w:hAnsi="Cambria" w:cs="Calibri Light"/>
        </w:rPr>
        <w:tab/>
      </w:r>
      <w:r w:rsidRPr="00365534">
        <w:rPr>
          <w:rFonts w:ascii="Cambria" w:eastAsia="Calibri" w:hAnsi="Cambria" w:cs="Calibri Light"/>
        </w:rPr>
        <w:tab/>
        <w:t>19.1.1.3</w:t>
      </w:r>
      <w:r w:rsidRPr="00365534">
        <w:rPr>
          <w:rFonts w:ascii="Cambria" w:eastAsia="Calibri" w:hAnsi="Cambria" w:cs="Calibri Light"/>
        </w:rPr>
        <w:tab/>
        <w:t>sending it to an email address or other electronic address notified by the College to the Members as the College’s email address or other electronic address;  or</w:t>
      </w:r>
    </w:p>
    <w:p w14:paraId="7315E907" w14:textId="77777777" w:rsidR="00365534" w:rsidRPr="00365534" w:rsidRDefault="00365534" w:rsidP="00365534">
      <w:pPr>
        <w:tabs>
          <w:tab w:val="left" w:pos="709"/>
          <w:tab w:val="left" w:pos="1559"/>
          <w:tab w:val="left" w:pos="2552"/>
          <w:tab w:val="left" w:pos="3544"/>
          <w:tab w:val="left" w:pos="4820"/>
        </w:tabs>
        <w:spacing w:after="0" w:line="240" w:lineRule="auto"/>
        <w:ind w:left="2552" w:hanging="2552"/>
        <w:rPr>
          <w:rFonts w:ascii="Cambria" w:eastAsia="Calibri" w:hAnsi="Cambria" w:cs="Calibri Light"/>
          <w:b/>
        </w:rPr>
      </w:pPr>
      <w:r w:rsidRPr="00365534">
        <w:rPr>
          <w:rFonts w:ascii="Cambria" w:eastAsia="Calibri" w:hAnsi="Cambria" w:cs="Calibri Light"/>
        </w:rPr>
        <w:tab/>
      </w:r>
      <w:r w:rsidRPr="00365534">
        <w:rPr>
          <w:rFonts w:ascii="Cambria" w:eastAsia="Calibri" w:hAnsi="Cambria" w:cs="Calibri Light"/>
        </w:rPr>
        <w:tab/>
        <w:t>19.1.1.4</w:t>
      </w:r>
      <w:r w:rsidRPr="00365534">
        <w:rPr>
          <w:rFonts w:ascii="Cambria" w:eastAsia="Calibri" w:hAnsi="Cambria" w:cs="Calibri Light"/>
        </w:rPr>
        <w:tab/>
        <w:t>sending it to the fax number notified by the College</w:t>
      </w:r>
      <w:r w:rsidRPr="00365534">
        <w:rPr>
          <w:rFonts w:ascii="Cambria" w:eastAsia="Calibri" w:hAnsi="Cambria" w:cs="Calibri Light"/>
          <w:b/>
        </w:rPr>
        <w:t xml:space="preserve"> </w:t>
      </w:r>
      <w:r w:rsidRPr="00365534">
        <w:rPr>
          <w:rFonts w:ascii="Cambria" w:eastAsia="Calibri" w:hAnsi="Cambria" w:cs="Calibri Light"/>
        </w:rPr>
        <w:t>to the Members as the College’s fax number.</w:t>
      </w:r>
    </w:p>
    <w:p w14:paraId="2A99A40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r w:rsidRPr="00365534">
        <w:rPr>
          <w:rFonts w:ascii="Cambria" w:eastAsia="Calibri" w:hAnsi="Cambria" w:cs="Calibri Light"/>
          <w:lang w:eastAsia="zh-CN"/>
        </w:rPr>
        <w:t>19.2</w:t>
      </w:r>
      <w:r w:rsidRPr="00365534">
        <w:rPr>
          <w:rFonts w:ascii="Cambria" w:eastAsia="Calibri" w:hAnsi="Cambria" w:cs="Calibri Light"/>
          <w:lang w:eastAsia="zh-CN"/>
        </w:rPr>
        <w:tab/>
      </w:r>
      <w:r w:rsidRPr="00365534">
        <w:rPr>
          <w:rFonts w:ascii="Cambria" w:eastAsia="Calibri" w:hAnsi="Cambria" w:cs="Calibri Light"/>
          <w:u w:val="single"/>
          <w:lang w:eastAsia="zh-CN"/>
        </w:rPr>
        <w:t>Notice to Members</w:t>
      </w:r>
    </w:p>
    <w:p w14:paraId="6336B5B9"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bCs/>
        </w:rPr>
        <w:tab/>
        <w:t>19.2.1</w:t>
      </w:r>
      <w:r w:rsidRPr="00365534">
        <w:rPr>
          <w:rFonts w:ascii="Cambria" w:eastAsia="Calibri" w:hAnsi="Cambria" w:cs="Calibri Light"/>
          <w:bCs/>
        </w:rPr>
        <w:tab/>
        <w:t>Written notice or any communication under this constitution may be given to a Member</w:t>
      </w:r>
    </w:p>
    <w:p w14:paraId="44E66CD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bookmarkStart w:id="316" w:name="_Ref393808036"/>
      <w:r w:rsidRPr="00365534">
        <w:rPr>
          <w:rFonts w:ascii="Cambria" w:eastAsia="Calibri" w:hAnsi="Cambria" w:cs="Calibri Light"/>
          <w:lang w:eastAsia="zh-CN"/>
        </w:rPr>
        <w:tab/>
      </w:r>
      <w:r w:rsidRPr="00365534">
        <w:rPr>
          <w:rFonts w:ascii="Cambria" w:eastAsia="Calibri" w:hAnsi="Cambria" w:cs="Calibri Light"/>
          <w:lang w:eastAsia="zh-CN"/>
        </w:rPr>
        <w:tab/>
        <w:t>19.2.1.1</w:t>
      </w:r>
      <w:r w:rsidRPr="00365534">
        <w:rPr>
          <w:rFonts w:ascii="Cambria" w:eastAsia="Calibri" w:hAnsi="Cambria" w:cs="Calibri Light"/>
          <w:lang w:eastAsia="zh-CN"/>
        </w:rPr>
        <w:tab/>
        <w:t>in person</w:t>
      </w:r>
      <w:bookmarkEnd w:id="316"/>
      <w:r w:rsidRPr="00365534">
        <w:rPr>
          <w:rFonts w:ascii="Cambria" w:eastAsia="Calibri" w:hAnsi="Cambria" w:cs="Calibri Light"/>
          <w:lang w:eastAsia="zh-CN"/>
        </w:rPr>
        <w:t>;</w:t>
      </w:r>
    </w:p>
    <w:p w14:paraId="56EA973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bookmarkStart w:id="317" w:name="_Ref393807997"/>
      <w:r w:rsidRPr="00365534">
        <w:rPr>
          <w:rFonts w:ascii="Cambria" w:eastAsia="Calibri" w:hAnsi="Cambria" w:cs="Calibri Light"/>
          <w:bCs/>
          <w:lang w:eastAsia="zh-CN"/>
        </w:rPr>
        <w:tab/>
      </w:r>
      <w:r w:rsidRPr="00365534">
        <w:rPr>
          <w:rFonts w:ascii="Cambria" w:eastAsia="Calibri" w:hAnsi="Cambria" w:cs="Calibri Light"/>
          <w:bCs/>
          <w:lang w:eastAsia="zh-CN"/>
        </w:rPr>
        <w:tab/>
        <w:t>19.2.1.2</w:t>
      </w:r>
      <w:r w:rsidRPr="00365534">
        <w:rPr>
          <w:rFonts w:ascii="Cambria" w:eastAsia="Calibri" w:hAnsi="Cambria" w:cs="Calibri Light"/>
          <w:bCs/>
          <w:lang w:eastAsia="zh-CN"/>
        </w:rPr>
        <w:tab/>
        <w:t>by posting it to, or leaving it at the address of the Member in the register of Members or an alternative address (if any) nominated by the Member for service of notices</w:t>
      </w:r>
      <w:bookmarkEnd w:id="317"/>
      <w:r w:rsidRPr="00365534">
        <w:rPr>
          <w:rFonts w:ascii="Cambria" w:eastAsia="Calibri" w:hAnsi="Cambria" w:cs="Calibri Light"/>
          <w:bCs/>
          <w:lang w:eastAsia="zh-CN"/>
        </w:rPr>
        <w:t>;</w:t>
      </w:r>
    </w:p>
    <w:p w14:paraId="00B8501C"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
          <w:lang w:eastAsia="zh-CN"/>
        </w:rPr>
      </w:pPr>
      <w:bookmarkStart w:id="318" w:name="_Ref393808018"/>
      <w:r w:rsidRPr="00365534">
        <w:rPr>
          <w:rFonts w:ascii="Cambria" w:eastAsia="Calibri" w:hAnsi="Cambria" w:cs="Calibri Light"/>
          <w:bCs/>
          <w:lang w:eastAsia="zh-CN"/>
        </w:rPr>
        <w:tab/>
      </w:r>
      <w:r w:rsidRPr="00365534">
        <w:rPr>
          <w:rFonts w:ascii="Cambria" w:eastAsia="Calibri" w:hAnsi="Cambria" w:cs="Calibri Light"/>
          <w:bCs/>
          <w:lang w:eastAsia="zh-CN"/>
        </w:rPr>
        <w:tab/>
        <w:t>19.2.1.3</w:t>
      </w:r>
      <w:r w:rsidRPr="00365534">
        <w:rPr>
          <w:rFonts w:ascii="Cambria" w:eastAsia="Calibri" w:hAnsi="Cambria" w:cs="Calibri Light"/>
          <w:bCs/>
          <w:lang w:eastAsia="zh-CN"/>
        </w:rPr>
        <w:tab/>
        <w:t>sending it to the email or other electronic address nominated by the Member as an alternative address for service of notices (if any)</w:t>
      </w:r>
      <w:bookmarkEnd w:id="318"/>
      <w:r w:rsidRPr="00365534">
        <w:rPr>
          <w:rFonts w:ascii="Cambria" w:eastAsia="Calibri" w:hAnsi="Cambria" w:cs="Calibri Light"/>
          <w:bCs/>
          <w:lang w:eastAsia="zh-CN"/>
        </w:rPr>
        <w:t>;</w:t>
      </w:r>
    </w:p>
    <w:p w14:paraId="39E5F2F3"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
          <w:lang w:eastAsia="zh-CN"/>
        </w:rPr>
      </w:pPr>
      <w:bookmarkStart w:id="319" w:name="_Ref393808026"/>
      <w:r w:rsidRPr="00365534">
        <w:rPr>
          <w:rFonts w:ascii="Cambria" w:eastAsia="Calibri" w:hAnsi="Cambria" w:cs="Calibri Light"/>
          <w:bCs/>
          <w:lang w:eastAsia="zh-CN"/>
        </w:rPr>
        <w:tab/>
      </w:r>
      <w:r w:rsidRPr="00365534">
        <w:rPr>
          <w:rFonts w:ascii="Cambria" w:eastAsia="Calibri" w:hAnsi="Cambria" w:cs="Calibri Light"/>
          <w:bCs/>
          <w:lang w:eastAsia="zh-CN"/>
        </w:rPr>
        <w:tab/>
        <w:t>19.2.1.4</w:t>
      </w:r>
      <w:r w:rsidRPr="00365534">
        <w:rPr>
          <w:rFonts w:ascii="Cambria" w:eastAsia="Calibri" w:hAnsi="Cambria" w:cs="Calibri Light"/>
          <w:bCs/>
          <w:lang w:eastAsia="zh-CN"/>
        </w:rPr>
        <w:tab/>
        <w:t>sending it to the fax number nominated by the Member as an alternative address for service of notices (if any)</w:t>
      </w:r>
      <w:bookmarkEnd w:id="319"/>
      <w:r w:rsidRPr="00365534">
        <w:rPr>
          <w:rFonts w:ascii="Cambria" w:eastAsia="Calibri" w:hAnsi="Cambria" w:cs="Calibri Light"/>
          <w:bCs/>
          <w:lang w:eastAsia="zh-CN"/>
        </w:rPr>
        <w:t>;  or</w:t>
      </w:r>
    </w:p>
    <w:p w14:paraId="45A637A2"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lang w:eastAsia="zh-CN"/>
        </w:rPr>
      </w:pPr>
      <w:r w:rsidRPr="00365534">
        <w:rPr>
          <w:rFonts w:ascii="Cambria" w:eastAsia="Calibri" w:hAnsi="Cambria" w:cs="Calibri Light"/>
          <w:lang w:eastAsia="zh-CN"/>
        </w:rPr>
        <w:tab/>
      </w:r>
      <w:r w:rsidRPr="00365534">
        <w:rPr>
          <w:rFonts w:ascii="Cambria" w:eastAsia="Calibri" w:hAnsi="Cambria" w:cs="Calibri Light"/>
          <w:lang w:eastAsia="zh-CN"/>
        </w:rPr>
        <w:tab/>
        <w:t>19.2.1.5</w:t>
      </w:r>
      <w:r w:rsidRPr="00365534">
        <w:rPr>
          <w:rFonts w:ascii="Cambria" w:eastAsia="Calibri" w:hAnsi="Cambria" w:cs="Calibri Light"/>
          <w:lang w:eastAsia="zh-CN"/>
        </w:rPr>
        <w:tab/>
        <w:t>if agreed to by the Member, by notifying the Member at an email or other electronic address nominated by the Member, that the notice is available at a specified place or address (including an electronic address).</w:t>
      </w:r>
    </w:p>
    <w:p w14:paraId="14B1219D"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b/>
          <w:lang w:eastAsia="zh-CN"/>
        </w:rPr>
      </w:pPr>
      <w:r w:rsidRPr="00365534">
        <w:rPr>
          <w:rFonts w:ascii="Cambria" w:eastAsia="Calibri" w:hAnsi="Cambria" w:cs="Calibri Light"/>
          <w:lang w:eastAsia="zh-CN"/>
        </w:rPr>
        <w:tab/>
        <w:t>19.2.2</w:t>
      </w:r>
      <w:r w:rsidRPr="00365534">
        <w:rPr>
          <w:rFonts w:ascii="Cambria" w:eastAsia="Calibri" w:hAnsi="Cambria" w:cs="Calibri Light"/>
          <w:lang w:eastAsia="zh-CN"/>
        </w:rPr>
        <w:tab/>
        <w:t>If the College does not have an address for the Member, the College is not required to give notice in person.</w:t>
      </w:r>
    </w:p>
    <w:p w14:paraId="6A633CC1"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rPr>
          <w:rFonts w:ascii="Cambria" w:eastAsia="Calibri" w:hAnsi="Cambria" w:cs="Calibri Light"/>
          <w:lang w:eastAsia="zh-CN"/>
        </w:rPr>
      </w:pPr>
      <w:bookmarkStart w:id="320" w:name="_Ref388973791"/>
      <w:r w:rsidRPr="00365534">
        <w:rPr>
          <w:rFonts w:ascii="Cambria" w:eastAsia="Calibri" w:hAnsi="Cambria" w:cs="Calibri Light"/>
          <w:bCs/>
          <w:lang w:eastAsia="zh-CN"/>
        </w:rPr>
        <w:t>19.3</w:t>
      </w:r>
      <w:r w:rsidRPr="00365534">
        <w:rPr>
          <w:rFonts w:ascii="Cambria" w:eastAsia="Calibri" w:hAnsi="Cambria" w:cs="Calibri Light"/>
          <w:bCs/>
          <w:lang w:eastAsia="zh-CN"/>
        </w:rPr>
        <w:tab/>
      </w:r>
      <w:r w:rsidRPr="00365534">
        <w:rPr>
          <w:rFonts w:ascii="Cambria" w:eastAsia="Calibri" w:hAnsi="Cambria" w:cs="Calibri Light"/>
          <w:u w:val="single"/>
          <w:lang w:eastAsia="zh-CN"/>
        </w:rPr>
        <w:t>When notice is taken to be given</w:t>
      </w:r>
      <w:bookmarkEnd w:id="320"/>
    </w:p>
    <w:p w14:paraId="7C1EA535"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bCs/>
        </w:rPr>
      </w:pPr>
      <w:r w:rsidRPr="00365534">
        <w:rPr>
          <w:rFonts w:ascii="Cambria" w:eastAsia="Calibri" w:hAnsi="Cambria" w:cs="Calibri Light"/>
          <w:bCs/>
        </w:rPr>
        <w:tab/>
        <w:t>19.3.1</w:t>
      </w:r>
      <w:r w:rsidRPr="00365534">
        <w:rPr>
          <w:rFonts w:ascii="Cambria" w:eastAsia="Calibri" w:hAnsi="Cambria" w:cs="Calibri Light"/>
          <w:bCs/>
        </w:rPr>
        <w:tab/>
        <w:t>A notice</w:t>
      </w:r>
    </w:p>
    <w:p w14:paraId="3EB4CE13"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19.3.1.1</w:t>
      </w:r>
      <w:r w:rsidRPr="00365534">
        <w:rPr>
          <w:rFonts w:ascii="Cambria" w:eastAsia="Calibri" w:hAnsi="Cambria" w:cs="Calibri Light"/>
          <w:bCs/>
          <w:lang w:eastAsia="zh-CN"/>
        </w:rPr>
        <w:tab/>
        <w:t>delivered in person, or left at a the recipient’s address, is taken to be given on the day it is delivered;</w:t>
      </w:r>
    </w:p>
    <w:p w14:paraId="3952976E"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19.3.1.2</w:t>
      </w:r>
      <w:r w:rsidRPr="00365534">
        <w:rPr>
          <w:rFonts w:ascii="Cambria" w:eastAsia="Calibri" w:hAnsi="Cambria" w:cs="Calibri Light"/>
          <w:bCs/>
          <w:lang w:eastAsia="zh-CN"/>
        </w:rPr>
        <w:tab/>
        <w:t>sent by post, is taken to be given on the fifth day after it is posted with the correct payment of postage costs;</w:t>
      </w:r>
    </w:p>
    <w:p w14:paraId="3088195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19.3.1.3</w:t>
      </w:r>
      <w:r w:rsidRPr="00365534">
        <w:rPr>
          <w:rFonts w:ascii="Cambria" w:eastAsia="Calibri" w:hAnsi="Cambria" w:cs="Calibri Light"/>
          <w:bCs/>
          <w:lang w:eastAsia="zh-CN"/>
        </w:rPr>
        <w:tab/>
        <w:t>sent by email, fax or other electronic method, is taken to be given on the business day after it is sent;  and</w:t>
      </w:r>
    </w:p>
    <w:p w14:paraId="7041429F"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2552" w:hanging="2552"/>
        <w:rPr>
          <w:rFonts w:ascii="Cambria" w:eastAsia="Calibri" w:hAnsi="Cambria" w:cs="Calibri Light"/>
          <w:bCs/>
          <w:lang w:eastAsia="zh-CN"/>
        </w:rPr>
      </w:pPr>
      <w:r w:rsidRPr="00365534">
        <w:rPr>
          <w:rFonts w:ascii="Cambria" w:eastAsia="Calibri" w:hAnsi="Cambria" w:cs="Calibri Light"/>
          <w:bCs/>
          <w:lang w:eastAsia="zh-CN"/>
        </w:rPr>
        <w:tab/>
      </w:r>
      <w:r w:rsidRPr="00365534">
        <w:rPr>
          <w:rFonts w:ascii="Cambria" w:eastAsia="Calibri" w:hAnsi="Cambria" w:cs="Calibri Light"/>
          <w:bCs/>
          <w:lang w:eastAsia="zh-CN"/>
        </w:rPr>
        <w:tab/>
        <w:t>19.3.1.4</w:t>
      </w:r>
      <w:r w:rsidRPr="00365534">
        <w:rPr>
          <w:rFonts w:ascii="Cambria" w:eastAsia="Calibri" w:hAnsi="Cambria" w:cs="Calibri Light"/>
          <w:bCs/>
          <w:lang w:eastAsia="zh-CN"/>
        </w:rPr>
        <w:tab/>
        <w:t>under Clause 19.1 ‘given’ is taken to be on the business day after the notice that was sent is available to the recipient .</w:t>
      </w:r>
    </w:p>
    <w:p w14:paraId="12A5BF0E" w14:textId="77777777" w:rsidR="00365534" w:rsidRPr="00365534" w:rsidRDefault="00365534" w:rsidP="00365534">
      <w:pPr>
        <w:spacing w:before="120"/>
        <w:rPr>
          <w:rFonts w:ascii="Cambria" w:eastAsia="Calibri" w:hAnsi="Cambria" w:cs="Times New Roman"/>
          <w:b/>
        </w:rPr>
      </w:pPr>
      <w:bookmarkStart w:id="321" w:name="_Ref3829170121"/>
      <w:r w:rsidRPr="00365534">
        <w:rPr>
          <w:rFonts w:ascii="Cambria" w:eastAsia="Calibri" w:hAnsi="Cambria" w:cs="Times New Roman"/>
          <w:b/>
        </w:rPr>
        <w:t>Article  20</w:t>
      </w:r>
      <w:r w:rsidRPr="00365534">
        <w:rPr>
          <w:rFonts w:ascii="Cambria" w:eastAsia="Calibri" w:hAnsi="Cambria" w:cs="Times New Roman"/>
          <w:b/>
        </w:rPr>
        <w:tab/>
      </w:r>
      <w:bookmarkEnd w:id="321"/>
      <w:r w:rsidRPr="00365534">
        <w:rPr>
          <w:rFonts w:ascii="Cambria" w:eastAsia="Calibri" w:hAnsi="Cambria" w:cs="Times New Roman"/>
          <w:b/>
        </w:rPr>
        <w:t>College's financial year</w:t>
      </w:r>
    </w:p>
    <w:p w14:paraId="7B9F4823" w14:textId="77777777" w:rsidR="00365534" w:rsidRPr="00365534" w:rsidRDefault="00365534" w:rsidP="00365534">
      <w:pPr>
        <w:tabs>
          <w:tab w:val="left" w:pos="709"/>
          <w:tab w:val="left" w:pos="1559"/>
          <w:tab w:val="left" w:pos="2552"/>
          <w:tab w:val="left" w:pos="3544"/>
          <w:tab w:val="left" w:pos="4820"/>
        </w:tabs>
        <w:spacing w:before="80" w:after="0" w:line="240" w:lineRule="auto"/>
        <w:ind w:left="709" w:hanging="709"/>
        <w:rPr>
          <w:rFonts w:ascii="Cambria" w:eastAsia="Calibri" w:hAnsi="Cambria" w:cs="Calibri Light"/>
          <w:b/>
        </w:rPr>
      </w:pPr>
      <w:r w:rsidRPr="00365534">
        <w:rPr>
          <w:rFonts w:ascii="Cambria" w:eastAsia="Calibri" w:hAnsi="Cambria" w:cs="Calibri Light"/>
        </w:rPr>
        <w:t>20.1</w:t>
      </w:r>
      <w:r w:rsidRPr="00365534">
        <w:rPr>
          <w:rFonts w:ascii="Cambria" w:eastAsia="Calibri" w:hAnsi="Cambria" w:cs="Calibri Light"/>
        </w:rPr>
        <w:tab/>
        <w:t>The College's financial year is from I Jan to 31 Dec, unless the Directors pass a resolution to change the financial year.</w:t>
      </w:r>
    </w:p>
    <w:p w14:paraId="289F4E91" w14:textId="77777777" w:rsidR="00365534" w:rsidRPr="00365534" w:rsidRDefault="00365534" w:rsidP="00365534">
      <w:pPr>
        <w:spacing w:before="120"/>
        <w:rPr>
          <w:rFonts w:ascii="Cambria" w:eastAsia="Calibri" w:hAnsi="Cambria" w:cs="Times New Roman"/>
          <w:b/>
        </w:rPr>
      </w:pPr>
      <w:bookmarkStart w:id="322" w:name="_Ref393810684"/>
      <w:r w:rsidRPr="00365534">
        <w:rPr>
          <w:rFonts w:ascii="Cambria" w:eastAsia="Calibri" w:hAnsi="Cambria" w:cs="Times New Roman"/>
          <w:b/>
        </w:rPr>
        <w:t>Article  21</w:t>
      </w:r>
      <w:r w:rsidRPr="00365534">
        <w:rPr>
          <w:rFonts w:ascii="Cambria" w:eastAsia="Calibri" w:hAnsi="Cambria" w:cs="Times New Roman"/>
          <w:b/>
        </w:rPr>
        <w:tab/>
        <w:t>Indemnity</w:t>
      </w:r>
      <w:bookmarkEnd w:id="322"/>
    </w:p>
    <w:p w14:paraId="0295E13A" w14:textId="77777777" w:rsidR="00365534" w:rsidRPr="00365534" w:rsidRDefault="00365534" w:rsidP="00365534">
      <w:pPr>
        <w:keepNext/>
        <w:keepLines/>
        <w:numPr>
          <w:ilvl w:val="1"/>
          <w:numId w:val="0"/>
        </w:numPr>
        <w:tabs>
          <w:tab w:val="left" w:pos="709"/>
          <w:tab w:val="left" w:pos="1559"/>
          <w:tab w:val="left" w:pos="2552"/>
          <w:tab w:val="left" w:pos="3544"/>
          <w:tab w:val="left" w:pos="4820"/>
        </w:tabs>
        <w:spacing w:after="0" w:line="260" w:lineRule="atLeast"/>
        <w:ind w:left="709" w:hanging="709"/>
        <w:outlineLvl w:val="1"/>
        <w:rPr>
          <w:rFonts w:ascii="Cambria" w:eastAsia="Times New Roman" w:hAnsi="Cambria" w:cs="Calibri Light"/>
        </w:rPr>
      </w:pPr>
      <w:bookmarkStart w:id="323" w:name="_Toc521575167"/>
      <w:bookmarkStart w:id="324" w:name="_Toc521692717"/>
      <w:bookmarkStart w:id="325" w:name="_Toc521954672"/>
      <w:bookmarkStart w:id="326" w:name="_Toc522395037"/>
      <w:r w:rsidRPr="00365534">
        <w:rPr>
          <w:rFonts w:ascii="Cambria" w:eastAsia="Times New Roman" w:hAnsi="Cambria" w:cs="Calibri Light"/>
        </w:rPr>
        <w:t>21.1</w:t>
      </w:r>
      <w:r w:rsidRPr="00365534">
        <w:rPr>
          <w:rFonts w:ascii="Cambria" w:eastAsia="Times New Roman" w:hAnsi="Cambria" w:cs="Calibri Light"/>
        </w:rPr>
        <w:tab/>
        <w:t>To the extent permitted by the Act, the Company</w:t>
      </w:r>
      <w:bookmarkEnd w:id="323"/>
      <w:bookmarkEnd w:id="324"/>
      <w:bookmarkEnd w:id="325"/>
      <w:bookmarkEnd w:id="326"/>
    </w:p>
    <w:p w14:paraId="4AEE2BA9" w14:textId="77777777" w:rsidR="00365534" w:rsidRPr="00365534" w:rsidRDefault="00365534" w:rsidP="00365534">
      <w:pPr>
        <w:tabs>
          <w:tab w:val="left" w:pos="709"/>
          <w:tab w:val="left" w:pos="1559"/>
          <w:tab w:val="left" w:pos="2552"/>
          <w:tab w:val="left" w:pos="3544"/>
          <w:tab w:val="left" w:pos="4820"/>
        </w:tabs>
        <w:suppressAutoHyphens/>
        <w:spacing w:after="0" w:line="240" w:lineRule="auto"/>
        <w:ind w:left="1559" w:hanging="1559"/>
        <w:rPr>
          <w:rFonts w:ascii="Cambria" w:eastAsia="Calibri" w:hAnsi="Cambria" w:cs="Calibri Light"/>
          <w:lang w:eastAsia="zh-CN"/>
        </w:rPr>
      </w:pPr>
      <w:r w:rsidRPr="00365534">
        <w:rPr>
          <w:rFonts w:ascii="Cambria" w:eastAsia="Calibri" w:hAnsi="Cambria" w:cs="Calibri Light"/>
          <w:lang w:eastAsia="zh-CN"/>
        </w:rPr>
        <w:tab/>
        <w:t>21.1.1</w:t>
      </w:r>
      <w:r w:rsidRPr="00365534">
        <w:rPr>
          <w:rFonts w:ascii="Cambria" w:eastAsia="Calibri" w:hAnsi="Cambria" w:cs="Calibri Light"/>
          <w:lang w:eastAsia="zh-CN"/>
        </w:rPr>
        <w:tab/>
        <w:t xml:space="preserve">must </w:t>
      </w:r>
      <w:r w:rsidRPr="00365534">
        <w:rPr>
          <w:rFonts w:ascii="Cambria" w:eastAsia="Calibri" w:hAnsi="Cambria" w:cs="Calibri Light"/>
          <w:bCs/>
          <w:lang w:eastAsia="zh-CN"/>
        </w:rPr>
        <w:t>indemnify</w:t>
      </w:r>
      <w:r w:rsidRPr="00365534">
        <w:rPr>
          <w:rFonts w:ascii="Cambria" w:eastAsia="Calibri" w:hAnsi="Cambria" w:cs="Calibri Light"/>
          <w:lang w:eastAsia="zh-CN"/>
        </w:rPr>
        <w:t xml:space="preserve"> each person who is or has been an Officer of the Company against any liability incurred by the person as an Officer of the Company;  and</w:t>
      </w:r>
    </w:p>
    <w:p w14:paraId="2E0DD813" w14:textId="77777777" w:rsidR="00365534" w:rsidRPr="00365534" w:rsidRDefault="00365534" w:rsidP="00365534">
      <w:pPr>
        <w:spacing w:after="0" w:line="240" w:lineRule="auto"/>
        <w:ind w:left="1440" w:hanging="720"/>
        <w:rPr>
          <w:rFonts w:ascii="Cambria" w:eastAsia="Calibri" w:hAnsi="Cambria" w:cs="Times New Roman"/>
          <w:b/>
        </w:rPr>
      </w:pPr>
      <w:r w:rsidRPr="00365534">
        <w:rPr>
          <w:rFonts w:ascii="Cambria" w:eastAsia="Calibri" w:hAnsi="Cambria" w:cs="Times New Roman"/>
        </w:rPr>
        <w:t>21.1.2</w:t>
      </w:r>
      <w:r w:rsidRPr="00365534">
        <w:rPr>
          <w:rFonts w:ascii="Cambria" w:eastAsia="Calibri" w:hAnsi="Cambria" w:cs="Times New Roman"/>
        </w:rPr>
        <w:tab/>
        <w:t>may pay a premium for a contract insuring an Officer of the Company against that liability.</w:t>
      </w:r>
    </w:p>
    <w:p w14:paraId="64272E09" w14:textId="77777777" w:rsidR="00365534" w:rsidRPr="00365534" w:rsidRDefault="00365534" w:rsidP="00365534">
      <w:pPr>
        <w:spacing w:after="0" w:line="240" w:lineRule="auto"/>
        <w:ind w:left="1440" w:hanging="720"/>
        <w:rPr>
          <w:rFonts w:ascii="Cambria" w:eastAsia="Calibri" w:hAnsi="Cambria" w:cs="Times New Roman"/>
          <w:b/>
        </w:rPr>
      </w:pPr>
      <w:r w:rsidRPr="00365534">
        <w:rPr>
          <w:rFonts w:ascii="Cambria" w:eastAsia="Calibri" w:hAnsi="Cambria" w:cs="Times New Roman"/>
        </w:rPr>
        <w:t>21.2</w:t>
      </w:r>
      <w:r w:rsidRPr="00365534">
        <w:rPr>
          <w:rFonts w:ascii="Cambria" w:eastAsia="Calibri" w:hAnsi="Cambria" w:cs="Times New Roman"/>
        </w:rPr>
        <w:tab/>
        <w:t>Subject to the Act, the Company may enter into an agreement or deed with an Officer of the Company under which the Company must do all or any of the following:</w:t>
      </w:r>
    </w:p>
    <w:p w14:paraId="4E1E0701" w14:textId="77777777" w:rsidR="00365534" w:rsidRPr="00365534" w:rsidRDefault="00365534" w:rsidP="00365534">
      <w:pPr>
        <w:spacing w:after="0" w:line="240" w:lineRule="auto"/>
        <w:ind w:left="1440" w:hanging="720"/>
        <w:rPr>
          <w:rFonts w:ascii="Cambria" w:eastAsia="Calibri" w:hAnsi="Cambria" w:cs="Times New Roman"/>
          <w:b/>
        </w:rPr>
      </w:pPr>
      <w:r w:rsidRPr="00365534">
        <w:rPr>
          <w:rFonts w:ascii="Cambria" w:eastAsia="Calibri" w:hAnsi="Cambria" w:cs="Times New Roman"/>
        </w:rPr>
        <w:t>21.2.1</w:t>
      </w:r>
      <w:r w:rsidRPr="00365534">
        <w:rPr>
          <w:rFonts w:ascii="Cambria" w:eastAsia="Calibri" w:hAnsi="Cambria" w:cs="Times New Roman"/>
        </w:rPr>
        <w:tab/>
        <w:t>keep a set of the Company’s books (including minute books) and allow the Officer and the Officer’s advisers access to the books for any period agreed;</w:t>
      </w:r>
    </w:p>
    <w:p w14:paraId="70FF953D" w14:textId="77777777" w:rsidR="00365534" w:rsidRPr="00365534" w:rsidRDefault="00365534" w:rsidP="00365534">
      <w:pPr>
        <w:spacing w:after="0" w:line="240" w:lineRule="auto"/>
        <w:ind w:left="1440" w:hanging="720"/>
        <w:rPr>
          <w:rFonts w:ascii="Cambria" w:eastAsia="Calibri" w:hAnsi="Cambria" w:cs="Times New Roman"/>
          <w:b/>
        </w:rPr>
      </w:pPr>
      <w:r w:rsidRPr="00365534">
        <w:rPr>
          <w:rFonts w:ascii="Cambria" w:eastAsia="Calibri" w:hAnsi="Cambria" w:cs="Times New Roman"/>
        </w:rPr>
        <w:t>21.2.2</w:t>
      </w:r>
      <w:r w:rsidRPr="00365534">
        <w:rPr>
          <w:rFonts w:ascii="Cambria" w:eastAsia="Calibri" w:hAnsi="Cambria" w:cs="Times New Roman"/>
        </w:rPr>
        <w:tab/>
        <w:t>indemnify the Officer against any liability incurred by the Officer as an Officer;  and</w:t>
      </w:r>
    </w:p>
    <w:p w14:paraId="180D4A3C" w14:textId="77777777" w:rsidR="00365534" w:rsidRPr="00365534" w:rsidRDefault="00365534" w:rsidP="00365534">
      <w:pPr>
        <w:spacing w:after="0" w:line="240" w:lineRule="auto"/>
        <w:ind w:left="1440" w:hanging="720"/>
        <w:rPr>
          <w:rFonts w:ascii="Cambria" w:eastAsia="Calibri" w:hAnsi="Cambria" w:cs="Times New Roman"/>
          <w:b/>
        </w:rPr>
      </w:pPr>
      <w:r w:rsidRPr="00365534">
        <w:rPr>
          <w:rFonts w:ascii="Cambria" w:eastAsia="Calibri" w:hAnsi="Cambria" w:cs="Times New Roman"/>
        </w:rPr>
        <w:t>21.2.3</w:t>
      </w:r>
      <w:r w:rsidRPr="00365534">
        <w:rPr>
          <w:rFonts w:ascii="Cambria" w:eastAsia="Calibri" w:hAnsi="Cambria" w:cs="Times New Roman"/>
        </w:rPr>
        <w:tab/>
        <w:t>keep the Officer insured for any period agreed in respect of any act or omission by the Officer while an Officer.</w:t>
      </w:r>
    </w:p>
    <w:p w14:paraId="50E5AA0D" w14:textId="77777777" w:rsidR="00365534" w:rsidRPr="00365534" w:rsidRDefault="00365534" w:rsidP="00365534">
      <w:pPr>
        <w:keepNext/>
        <w:keepLines/>
        <w:numPr>
          <w:ilvl w:val="1"/>
          <w:numId w:val="0"/>
        </w:numPr>
        <w:tabs>
          <w:tab w:val="left" w:pos="709"/>
          <w:tab w:val="left" w:pos="1559"/>
          <w:tab w:val="left" w:pos="2552"/>
          <w:tab w:val="left" w:pos="3544"/>
          <w:tab w:val="left" w:pos="4820"/>
        </w:tabs>
        <w:spacing w:after="0" w:line="260" w:lineRule="atLeast"/>
        <w:ind w:left="709" w:hanging="709"/>
        <w:outlineLvl w:val="1"/>
        <w:rPr>
          <w:rFonts w:ascii="Cambria" w:eastAsia="Times New Roman" w:hAnsi="Cambria" w:cs="Calibri Light"/>
        </w:rPr>
      </w:pPr>
      <w:bookmarkStart w:id="327" w:name="_Toc521575168"/>
      <w:bookmarkStart w:id="328" w:name="_Toc521692718"/>
      <w:bookmarkStart w:id="329" w:name="_Toc521954673"/>
      <w:bookmarkStart w:id="330" w:name="_Toc522395038"/>
      <w:r w:rsidRPr="00365534">
        <w:rPr>
          <w:rFonts w:ascii="Cambria" w:eastAsia="Times New Roman" w:hAnsi="Cambria" w:cs="Calibri Light"/>
        </w:rPr>
        <w:t>21.3</w:t>
      </w:r>
      <w:r w:rsidRPr="00365534">
        <w:rPr>
          <w:rFonts w:ascii="Cambria" w:eastAsia="Times New Roman" w:hAnsi="Cambria" w:cs="Calibri Light"/>
        </w:rPr>
        <w:tab/>
        <w:t>In this Clause, Officer has the meaning given to it in respect of a corporation in the Act.</w:t>
      </w:r>
      <w:bookmarkStart w:id="331" w:name="_Ref398534238"/>
      <w:bookmarkEnd w:id="327"/>
      <w:bookmarkEnd w:id="328"/>
      <w:bookmarkEnd w:id="329"/>
      <w:bookmarkEnd w:id="330"/>
    </w:p>
    <w:p w14:paraId="15B98ECA" w14:textId="77777777" w:rsidR="00365534" w:rsidRPr="00365534" w:rsidRDefault="00365534" w:rsidP="00365534">
      <w:pPr>
        <w:keepNext/>
        <w:keepLines/>
        <w:numPr>
          <w:ilvl w:val="1"/>
          <w:numId w:val="0"/>
        </w:numPr>
        <w:tabs>
          <w:tab w:val="left" w:pos="709"/>
          <w:tab w:val="left" w:pos="1559"/>
          <w:tab w:val="left" w:pos="2552"/>
          <w:tab w:val="left" w:pos="3544"/>
          <w:tab w:val="left" w:pos="4820"/>
        </w:tabs>
        <w:suppressAutoHyphens/>
        <w:spacing w:before="120" w:after="200" w:line="276" w:lineRule="auto"/>
        <w:outlineLvl w:val="1"/>
        <w:rPr>
          <w:rFonts w:ascii="Cambria" w:eastAsia="Times New Roman" w:hAnsi="Cambria" w:cs="Calibri Light"/>
        </w:rPr>
      </w:pPr>
      <w:bookmarkStart w:id="332" w:name="_Toc521575169"/>
      <w:bookmarkStart w:id="333" w:name="_Toc521692719"/>
      <w:bookmarkStart w:id="334" w:name="_Toc521954674"/>
      <w:bookmarkStart w:id="335" w:name="_Toc522395039"/>
      <w:r w:rsidRPr="00365534">
        <w:rPr>
          <w:rFonts w:ascii="Cambria" w:eastAsia="Times New Roman" w:hAnsi="Cambria" w:cs="Calibri Light"/>
          <w:b/>
        </w:rPr>
        <w:t>Article  22</w:t>
      </w:r>
      <w:r w:rsidRPr="00365534">
        <w:rPr>
          <w:rFonts w:ascii="Cambria" w:eastAsia="Times New Roman" w:hAnsi="Cambria" w:cs="Calibri Light"/>
          <w:b/>
        </w:rPr>
        <w:tab/>
        <w:t>Insurance</w:t>
      </w:r>
      <w:bookmarkEnd w:id="331"/>
      <w:bookmarkEnd w:id="332"/>
      <w:bookmarkEnd w:id="333"/>
      <w:bookmarkEnd w:id="334"/>
      <w:bookmarkEnd w:id="335"/>
    </w:p>
    <w:p w14:paraId="0AA79B9A" w14:textId="77777777" w:rsidR="00365534" w:rsidRPr="00365534" w:rsidRDefault="00365534" w:rsidP="00365534">
      <w:pPr>
        <w:tabs>
          <w:tab w:val="left" w:pos="709"/>
          <w:tab w:val="left" w:pos="1559"/>
          <w:tab w:val="left" w:pos="2552"/>
          <w:tab w:val="left" w:pos="3544"/>
          <w:tab w:val="left" w:pos="4820"/>
        </w:tabs>
        <w:spacing w:before="80" w:after="0" w:line="240" w:lineRule="auto"/>
        <w:ind w:left="709" w:hanging="709"/>
        <w:rPr>
          <w:rFonts w:ascii="Cambria" w:eastAsia="Calibri" w:hAnsi="Cambria" w:cs="Calibri Light"/>
        </w:rPr>
      </w:pPr>
      <w:r w:rsidRPr="00365534">
        <w:rPr>
          <w:rFonts w:ascii="Cambria" w:eastAsia="Calibri" w:hAnsi="Cambria" w:cs="Calibri Light"/>
        </w:rPr>
        <w:t>22.1</w:t>
      </w:r>
      <w:r w:rsidRPr="00365534">
        <w:rPr>
          <w:rFonts w:ascii="Cambria" w:eastAsia="Calibri" w:hAnsi="Cambria" w:cs="Calibri Light"/>
        </w:rPr>
        <w:tab/>
        <w:t xml:space="preserve">To the extent permitted by law, and if the Directors consider it appropriate, the College may pay or agree to pay a premium for a contract insuring a person who is or has been an officer of the College against any liability incurred by the person as an officer of the College. </w:t>
      </w:r>
      <w:bookmarkStart w:id="336" w:name="_Toc134323241"/>
      <w:bookmarkStart w:id="337" w:name="_Toc390209842"/>
      <w:bookmarkStart w:id="338" w:name="_Ref363046814"/>
    </w:p>
    <w:p w14:paraId="5B09099B" w14:textId="77777777" w:rsidR="00365534" w:rsidRPr="00365534" w:rsidRDefault="00365534" w:rsidP="00365534">
      <w:pPr>
        <w:tabs>
          <w:tab w:val="left" w:pos="709"/>
          <w:tab w:val="left" w:pos="1559"/>
          <w:tab w:val="left" w:pos="2552"/>
          <w:tab w:val="left" w:pos="3544"/>
          <w:tab w:val="left" w:pos="4820"/>
        </w:tabs>
        <w:spacing w:before="120" w:after="200" w:line="276" w:lineRule="auto"/>
        <w:rPr>
          <w:rFonts w:ascii="Cambria" w:eastAsia="Calibri" w:hAnsi="Cambria" w:cs="Calibri Light"/>
          <w:b/>
        </w:rPr>
      </w:pPr>
      <w:r w:rsidRPr="00365534">
        <w:rPr>
          <w:rFonts w:ascii="Cambria" w:eastAsia="Calibri" w:hAnsi="Cambria" w:cs="Calibri Light"/>
          <w:b/>
        </w:rPr>
        <w:t>Article 23</w:t>
      </w:r>
      <w:r w:rsidRPr="00365534">
        <w:rPr>
          <w:rFonts w:ascii="Cambria" w:eastAsia="Calibri" w:hAnsi="Cambria" w:cs="Calibri Light"/>
          <w:b/>
        </w:rPr>
        <w:tab/>
      </w:r>
      <w:bookmarkEnd w:id="336"/>
      <w:bookmarkEnd w:id="337"/>
      <w:r w:rsidRPr="00365534">
        <w:rPr>
          <w:rFonts w:ascii="Cambria" w:eastAsia="Calibri" w:hAnsi="Cambria" w:cs="Calibri Light"/>
          <w:b/>
        </w:rPr>
        <w:t xml:space="preserve">Gift Fund and Foundation </w:t>
      </w:r>
    </w:p>
    <w:p w14:paraId="04C27506" w14:textId="77777777" w:rsidR="00365534" w:rsidRPr="00365534" w:rsidRDefault="00365534" w:rsidP="00365534">
      <w:pPr>
        <w:tabs>
          <w:tab w:val="left" w:pos="709"/>
          <w:tab w:val="left" w:pos="1559"/>
          <w:tab w:val="left" w:pos="2552"/>
          <w:tab w:val="left" w:pos="3544"/>
          <w:tab w:val="left" w:pos="4820"/>
        </w:tabs>
        <w:spacing w:after="0" w:line="240" w:lineRule="auto"/>
        <w:rPr>
          <w:rFonts w:ascii="Cambria" w:eastAsia="Calibri" w:hAnsi="Cambria" w:cs="Calibri Light"/>
        </w:rPr>
      </w:pPr>
      <w:r w:rsidRPr="00365534">
        <w:rPr>
          <w:rFonts w:ascii="Cambria" w:eastAsia="Calibri" w:hAnsi="Cambria" w:cs="Calibri Light"/>
        </w:rPr>
        <w:t xml:space="preserve">23.1 </w:t>
      </w:r>
      <w:r w:rsidRPr="00365534">
        <w:rPr>
          <w:rFonts w:ascii="Cambria" w:eastAsia="Calibri" w:hAnsi="Cambria" w:cs="Calibri Light"/>
        </w:rPr>
        <w:tab/>
      </w:r>
      <w:r w:rsidRPr="00365534">
        <w:rPr>
          <w:rFonts w:ascii="Cambria" w:eastAsia="Calibri" w:hAnsi="Cambria" w:cs="Calibri Light"/>
          <w:u w:val="single"/>
        </w:rPr>
        <w:t>Gift Fund</w:t>
      </w:r>
    </w:p>
    <w:p w14:paraId="3310285E" w14:textId="77777777" w:rsidR="00365534" w:rsidRPr="00365534" w:rsidRDefault="00365534" w:rsidP="00365534">
      <w:pPr>
        <w:tabs>
          <w:tab w:val="left" w:pos="709"/>
          <w:tab w:val="left" w:pos="1559"/>
          <w:tab w:val="left" w:pos="2552"/>
          <w:tab w:val="left" w:pos="3544"/>
          <w:tab w:val="left" w:pos="4820"/>
        </w:tabs>
        <w:spacing w:after="0" w:line="240" w:lineRule="auto"/>
        <w:ind w:left="1559" w:hanging="1559"/>
        <w:rPr>
          <w:rFonts w:ascii="Cambria" w:eastAsia="Calibri" w:hAnsi="Cambria" w:cs="Calibri Light"/>
        </w:rPr>
      </w:pPr>
      <w:r w:rsidRPr="00365534">
        <w:rPr>
          <w:rFonts w:ascii="Cambria" w:eastAsia="Calibri" w:hAnsi="Cambria" w:cs="Calibri Light"/>
        </w:rPr>
        <w:tab/>
        <w:t>23.1.1</w:t>
      </w:r>
      <w:r w:rsidRPr="00365534">
        <w:rPr>
          <w:rFonts w:ascii="Cambria" w:eastAsia="Calibri" w:hAnsi="Cambria" w:cs="Calibri Light"/>
        </w:rPr>
        <w:tab/>
        <w:t>The Company may maintain for the objects of the Company a Gift Fund as prescribed in TR 2000/12 and Section 30.125 of the ITAA97 in which it may deposit any</w:t>
      </w:r>
    </w:p>
    <w:p w14:paraId="0DE9790A"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2552" w:hanging="2552"/>
        <w:outlineLvl w:val="2"/>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t>23.1.1.1</w:t>
      </w:r>
      <w:r w:rsidRPr="00365534">
        <w:rPr>
          <w:rFonts w:ascii="Cambria" w:eastAsia="Times New Roman" w:hAnsi="Cambria" w:cs="Calibri Light"/>
        </w:rPr>
        <w:tab/>
        <w:t>money, investments and assets paid or transferred to and accepted by the Company as additions to the Gift Fund;</w:t>
      </w:r>
    </w:p>
    <w:p w14:paraId="50D534C5"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2552" w:hanging="2552"/>
        <w:outlineLvl w:val="2"/>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t>23.1.1.2</w:t>
      </w:r>
      <w:r w:rsidRPr="00365534">
        <w:rPr>
          <w:rFonts w:ascii="Cambria" w:eastAsia="Times New Roman" w:hAnsi="Cambria" w:cs="Calibri Light"/>
        </w:rPr>
        <w:tab/>
        <w:t>accretions to the Gift Fund;</w:t>
      </w:r>
    </w:p>
    <w:p w14:paraId="1E5655FD"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2552" w:hanging="2552"/>
        <w:outlineLvl w:val="2"/>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t>23.1.1.3</w:t>
      </w:r>
      <w:r w:rsidRPr="00365534">
        <w:rPr>
          <w:rFonts w:ascii="Cambria" w:eastAsia="Times New Roman" w:hAnsi="Cambria" w:cs="Calibri Light"/>
        </w:rPr>
        <w:tab/>
        <w:t>accumulations of income;  and</w:t>
      </w:r>
    </w:p>
    <w:p w14:paraId="712D9E61"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2552" w:hanging="2552"/>
        <w:outlineLvl w:val="2"/>
        <w:rPr>
          <w:rFonts w:ascii="Cambria" w:eastAsia="Times New Roman" w:hAnsi="Cambria" w:cs="Calibri Light"/>
        </w:rPr>
      </w:pPr>
      <w:r w:rsidRPr="00365534">
        <w:rPr>
          <w:rFonts w:ascii="Cambria" w:eastAsia="Times New Roman" w:hAnsi="Cambria" w:cs="Calibri Light"/>
        </w:rPr>
        <w:tab/>
      </w:r>
      <w:r w:rsidRPr="00365534">
        <w:rPr>
          <w:rFonts w:ascii="Cambria" w:eastAsia="Times New Roman" w:hAnsi="Cambria" w:cs="Calibri Light"/>
        </w:rPr>
        <w:tab/>
        <w:t>23.1.1.3</w:t>
      </w:r>
      <w:r w:rsidRPr="00365534">
        <w:rPr>
          <w:rFonts w:ascii="Cambria" w:eastAsia="Times New Roman" w:hAnsi="Cambria" w:cs="Calibri Light"/>
        </w:rPr>
        <w:tab/>
        <w:t>money, investments and property from time to time representing the above or into which they are converted, and includes any part of the Gift Fund.</w:t>
      </w:r>
    </w:p>
    <w:p w14:paraId="7E21D669"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Light"/>
        </w:rPr>
      </w:pPr>
      <w:r w:rsidRPr="00365534">
        <w:rPr>
          <w:rFonts w:ascii="Cambria" w:eastAsia="Times New Roman" w:hAnsi="Cambria" w:cs="Calibri Light"/>
        </w:rPr>
        <w:tab/>
      </w:r>
      <w:bookmarkStart w:id="339" w:name="_Toc521575170"/>
      <w:bookmarkStart w:id="340" w:name="_Toc521692720"/>
      <w:bookmarkStart w:id="341" w:name="_Toc521954675"/>
      <w:bookmarkStart w:id="342" w:name="_Toc522395040"/>
      <w:r w:rsidRPr="00365534">
        <w:rPr>
          <w:rFonts w:ascii="Cambria" w:eastAsia="Times New Roman" w:hAnsi="Cambria" w:cs="Calibri Light"/>
        </w:rPr>
        <w:t>23.1.2</w:t>
      </w:r>
      <w:r w:rsidRPr="00365534">
        <w:rPr>
          <w:rFonts w:ascii="Cambria" w:eastAsia="Times New Roman" w:hAnsi="Cambria" w:cs="Calibri Light"/>
        </w:rPr>
        <w:tab/>
        <w:t>The Company must use the property described in Clause 23.1.1.1 above only for the objects of the Company as described in Article 5 of this Constitution.</w:t>
      </w:r>
      <w:bookmarkEnd w:id="339"/>
      <w:bookmarkEnd w:id="340"/>
      <w:bookmarkEnd w:id="341"/>
      <w:bookmarkEnd w:id="342"/>
    </w:p>
    <w:p w14:paraId="732B7EFD"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 xml:space="preserve">23.2  </w:t>
      </w:r>
      <w:r w:rsidRPr="00365534">
        <w:rPr>
          <w:rFonts w:ascii="Cambria" w:eastAsia="Calibri" w:hAnsi="Cambria" w:cs="Times New Roman"/>
        </w:rPr>
        <w:tab/>
        <w:t xml:space="preserve">Foundation </w:t>
      </w:r>
    </w:p>
    <w:p w14:paraId="66B3B20F"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23.2.1</w:t>
      </w:r>
      <w:r w:rsidRPr="00365534">
        <w:rPr>
          <w:rFonts w:ascii="Cambria" w:eastAsia="Calibri" w:hAnsi="Cambria" w:cs="Times New Roman"/>
        </w:rPr>
        <w:tab/>
        <w:t>The Company may maintain for the objects of the Company a Foundation.</w:t>
      </w:r>
    </w:p>
    <w:p w14:paraId="16C2D6EC"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23.3</w:t>
      </w:r>
      <w:r w:rsidRPr="00365534">
        <w:rPr>
          <w:rFonts w:ascii="Cambria" w:eastAsia="Calibri" w:hAnsi="Cambria" w:cs="Times New Roman"/>
        </w:rPr>
        <w:tab/>
        <w:t xml:space="preserve">The College shall upon receiving a gift, issue a receipt to the donor. </w:t>
      </w:r>
    </w:p>
    <w:p w14:paraId="4BBBDDAC"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Receipts issued for gifts must state the</w:t>
      </w:r>
    </w:p>
    <w:p w14:paraId="0133E355"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23.3.1</w:t>
      </w:r>
      <w:r w:rsidRPr="00365534">
        <w:rPr>
          <w:rFonts w:ascii="Cambria" w:eastAsia="Calibri" w:hAnsi="Cambria" w:cs="Times New Roman"/>
        </w:rPr>
        <w:tab/>
        <w:t>name of the Gift Fund or Foundation;</w:t>
      </w:r>
    </w:p>
    <w:p w14:paraId="3EA4F12C"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23.3.2</w:t>
      </w:r>
      <w:r w:rsidRPr="00365534">
        <w:rPr>
          <w:rFonts w:ascii="Cambria" w:eastAsia="Calibri" w:hAnsi="Cambria" w:cs="Times New Roman"/>
        </w:rPr>
        <w:tab/>
        <w:t>Australian Business Number of the College;</w:t>
      </w:r>
    </w:p>
    <w:p w14:paraId="58C4EECA"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23.3.3</w:t>
      </w:r>
      <w:r w:rsidRPr="00365534">
        <w:rPr>
          <w:rFonts w:ascii="Cambria" w:eastAsia="Calibri" w:hAnsi="Cambria" w:cs="Times New Roman"/>
        </w:rPr>
        <w:tab/>
        <w:t>date of the gift;</w:t>
      </w:r>
    </w:p>
    <w:p w14:paraId="16099D78"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23.3.4</w:t>
      </w:r>
      <w:r w:rsidRPr="00365534">
        <w:rPr>
          <w:rFonts w:ascii="Cambria" w:eastAsia="Calibri" w:hAnsi="Cambria" w:cs="Times New Roman"/>
        </w:rPr>
        <w:tab/>
        <w:t>description of the contributed property;  and</w:t>
      </w:r>
    </w:p>
    <w:p w14:paraId="09EAAF28" w14:textId="77777777" w:rsidR="00365534" w:rsidRPr="00365534" w:rsidRDefault="00365534" w:rsidP="00365534">
      <w:pPr>
        <w:spacing w:after="0" w:line="240" w:lineRule="auto"/>
        <w:rPr>
          <w:rFonts w:ascii="Cambria" w:eastAsia="Calibri" w:hAnsi="Cambria" w:cs="Times New Roman"/>
        </w:rPr>
      </w:pPr>
      <w:r w:rsidRPr="00365534">
        <w:rPr>
          <w:rFonts w:ascii="Cambria" w:eastAsia="Calibri" w:hAnsi="Cambria" w:cs="Times New Roman"/>
        </w:rPr>
        <w:tab/>
        <w:t>23.3.5</w:t>
      </w:r>
      <w:r w:rsidRPr="00365534">
        <w:rPr>
          <w:rFonts w:ascii="Cambria" w:eastAsia="Calibri" w:hAnsi="Cambria" w:cs="Times New Roman"/>
        </w:rPr>
        <w:tab/>
        <w:t>the fact that the receipt is for a gift.</w:t>
      </w:r>
      <w:bookmarkStart w:id="343" w:name="__RefNumPara__85_687944692"/>
      <w:bookmarkStart w:id="344" w:name="_Ref392151885"/>
      <w:bookmarkEnd w:id="338"/>
      <w:bookmarkEnd w:id="343"/>
    </w:p>
    <w:p w14:paraId="0B4E4B9B" w14:textId="77777777" w:rsidR="00365534" w:rsidRPr="00365534" w:rsidRDefault="00365534" w:rsidP="00365534">
      <w:pPr>
        <w:spacing w:before="120"/>
        <w:rPr>
          <w:rFonts w:ascii="Cambria" w:eastAsia="Calibri" w:hAnsi="Cambria" w:cs="Times New Roman"/>
          <w:b/>
        </w:rPr>
      </w:pPr>
      <w:r w:rsidRPr="00365534">
        <w:rPr>
          <w:rFonts w:ascii="Cambria" w:eastAsia="Calibri" w:hAnsi="Cambria" w:cs="Times New Roman"/>
          <w:b/>
        </w:rPr>
        <w:t>Article  24</w:t>
      </w:r>
      <w:r w:rsidRPr="00365534">
        <w:rPr>
          <w:rFonts w:ascii="Cambria" w:eastAsia="Calibri" w:hAnsi="Cambria" w:cs="Times New Roman"/>
          <w:b/>
        </w:rPr>
        <w:tab/>
        <w:t>Winding up and Surplus assets</w:t>
      </w:r>
      <w:bookmarkEnd w:id="344"/>
      <w:r w:rsidRPr="00365534">
        <w:rPr>
          <w:rFonts w:ascii="Cambria" w:eastAsia="Calibri" w:hAnsi="Cambria" w:cs="Times New Roman"/>
          <w:b/>
        </w:rPr>
        <w:t xml:space="preserve"> </w:t>
      </w:r>
    </w:p>
    <w:p w14:paraId="55B72404"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709" w:hanging="709"/>
        <w:outlineLvl w:val="1"/>
        <w:rPr>
          <w:rFonts w:ascii="Cambria" w:eastAsia="Times New Roman" w:hAnsi="Cambria" w:cs="Calibri"/>
        </w:rPr>
      </w:pPr>
      <w:bookmarkStart w:id="345" w:name="__RefNumPara__87_687944692"/>
      <w:bookmarkStart w:id="346" w:name="_Toc521575171"/>
      <w:bookmarkStart w:id="347" w:name="_Toc521692721"/>
      <w:bookmarkStart w:id="348" w:name="_Toc521954676"/>
      <w:bookmarkStart w:id="349" w:name="_Toc522395041"/>
      <w:bookmarkStart w:id="350" w:name="_Ref393808653"/>
      <w:bookmarkStart w:id="351" w:name="_Ref382915916"/>
      <w:bookmarkEnd w:id="345"/>
      <w:r w:rsidRPr="00365534">
        <w:rPr>
          <w:rFonts w:ascii="Cambria" w:eastAsia="Times New Roman" w:hAnsi="Cambria" w:cs="Calibri"/>
        </w:rPr>
        <w:t>24.1</w:t>
      </w:r>
      <w:r w:rsidRPr="00365534">
        <w:rPr>
          <w:rFonts w:ascii="Cambria" w:eastAsia="Times New Roman" w:hAnsi="Cambria" w:cs="Calibri"/>
        </w:rPr>
        <w:tab/>
        <w:t>If the College is wound up, any surplus remains following the winding up of the College, shall not be paid to or distributed amongst Members.</w:t>
      </w:r>
      <w:bookmarkEnd w:id="346"/>
      <w:bookmarkEnd w:id="347"/>
      <w:bookmarkEnd w:id="348"/>
      <w:bookmarkEnd w:id="349"/>
    </w:p>
    <w:p w14:paraId="6DED9BD2"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709" w:hanging="709"/>
        <w:outlineLvl w:val="1"/>
        <w:rPr>
          <w:rFonts w:ascii="Cambria" w:eastAsia="Times New Roman" w:hAnsi="Cambria" w:cs="Calibri"/>
        </w:rPr>
      </w:pPr>
      <w:bookmarkStart w:id="352" w:name="_Toc521575172"/>
      <w:bookmarkStart w:id="353" w:name="_Toc521692722"/>
      <w:bookmarkStart w:id="354" w:name="_Toc521954677"/>
      <w:bookmarkStart w:id="355" w:name="_Toc522395042"/>
      <w:r w:rsidRPr="00365534">
        <w:rPr>
          <w:rFonts w:ascii="Cambria" w:eastAsia="Times New Roman" w:hAnsi="Cambria" w:cs="Calibri"/>
        </w:rPr>
        <w:t>24.2</w:t>
      </w:r>
      <w:r w:rsidRPr="00365534">
        <w:rPr>
          <w:rFonts w:ascii="Cambria" w:eastAsia="Times New Roman" w:hAnsi="Cambria" w:cs="Calibri"/>
        </w:rPr>
        <w:tab/>
        <w:t>Subject to the Corporations Act and any other applicable Act, and any court order, any surplus assets that remain after the College is wound up must be distributed or transferred to another corporation or organisation of the Church which, by its constitution, is</w:t>
      </w:r>
      <w:bookmarkEnd w:id="352"/>
      <w:bookmarkEnd w:id="353"/>
      <w:bookmarkEnd w:id="354"/>
      <w:bookmarkEnd w:id="355"/>
    </w:p>
    <w:p w14:paraId="4F7FB67B" w14:textId="77777777" w:rsidR="00365534" w:rsidRPr="00365534" w:rsidRDefault="00365534" w:rsidP="00365534">
      <w:pPr>
        <w:numPr>
          <w:ilvl w:val="1"/>
          <w:numId w:val="0"/>
        </w:numPr>
        <w:tabs>
          <w:tab w:val="left" w:pos="709"/>
          <w:tab w:val="left" w:pos="1559"/>
          <w:tab w:val="left" w:pos="2552"/>
          <w:tab w:val="left" w:pos="3544"/>
          <w:tab w:val="left" w:pos="4820"/>
        </w:tabs>
        <w:spacing w:after="0" w:line="240" w:lineRule="auto"/>
        <w:ind w:left="1559" w:hanging="1559"/>
        <w:outlineLvl w:val="1"/>
        <w:rPr>
          <w:rFonts w:ascii="Cambria" w:eastAsia="Times New Roman" w:hAnsi="Cambria" w:cs="Calibri"/>
        </w:rPr>
      </w:pPr>
      <w:r w:rsidRPr="00365534">
        <w:rPr>
          <w:rFonts w:ascii="Cambria" w:eastAsia="Times New Roman" w:hAnsi="Cambria" w:cs="Calibri Light"/>
        </w:rPr>
        <w:tab/>
      </w:r>
      <w:bookmarkStart w:id="356" w:name="_Toc521575173"/>
      <w:bookmarkStart w:id="357" w:name="_Toc521692723"/>
      <w:bookmarkStart w:id="358" w:name="_Toc521954678"/>
      <w:bookmarkStart w:id="359" w:name="_Toc522395043"/>
      <w:r w:rsidRPr="00365534">
        <w:rPr>
          <w:rFonts w:ascii="Cambria" w:eastAsia="Times New Roman" w:hAnsi="Cambria" w:cs="Calibri Light"/>
        </w:rPr>
        <w:t>24.2.1</w:t>
      </w:r>
      <w:r w:rsidRPr="00365534">
        <w:rPr>
          <w:rFonts w:ascii="Cambria" w:eastAsia="Times New Roman" w:hAnsi="Cambria" w:cs="Calibri Light"/>
        </w:rPr>
        <w:tab/>
        <w:t>required by its Objects to use its assets for the support of the Church or its</w:t>
      </w:r>
      <w:r w:rsidRPr="00365534">
        <w:rPr>
          <w:rFonts w:ascii="Cambria" w:eastAsia="Times New Roman" w:hAnsi="Cambria" w:cs="Calibri"/>
        </w:rPr>
        <w:t xml:space="preserve"> successor or any body whether incorporated or otherwise under the umbrella of the Church or the Members of the Church;</w:t>
      </w:r>
      <w:bookmarkEnd w:id="356"/>
      <w:bookmarkEnd w:id="357"/>
      <w:bookmarkEnd w:id="358"/>
      <w:bookmarkEnd w:id="359"/>
    </w:p>
    <w:p w14:paraId="71887BCD"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w:rPr>
      </w:pPr>
      <w:r w:rsidRPr="00365534">
        <w:rPr>
          <w:rFonts w:ascii="Cambria" w:eastAsia="Times New Roman" w:hAnsi="Cambria" w:cs="Calibri"/>
        </w:rPr>
        <w:tab/>
        <w:t>24.2.2</w:t>
      </w:r>
      <w:r w:rsidRPr="00365534">
        <w:rPr>
          <w:rFonts w:ascii="Cambria" w:eastAsia="Times New Roman" w:hAnsi="Cambria" w:cs="Calibri"/>
        </w:rPr>
        <w:tab/>
        <w:t>required to apply its surplus (if any) or other income in promoting its objects;  and</w:t>
      </w:r>
    </w:p>
    <w:p w14:paraId="1C024FA0" w14:textId="77777777" w:rsidR="00365534" w:rsidRPr="00365534" w:rsidRDefault="00365534" w:rsidP="00365534">
      <w:pPr>
        <w:numPr>
          <w:ilvl w:val="2"/>
          <w:numId w:val="0"/>
        </w:numPr>
        <w:tabs>
          <w:tab w:val="left" w:pos="709"/>
          <w:tab w:val="left" w:pos="1559"/>
          <w:tab w:val="left" w:pos="2552"/>
          <w:tab w:val="left" w:pos="3544"/>
          <w:tab w:val="left" w:pos="4820"/>
        </w:tabs>
        <w:spacing w:after="0" w:line="240" w:lineRule="auto"/>
        <w:ind w:left="1559" w:hanging="1559"/>
        <w:outlineLvl w:val="2"/>
        <w:rPr>
          <w:rFonts w:ascii="Cambria" w:eastAsia="Times New Roman" w:hAnsi="Cambria" w:cs="Calibri"/>
        </w:rPr>
      </w:pPr>
      <w:r w:rsidRPr="00365534">
        <w:rPr>
          <w:rFonts w:ascii="Cambria" w:eastAsia="Times New Roman" w:hAnsi="Cambria" w:cs="Calibri"/>
        </w:rPr>
        <w:tab/>
        <w:t>24.2.3</w:t>
      </w:r>
      <w:r w:rsidRPr="00365534">
        <w:rPr>
          <w:rFonts w:ascii="Cambria" w:eastAsia="Times New Roman" w:hAnsi="Cambria" w:cs="Calibri"/>
        </w:rPr>
        <w:tab/>
        <w:t>prohibited from making any distribution to its Members.</w:t>
      </w:r>
    </w:p>
    <w:p w14:paraId="1FB5732F" w14:textId="77777777" w:rsidR="00365534" w:rsidRPr="00365534" w:rsidRDefault="00365534" w:rsidP="00365534">
      <w:pPr>
        <w:tabs>
          <w:tab w:val="left" w:pos="709"/>
          <w:tab w:val="left" w:pos="1559"/>
          <w:tab w:val="left" w:pos="2552"/>
          <w:tab w:val="left" w:pos="3544"/>
          <w:tab w:val="left" w:pos="4820"/>
        </w:tabs>
        <w:spacing w:after="0" w:line="240" w:lineRule="auto"/>
        <w:ind w:left="709" w:hanging="709"/>
        <w:rPr>
          <w:rFonts w:ascii="Cambria" w:eastAsia="Calibri" w:hAnsi="Cambria" w:cs="Calibri"/>
        </w:rPr>
      </w:pPr>
      <w:r w:rsidRPr="00365534">
        <w:rPr>
          <w:rFonts w:ascii="Cambria" w:eastAsia="Calibri" w:hAnsi="Cambria" w:cs="Calibri"/>
        </w:rPr>
        <w:t>24.3</w:t>
      </w:r>
      <w:r w:rsidRPr="00365534">
        <w:rPr>
          <w:rFonts w:ascii="Cambria" w:eastAsia="Calibri" w:hAnsi="Cambria" w:cs="Calibri"/>
        </w:rPr>
        <w:tab/>
        <w:t>Such corporation or organisation shall be determined by the General Church Council at or before the winding up and in default, by application to the Supreme Court for determination.</w:t>
      </w:r>
    </w:p>
    <w:bookmarkEnd w:id="350"/>
    <w:bookmarkEnd w:id="351"/>
    <w:p w14:paraId="0F10A58C" w14:textId="77777777" w:rsidR="00365534" w:rsidRPr="00365534" w:rsidRDefault="00365534" w:rsidP="00365534">
      <w:pPr>
        <w:tabs>
          <w:tab w:val="left" w:pos="709"/>
          <w:tab w:val="left" w:pos="1559"/>
          <w:tab w:val="left" w:pos="2552"/>
          <w:tab w:val="left" w:pos="3544"/>
          <w:tab w:val="left" w:pos="4820"/>
        </w:tabs>
        <w:spacing w:line="276" w:lineRule="exact"/>
        <w:rPr>
          <w:rFonts w:ascii="Cambria" w:eastAsia="Calibri" w:hAnsi="Cambria" w:cs="Calibri"/>
        </w:rPr>
      </w:pPr>
      <w:r w:rsidRPr="00365534">
        <w:rPr>
          <w:rFonts w:ascii="Cambria" w:eastAsia="Calibri" w:hAnsi="Cambria" w:cs="Calibri"/>
        </w:rPr>
        <w:t>We, the undersigned, being each person specified in the application for the College’s registration as a person who consents to become a Member, hereby agree to the terms of this Constitution:</w:t>
      </w:r>
    </w:p>
    <w:p w14:paraId="0CABACAD" w14:textId="77777777" w:rsidR="00365534" w:rsidRPr="00365534" w:rsidRDefault="00365534" w:rsidP="00365534">
      <w:pPr>
        <w:tabs>
          <w:tab w:val="left" w:pos="709"/>
          <w:tab w:val="left" w:pos="1559"/>
          <w:tab w:val="left" w:pos="2552"/>
          <w:tab w:val="left" w:pos="3544"/>
          <w:tab w:val="left" w:pos="4820"/>
        </w:tabs>
        <w:rPr>
          <w:rFonts w:ascii="Cambria" w:eastAsia="Calibri" w:hAnsi="Cambria" w:cs="Calibri"/>
          <w:b/>
        </w:rPr>
      </w:pPr>
      <w:r w:rsidRPr="00365534">
        <w:rPr>
          <w:rFonts w:ascii="Cambria" w:eastAsia="Calibri" w:hAnsi="Cambria" w:cs="Calibri"/>
          <w:b/>
        </w:rPr>
        <w:t xml:space="preserve">Dated:    ___________________________________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722"/>
        <w:gridCol w:w="3402"/>
      </w:tblGrid>
      <w:tr w:rsidR="00365534" w:rsidRPr="00365534" w14:paraId="4722BD97" w14:textId="77777777" w:rsidTr="00F079D8">
        <w:trPr>
          <w:cantSplit/>
        </w:trPr>
        <w:tc>
          <w:tcPr>
            <w:tcW w:w="2518" w:type="dxa"/>
            <w:vAlign w:val="center"/>
          </w:tcPr>
          <w:p w14:paraId="310C20E5" w14:textId="77777777" w:rsidR="00365534" w:rsidRPr="00365534" w:rsidRDefault="00365534" w:rsidP="00365534">
            <w:pPr>
              <w:widowControl w:val="0"/>
              <w:tabs>
                <w:tab w:val="left" w:pos="709"/>
                <w:tab w:val="left" w:pos="1559"/>
                <w:tab w:val="left" w:pos="2552"/>
                <w:tab w:val="left" w:pos="3544"/>
                <w:tab w:val="left" w:pos="4820"/>
              </w:tabs>
              <w:spacing w:before="120" w:after="120" w:line="240" w:lineRule="auto"/>
              <w:jc w:val="center"/>
              <w:rPr>
                <w:rFonts w:ascii="Cambria" w:eastAsia="Times New Roman" w:hAnsi="Cambria" w:cs="Calibri"/>
                <w:b/>
              </w:rPr>
            </w:pPr>
            <w:r w:rsidRPr="00365534">
              <w:rPr>
                <w:rFonts w:ascii="Cambria" w:eastAsia="Times New Roman" w:hAnsi="Cambria" w:cs="Calibri"/>
                <w:b/>
              </w:rPr>
              <w:br w:type="page"/>
              <w:t>Name of Director</w:t>
            </w:r>
          </w:p>
        </w:tc>
        <w:tc>
          <w:tcPr>
            <w:tcW w:w="2722" w:type="dxa"/>
            <w:vAlign w:val="center"/>
          </w:tcPr>
          <w:p w14:paraId="3956C5F0" w14:textId="77777777" w:rsidR="00365534" w:rsidRPr="00365534" w:rsidRDefault="00365534" w:rsidP="00365534">
            <w:pPr>
              <w:widowControl w:val="0"/>
              <w:tabs>
                <w:tab w:val="left" w:pos="709"/>
                <w:tab w:val="left" w:pos="1559"/>
                <w:tab w:val="left" w:pos="2552"/>
                <w:tab w:val="left" w:pos="3544"/>
                <w:tab w:val="left" w:pos="4820"/>
              </w:tabs>
              <w:spacing w:before="120" w:after="120" w:line="240" w:lineRule="auto"/>
              <w:jc w:val="center"/>
              <w:rPr>
                <w:rFonts w:ascii="Cambria" w:eastAsia="Times New Roman" w:hAnsi="Cambria" w:cs="Calibri"/>
                <w:b/>
              </w:rPr>
            </w:pPr>
            <w:r w:rsidRPr="00365534">
              <w:rPr>
                <w:rFonts w:ascii="Cambria" w:eastAsia="Times New Roman" w:hAnsi="Cambria" w:cs="Calibri"/>
                <w:b/>
              </w:rPr>
              <w:t>Address</w:t>
            </w:r>
          </w:p>
        </w:tc>
        <w:tc>
          <w:tcPr>
            <w:tcW w:w="3402" w:type="dxa"/>
            <w:vAlign w:val="center"/>
          </w:tcPr>
          <w:p w14:paraId="50F44C5F" w14:textId="77777777" w:rsidR="00365534" w:rsidRPr="00365534" w:rsidRDefault="00365534" w:rsidP="00365534">
            <w:pPr>
              <w:widowControl w:val="0"/>
              <w:tabs>
                <w:tab w:val="left" w:pos="709"/>
                <w:tab w:val="left" w:pos="1559"/>
                <w:tab w:val="left" w:pos="2552"/>
                <w:tab w:val="left" w:pos="3544"/>
                <w:tab w:val="left" w:pos="4820"/>
              </w:tabs>
              <w:spacing w:before="120" w:after="120" w:line="240" w:lineRule="auto"/>
              <w:jc w:val="center"/>
              <w:rPr>
                <w:rFonts w:ascii="Cambria" w:eastAsia="Times New Roman" w:hAnsi="Cambria" w:cs="Calibri"/>
                <w:b/>
              </w:rPr>
            </w:pPr>
            <w:r w:rsidRPr="00365534">
              <w:rPr>
                <w:rFonts w:ascii="Cambria" w:eastAsia="Times New Roman" w:hAnsi="Cambria" w:cs="Calibri"/>
                <w:b/>
              </w:rPr>
              <w:t>Signature</w:t>
            </w:r>
          </w:p>
        </w:tc>
      </w:tr>
      <w:tr w:rsidR="00365534" w:rsidRPr="00365534" w14:paraId="0B6CDE61" w14:textId="77777777" w:rsidTr="00F079D8">
        <w:trPr>
          <w:cantSplit/>
          <w:trHeight w:val="2438"/>
        </w:trPr>
        <w:tc>
          <w:tcPr>
            <w:tcW w:w="2518" w:type="dxa"/>
            <w:vAlign w:val="center"/>
          </w:tcPr>
          <w:p w14:paraId="1AD024F9"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r w:rsidRPr="00365534">
              <w:rPr>
                <w:rFonts w:ascii="Cambria" w:eastAsia="Calibri" w:hAnsi="Cambria" w:cs="Calibri"/>
              </w:rPr>
              <w:t>Bishop of the Church</w:t>
            </w:r>
          </w:p>
          <w:p w14:paraId="3E271323"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7C1605C5"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73E85185"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r w:rsidRPr="00365534">
              <w:rPr>
                <w:rFonts w:ascii="Cambria" w:eastAsia="Calibri" w:hAnsi="Cambria" w:cs="Calibri"/>
              </w:rPr>
              <w:t>Chair</w:t>
            </w:r>
          </w:p>
          <w:p w14:paraId="328C5E5E"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4E0D0A26"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654B3103"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r w:rsidRPr="00365534">
              <w:rPr>
                <w:rFonts w:ascii="Cambria" w:eastAsia="Calibri" w:hAnsi="Cambria" w:cs="Calibri"/>
              </w:rPr>
              <w:t>Secretary</w:t>
            </w:r>
          </w:p>
        </w:tc>
        <w:tc>
          <w:tcPr>
            <w:tcW w:w="2722" w:type="dxa"/>
            <w:vAlign w:val="center"/>
          </w:tcPr>
          <w:p w14:paraId="10A43ECC"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0809D182" w14:textId="77777777" w:rsidR="00365534" w:rsidRPr="00365534" w:rsidRDefault="00365534" w:rsidP="00365534">
            <w:pPr>
              <w:tabs>
                <w:tab w:val="left" w:pos="709"/>
                <w:tab w:val="left" w:pos="1559"/>
                <w:tab w:val="left" w:pos="2552"/>
                <w:tab w:val="left" w:pos="3544"/>
                <w:tab w:val="left" w:pos="4820"/>
              </w:tabs>
              <w:spacing w:after="0" w:line="240" w:lineRule="auto"/>
              <w:jc w:val="center"/>
              <w:rPr>
                <w:rFonts w:ascii="Cambria" w:eastAsia="Times New Roman" w:hAnsi="Cambria" w:cs="Calibri"/>
              </w:rPr>
            </w:pPr>
          </w:p>
          <w:p w14:paraId="7BB720F2"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3B77D103"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7E9A258B"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7A9F544E" w14:textId="77777777" w:rsidR="00365534" w:rsidRPr="00365534" w:rsidRDefault="00365534" w:rsidP="00365534">
            <w:pPr>
              <w:tabs>
                <w:tab w:val="left" w:pos="709"/>
                <w:tab w:val="left" w:pos="1559"/>
                <w:tab w:val="left" w:pos="2552"/>
                <w:tab w:val="left" w:pos="3544"/>
                <w:tab w:val="left" w:pos="4820"/>
              </w:tabs>
              <w:spacing w:after="0" w:line="240" w:lineRule="auto"/>
              <w:jc w:val="center"/>
              <w:rPr>
                <w:rFonts w:ascii="Cambria" w:eastAsia="Times New Roman" w:hAnsi="Cambria" w:cs="Calibri"/>
              </w:rPr>
            </w:pPr>
          </w:p>
          <w:p w14:paraId="4D723CA1"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tc>
        <w:tc>
          <w:tcPr>
            <w:tcW w:w="3402" w:type="dxa"/>
            <w:vAlign w:val="center"/>
          </w:tcPr>
          <w:p w14:paraId="328CD5EA"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r w:rsidRPr="00365534">
              <w:rPr>
                <w:rFonts w:ascii="Cambria" w:eastAsia="Calibri" w:hAnsi="Cambria" w:cs="Calibri"/>
              </w:rPr>
              <w:t>………………………….</w:t>
            </w:r>
          </w:p>
          <w:p w14:paraId="5FF73B49"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2AAA5216"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631BE56A"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r w:rsidRPr="00365534">
              <w:rPr>
                <w:rFonts w:ascii="Cambria" w:eastAsia="Calibri" w:hAnsi="Cambria" w:cs="Calibri"/>
              </w:rPr>
              <w:t>………………………….</w:t>
            </w:r>
          </w:p>
          <w:p w14:paraId="403D0207"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7F839D4E"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p>
          <w:p w14:paraId="7736C693" w14:textId="77777777" w:rsidR="00365534" w:rsidRPr="00365534" w:rsidRDefault="00365534" w:rsidP="00365534">
            <w:pPr>
              <w:tabs>
                <w:tab w:val="left" w:pos="709"/>
                <w:tab w:val="left" w:pos="1559"/>
                <w:tab w:val="left" w:pos="2552"/>
                <w:tab w:val="left" w:pos="3544"/>
                <w:tab w:val="left" w:pos="4820"/>
              </w:tabs>
              <w:spacing w:after="0"/>
              <w:jc w:val="center"/>
              <w:rPr>
                <w:rFonts w:ascii="Cambria" w:eastAsia="Calibri" w:hAnsi="Cambria" w:cs="Calibri"/>
              </w:rPr>
            </w:pPr>
            <w:r w:rsidRPr="00365534">
              <w:rPr>
                <w:rFonts w:ascii="Cambria" w:eastAsia="Calibri" w:hAnsi="Cambria" w:cs="Calibri"/>
              </w:rPr>
              <w:t>………………………….</w:t>
            </w:r>
          </w:p>
        </w:tc>
      </w:tr>
    </w:tbl>
    <w:p w14:paraId="6A9BF525" w14:textId="77777777" w:rsidR="00365534" w:rsidRPr="00365534" w:rsidRDefault="00365534" w:rsidP="00365534">
      <w:pPr>
        <w:spacing w:after="0" w:line="22" w:lineRule="atLeast"/>
        <w:rPr>
          <w:rFonts w:ascii="Cambria" w:eastAsia="Calibri" w:hAnsi="Cambria" w:cs="Times New Roman"/>
          <w:noProof/>
        </w:rPr>
      </w:pPr>
    </w:p>
    <w:p w14:paraId="7C187856" w14:textId="77777777" w:rsidR="00365534" w:rsidRPr="00365534" w:rsidRDefault="00365534" w:rsidP="00365534">
      <w:pPr>
        <w:spacing w:after="0" w:line="240" w:lineRule="auto"/>
        <w:rPr>
          <w:rFonts w:ascii="Cambria" w:eastAsia="Calibri" w:hAnsi="Cambria" w:cs="Times New Roman"/>
        </w:rPr>
      </w:pPr>
    </w:p>
    <w:p w14:paraId="51CD6AA9" w14:textId="77777777" w:rsidR="00365534" w:rsidRPr="00365534" w:rsidRDefault="00365534" w:rsidP="00365534">
      <w:pPr>
        <w:spacing w:after="0" w:line="240" w:lineRule="auto"/>
        <w:rPr>
          <w:rFonts w:ascii="Cambria" w:eastAsia="Calibri" w:hAnsi="Cambria" w:cs="Times New Roman"/>
        </w:rPr>
      </w:pPr>
    </w:p>
    <w:p w14:paraId="5081B321" w14:textId="77777777" w:rsidR="00365534" w:rsidRPr="00365534" w:rsidRDefault="00365534" w:rsidP="00365534">
      <w:pPr>
        <w:spacing w:after="0" w:line="240" w:lineRule="auto"/>
        <w:rPr>
          <w:rFonts w:ascii="Cambria" w:eastAsia="Calibri" w:hAnsi="Cambria" w:cs="Times New Roman"/>
        </w:rPr>
      </w:pPr>
    </w:p>
    <w:p w14:paraId="6D6D4086" w14:textId="7F64C62C" w:rsidR="000841EB" w:rsidRPr="00365534" w:rsidRDefault="00037EEA" w:rsidP="00365534"/>
    <w:sectPr w:rsidR="000841EB" w:rsidRPr="00365534"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4005" w14:textId="77777777" w:rsidR="00037EEA" w:rsidRDefault="00037EEA" w:rsidP="007A6EEC">
      <w:pPr>
        <w:spacing w:after="0" w:line="240" w:lineRule="auto"/>
      </w:pPr>
      <w:r>
        <w:separator/>
      </w:r>
    </w:p>
  </w:endnote>
  <w:endnote w:type="continuationSeparator" w:id="0">
    <w:p w14:paraId="079E4E04" w14:textId="77777777" w:rsidR="00037EEA" w:rsidRDefault="00037EE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037EEA">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71E82" w14:textId="77777777" w:rsidR="00037EEA" w:rsidRDefault="00037EEA" w:rsidP="007A6EEC">
      <w:pPr>
        <w:spacing w:after="0" w:line="240" w:lineRule="auto"/>
      </w:pPr>
      <w:r>
        <w:separator/>
      </w:r>
    </w:p>
  </w:footnote>
  <w:footnote w:type="continuationSeparator" w:id="0">
    <w:p w14:paraId="3103BF66" w14:textId="77777777" w:rsidR="00037EEA" w:rsidRDefault="00037EE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37EEA"/>
    <w:rsid w:val="00075F9A"/>
    <w:rsid w:val="00085398"/>
    <w:rsid w:val="00092244"/>
    <w:rsid w:val="000F5E13"/>
    <w:rsid w:val="0010777A"/>
    <w:rsid w:val="00262596"/>
    <w:rsid w:val="0028557A"/>
    <w:rsid w:val="003412AB"/>
    <w:rsid w:val="0034252F"/>
    <w:rsid w:val="00357D52"/>
    <w:rsid w:val="00365534"/>
    <w:rsid w:val="00365EBE"/>
    <w:rsid w:val="003B17FF"/>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E0B73"/>
    <w:rsid w:val="008E505A"/>
    <w:rsid w:val="008E6EFC"/>
    <w:rsid w:val="009B068C"/>
    <w:rsid w:val="00A62DA0"/>
    <w:rsid w:val="00AA5D19"/>
    <w:rsid w:val="00B12ED1"/>
    <w:rsid w:val="00B22F8B"/>
    <w:rsid w:val="00B753C4"/>
    <w:rsid w:val="00BA7049"/>
    <w:rsid w:val="00BE0EE2"/>
    <w:rsid w:val="00BF7EB1"/>
    <w:rsid w:val="00C81208"/>
    <w:rsid w:val="00D56286"/>
    <w:rsid w:val="00E1471F"/>
    <w:rsid w:val="00E248DC"/>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5BCF6-3870-44E0-9F16-0C6458E3C19E}"/>
</file>

<file path=customXml/itemProps2.xml><?xml version="1.0" encoding="utf-8"?>
<ds:datastoreItem xmlns:ds="http://schemas.openxmlformats.org/officeDocument/2006/customXml" ds:itemID="{E66ACD1B-6DC3-4EB6-9B87-440F6CCD1455}"/>
</file>

<file path=customXml/itemProps3.xml><?xml version="1.0" encoding="utf-8"?>
<ds:datastoreItem xmlns:ds="http://schemas.openxmlformats.org/officeDocument/2006/customXml" ds:itemID="{E866C2D4-DD62-4C5A-A540-701781B6A6EF}"/>
</file>

<file path=customXml/itemProps4.xml><?xml version="1.0" encoding="utf-8"?>
<ds:datastoreItem xmlns:ds="http://schemas.openxmlformats.org/officeDocument/2006/customXml" ds:itemID="{D6BF233D-7D34-4D2E-9CEA-4B5F6CC4DD91}"/>
</file>

<file path=docProps/app.xml><?xml version="1.0" encoding="utf-8"?>
<Properties xmlns="http://schemas.openxmlformats.org/officeDocument/2006/extended-properties" xmlns:vt="http://schemas.openxmlformats.org/officeDocument/2006/docPropsVTypes">
  <Template>Normal.dotm</Template>
  <TotalTime>0</TotalTime>
  <Pages>17</Pages>
  <Words>6799</Words>
  <Characters>38758</Characters>
  <Application>Microsoft Macintosh Word</Application>
  <DocSecurity>0</DocSecurity>
  <Lines>322</Lines>
  <Paragraphs>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2018-09-09T01:50:00Z</dcterms:created>
  <dcterms:modified xsi:type="dcterms:W3CDTF">2018-09-09T01:50:00Z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