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51F4" w14:textId="32B0944F" w:rsidR="00FC3E13" w:rsidRPr="00CD3098" w:rsidRDefault="008C224E">
      <w:r w:rsidRPr="00CD309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3E7520C" wp14:editId="7D0654D0">
            <wp:simplePos x="0" y="0"/>
            <wp:positionH relativeFrom="margin">
              <wp:posOffset>4876800</wp:posOffset>
            </wp:positionH>
            <wp:positionV relativeFrom="margin">
              <wp:posOffset>-116205</wp:posOffset>
            </wp:positionV>
            <wp:extent cx="1654810" cy="1654810"/>
            <wp:effectExtent l="114300" t="114300" r="116840" b="154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s addresses_promo SQUARE 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A1" w:rsidRPr="00CD30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7520E" wp14:editId="3B365884">
                <wp:simplePos x="0" y="0"/>
                <wp:positionH relativeFrom="column">
                  <wp:posOffset>-146050</wp:posOffset>
                </wp:positionH>
                <wp:positionV relativeFrom="paragraph">
                  <wp:posOffset>171450</wp:posOffset>
                </wp:positionV>
                <wp:extent cx="6934200" cy="3778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77825"/>
                        </a:xfrm>
                        <a:prstGeom prst="rect">
                          <a:avLst/>
                        </a:prstGeom>
                        <a:solidFill>
                          <a:srgbClr val="00A78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5216" w14:textId="55DDA82F" w:rsidR="00FC3E13" w:rsidRPr="006D517B" w:rsidRDefault="00FE3606" w:rsidP="004F6D4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D517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SUNDAY OF THE CHURCH YEAR: </w:t>
                            </w:r>
                            <w:r w:rsidR="00CD309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</w:rPr>
                              <w:t>Epiphany 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75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13.5pt;width:546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" fillcolor="#00a780" stroked="f" strokeweight=".5pt">
                <v:textbox>
                  <w:txbxContent>
                    <w:p w14:paraId="33E75216" w14:textId="55DDA82F" w:rsidR="00FC3E13" w:rsidRPr="006D517B" w:rsidRDefault="00FE3606" w:rsidP="004F6D43">
                      <w:pPr>
                        <w:ind w:left="142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6D517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</w:rPr>
                        <w:t xml:space="preserve">SUNDAY OF THE CHURCH YEAR: </w:t>
                      </w:r>
                      <w:r w:rsidR="00CD309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</w:rPr>
                        <w:t>Epiphany 5A</w:t>
                      </w:r>
                    </w:p>
                  </w:txbxContent>
                </v:textbox>
              </v:shape>
            </w:pict>
          </mc:Fallback>
        </mc:AlternateContent>
      </w:r>
    </w:p>
    <w:p w14:paraId="33E751F5" w14:textId="77777777" w:rsidR="00FC3E13" w:rsidRPr="00CD3098" w:rsidRDefault="00FC3E13" w:rsidP="00FC3E13"/>
    <w:p w14:paraId="33E751F6" w14:textId="77777777" w:rsidR="00FC3E13" w:rsidRPr="00CD3098" w:rsidRDefault="00FC3E13" w:rsidP="00FC3E13"/>
    <w:p w14:paraId="33E751F8" w14:textId="75E79CAE" w:rsidR="00417185" w:rsidRPr="00CD3098" w:rsidRDefault="00417185" w:rsidP="00417185">
      <w:pPr>
        <w:rPr>
          <w:rFonts w:cstheme="minorHAnsi"/>
          <w:color w:val="00A780"/>
          <w:sz w:val="18"/>
        </w:rPr>
      </w:pPr>
      <w:r w:rsidRPr="00CD3098">
        <w:rPr>
          <w:rFonts w:cstheme="minorHAnsi"/>
          <w:color w:val="00A780"/>
          <w:sz w:val="18"/>
        </w:rPr>
        <w:t xml:space="preserve">Please refer to Guidelines for Children’s Addresses in Worship document produced by the LCA Department of Liturgics and Grow Ministries - download guidelines </w:t>
      </w:r>
      <w:hyperlink r:id="rId11" w:history="1">
        <w:r w:rsidRPr="00CD3098">
          <w:rPr>
            <w:rStyle w:val="Hyperlink"/>
            <w:rFonts w:cstheme="minorHAnsi"/>
            <w:color w:val="00A780"/>
            <w:sz w:val="18"/>
          </w:rPr>
          <w:t>here</w:t>
        </w:r>
      </w:hyperlink>
      <w:r w:rsidRPr="00CD3098">
        <w:rPr>
          <w:rFonts w:cstheme="minorHAnsi"/>
          <w:color w:val="00A780"/>
          <w:sz w:val="18"/>
        </w:rPr>
        <w:t>.</w:t>
      </w:r>
    </w:p>
    <w:p w14:paraId="33E751F9" w14:textId="77777777" w:rsidR="00FC3E13" w:rsidRPr="00CD3098" w:rsidRDefault="00FC3E13" w:rsidP="00FC3E13">
      <w:pPr>
        <w:rPr>
          <w:sz w:val="12"/>
        </w:rPr>
      </w:pPr>
    </w:p>
    <w:p w14:paraId="33E751FA" w14:textId="77777777" w:rsidR="00417185" w:rsidRPr="00CD3098" w:rsidRDefault="00BF1BB2" w:rsidP="000D08B5">
      <w:pPr>
        <w:pStyle w:val="NoSpacing"/>
        <w:rPr>
          <w:rFonts w:ascii="Ebrima" w:hAnsi="Ebrima" w:cstheme="minorHAnsi"/>
          <w:b/>
          <w:color w:val="00A780"/>
          <w:sz w:val="28"/>
          <w:szCs w:val="24"/>
        </w:rPr>
      </w:pPr>
      <w:r w:rsidRPr="00CD3098">
        <w:rPr>
          <w:rFonts w:ascii="Ebrima" w:hAnsi="Ebrima" w:cstheme="minorHAnsi"/>
          <w:b/>
          <w:color w:val="00A780"/>
          <w:sz w:val="28"/>
          <w:szCs w:val="24"/>
        </w:rPr>
        <w:t>MAIN POINT</w:t>
      </w:r>
    </w:p>
    <w:p w14:paraId="33E751FC" w14:textId="66EB143B" w:rsidR="00D75E19" w:rsidRPr="00CD3098" w:rsidRDefault="00CD3098" w:rsidP="000D08B5">
      <w:pPr>
        <w:pStyle w:val="NoSpacing"/>
        <w:rPr>
          <w:rFonts w:ascii="Ebrima" w:hAnsi="Ebrima" w:cstheme="minorHAnsi"/>
          <w:b/>
          <w:sz w:val="28"/>
          <w:szCs w:val="24"/>
        </w:rPr>
      </w:pPr>
      <w:r w:rsidRPr="00CD3098">
        <w:rPr>
          <w:rFonts w:ascii="Ebrima" w:hAnsi="Ebrima" w:cstheme="minorHAnsi"/>
          <w:b/>
          <w:sz w:val="28"/>
          <w:szCs w:val="24"/>
        </w:rPr>
        <w:t>You are the salt of the earth</w:t>
      </w:r>
    </w:p>
    <w:p w14:paraId="436299AD" w14:textId="77777777" w:rsidR="00CD3098" w:rsidRPr="00CD3098" w:rsidRDefault="00CD3098" w:rsidP="000D08B5">
      <w:pPr>
        <w:pStyle w:val="NoSpacing"/>
        <w:rPr>
          <w:rFonts w:ascii="Ebrima" w:hAnsi="Ebrima" w:cstheme="minorHAnsi"/>
          <w:b/>
          <w:color w:val="00CC99"/>
          <w:szCs w:val="24"/>
        </w:rPr>
      </w:pPr>
    </w:p>
    <w:p w14:paraId="33E751FD" w14:textId="77777777" w:rsidR="004F6D43" w:rsidRPr="00CD3098" w:rsidRDefault="004F6D43" w:rsidP="000D08B5">
      <w:pPr>
        <w:pStyle w:val="NoSpacing"/>
        <w:rPr>
          <w:rFonts w:ascii="Ebrima" w:hAnsi="Ebrima" w:cstheme="minorHAnsi"/>
          <w:b/>
          <w:color w:val="00A780"/>
          <w:sz w:val="24"/>
          <w:szCs w:val="24"/>
        </w:rPr>
      </w:pPr>
      <w:r w:rsidRPr="00CD3098">
        <w:rPr>
          <w:rFonts w:ascii="Ebrima" w:hAnsi="Ebrima" w:cstheme="minorHAnsi"/>
          <w:b/>
          <w:color w:val="00A780"/>
          <w:sz w:val="24"/>
          <w:szCs w:val="24"/>
        </w:rPr>
        <w:t>SCRIPTURE FOCUS</w:t>
      </w:r>
    </w:p>
    <w:p w14:paraId="33E751FE" w14:textId="4E41BDCF" w:rsidR="000D08B5" w:rsidRPr="00CD3098" w:rsidRDefault="00CD3098" w:rsidP="000D08B5">
      <w:pPr>
        <w:pStyle w:val="NoSpacing"/>
        <w:rPr>
          <w:rFonts w:ascii="Ebrima" w:hAnsi="Ebrima" w:cstheme="minorHAnsi"/>
          <w:iCs/>
          <w:szCs w:val="24"/>
        </w:rPr>
      </w:pPr>
      <w:r w:rsidRPr="00CD3098">
        <w:rPr>
          <w:rFonts w:ascii="Ebrima" w:hAnsi="Ebrima" w:cstheme="minorHAnsi"/>
          <w:iCs/>
          <w:szCs w:val="24"/>
        </w:rPr>
        <w:t>You are the salt of the earth. (Matthew 5:13a)</w:t>
      </w:r>
    </w:p>
    <w:p w14:paraId="31B8774A" w14:textId="77777777" w:rsidR="00702E00" w:rsidRPr="00CD3098" w:rsidRDefault="00702E00" w:rsidP="000D08B5">
      <w:pPr>
        <w:pStyle w:val="NoSpacing"/>
        <w:rPr>
          <w:rFonts w:ascii="Ebrima" w:hAnsi="Ebrima" w:cstheme="minorHAnsi"/>
          <w:iCs/>
          <w:szCs w:val="24"/>
        </w:rPr>
      </w:pPr>
    </w:p>
    <w:p w14:paraId="33E751FF" w14:textId="77777777" w:rsidR="004F6D43" w:rsidRPr="00CD3098" w:rsidRDefault="004F6D43" w:rsidP="000D08B5">
      <w:pPr>
        <w:pStyle w:val="NoSpacing"/>
        <w:rPr>
          <w:rFonts w:ascii="Ebrima" w:hAnsi="Ebrima" w:cstheme="minorHAnsi"/>
          <w:b/>
          <w:iCs/>
          <w:color w:val="00A780"/>
          <w:sz w:val="24"/>
          <w:szCs w:val="24"/>
        </w:rPr>
      </w:pPr>
      <w:r w:rsidRPr="00CD3098">
        <w:rPr>
          <w:rFonts w:ascii="Ebrima" w:hAnsi="Ebrima" w:cstheme="minorHAnsi"/>
          <w:b/>
          <w:iCs/>
          <w:color w:val="00A780"/>
          <w:sz w:val="24"/>
          <w:szCs w:val="24"/>
        </w:rPr>
        <w:t>AIDS</w:t>
      </w:r>
    </w:p>
    <w:p w14:paraId="065F62C8" w14:textId="78FA2DBE" w:rsidR="00CD3098" w:rsidRPr="00CD3098" w:rsidRDefault="00CD3098" w:rsidP="00CD3098">
      <w:pPr>
        <w:pStyle w:val="NoSpacing"/>
        <w:rPr>
          <w:rFonts w:ascii="Ebrima" w:hAnsi="Ebrima" w:cstheme="minorHAnsi"/>
          <w:iCs/>
          <w:sz w:val="24"/>
          <w:szCs w:val="24"/>
        </w:rPr>
      </w:pPr>
      <w:r w:rsidRPr="00CD3098">
        <w:rPr>
          <w:rFonts w:ascii="Ebrima" w:hAnsi="Ebrima" w:cstheme="minorHAnsi"/>
          <w:iCs/>
          <w:sz w:val="24"/>
          <w:szCs w:val="24"/>
        </w:rPr>
        <w:t>A big poster picture of a salt shaker (or a white board)</w:t>
      </w:r>
      <w:r w:rsidR="00222C02">
        <w:rPr>
          <w:rFonts w:ascii="Ebrima" w:hAnsi="Ebrima" w:cstheme="minorHAnsi"/>
          <w:iCs/>
          <w:sz w:val="24"/>
          <w:szCs w:val="24"/>
        </w:rPr>
        <w:t>, markers to write on the poster (or board)</w:t>
      </w:r>
    </w:p>
    <w:p w14:paraId="0CC51CD1" w14:textId="77777777" w:rsidR="00702E00" w:rsidRPr="00CD3098" w:rsidRDefault="00702E00" w:rsidP="000D08B5">
      <w:pPr>
        <w:pStyle w:val="NoSpacing"/>
        <w:rPr>
          <w:rFonts w:ascii="Ebrima" w:hAnsi="Ebrima" w:cstheme="minorHAnsi"/>
          <w:iCs/>
          <w:szCs w:val="24"/>
        </w:rPr>
      </w:pPr>
    </w:p>
    <w:p w14:paraId="33E75201" w14:textId="77777777" w:rsidR="000D08B5" w:rsidRPr="00CD3098" w:rsidRDefault="004F6D43" w:rsidP="000D08B5">
      <w:pPr>
        <w:pStyle w:val="NoSpacing"/>
        <w:rPr>
          <w:rFonts w:ascii="Ebrima" w:hAnsi="Ebrima" w:cstheme="minorHAnsi"/>
          <w:b/>
          <w:color w:val="00A780"/>
          <w:sz w:val="20"/>
          <w:szCs w:val="24"/>
        </w:rPr>
      </w:pPr>
      <w:r w:rsidRPr="00CD3098">
        <w:rPr>
          <w:rFonts w:ascii="Ebrima" w:hAnsi="Ebrima" w:cstheme="minorHAnsi"/>
          <w:b/>
          <w:color w:val="00A780"/>
          <w:sz w:val="24"/>
          <w:szCs w:val="24"/>
        </w:rPr>
        <w:t>ADDRESS</w:t>
      </w:r>
    </w:p>
    <w:p w14:paraId="369D4554" w14:textId="77777777" w:rsidR="00E84147" w:rsidRDefault="00CD3098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CD3098">
        <w:rPr>
          <w:rFonts w:eastAsia="Times New Roman" w:cs="Arial"/>
          <w:b/>
          <w:szCs w:val="24"/>
          <w:lang w:val="en-US"/>
        </w:rPr>
        <w:t xml:space="preserve">What is your favourite salty food? </w:t>
      </w:r>
    </w:p>
    <w:p w14:paraId="301FABDB" w14:textId="7F84F2F1" w:rsidR="00E84147" w:rsidRPr="00E84147" w:rsidRDefault="00E84147" w:rsidP="00CD3098">
      <w:pPr>
        <w:spacing w:line="240" w:lineRule="auto"/>
        <w:rPr>
          <w:rFonts w:eastAsia="Times New Roman" w:cs="Arial"/>
          <w:i/>
          <w:szCs w:val="24"/>
          <w:lang w:val="en-US"/>
        </w:rPr>
      </w:pPr>
      <w:r w:rsidRPr="00E84147">
        <w:rPr>
          <w:rFonts w:eastAsia="Times New Roman" w:cs="Arial"/>
          <w:i/>
          <w:szCs w:val="24"/>
          <w:lang w:val="en-US"/>
        </w:rPr>
        <w:t xml:space="preserve">e.g. </w:t>
      </w:r>
      <w:r>
        <w:rPr>
          <w:rFonts w:eastAsia="Times New Roman" w:cs="Arial"/>
          <w:i/>
          <w:szCs w:val="24"/>
          <w:lang w:val="en-US"/>
        </w:rPr>
        <w:t>Potato c</w:t>
      </w:r>
      <w:r w:rsidRPr="00E84147">
        <w:rPr>
          <w:rFonts w:eastAsia="Times New Roman" w:cs="Arial"/>
          <w:i/>
          <w:szCs w:val="24"/>
          <w:lang w:val="en-US"/>
        </w:rPr>
        <w:t xml:space="preserve">hips, </w:t>
      </w:r>
      <w:r>
        <w:rPr>
          <w:rFonts w:eastAsia="Times New Roman" w:cs="Arial"/>
          <w:i/>
          <w:szCs w:val="24"/>
          <w:lang w:val="en-US"/>
        </w:rPr>
        <w:t>seafood</w:t>
      </w:r>
    </w:p>
    <w:p w14:paraId="7F65916A" w14:textId="77777777" w:rsidR="00E84147" w:rsidRDefault="00E84147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7E3E6E7D" w14:textId="4A797238" w:rsidR="00CD3098" w:rsidRPr="00CD3098" w:rsidRDefault="00CD3098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CD3098">
        <w:rPr>
          <w:rFonts w:eastAsia="Times New Roman" w:cs="Arial"/>
          <w:b/>
          <w:szCs w:val="24"/>
          <w:lang w:val="en-US"/>
        </w:rPr>
        <w:t>What does salt do?</w:t>
      </w:r>
    </w:p>
    <w:p w14:paraId="3C219F7B" w14:textId="6692312E" w:rsidR="00CD3098" w:rsidRPr="00CD3098" w:rsidRDefault="00CD3098" w:rsidP="00CD3098">
      <w:pPr>
        <w:spacing w:line="240" w:lineRule="auto"/>
        <w:rPr>
          <w:rFonts w:eastAsia="Times New Roman" w:cs="Arial"/>
          <w:i/>
          <w:szCs w:val="24"/>
          <w:lang w:val="en-US"/>
        </w:rPr>
      </w:pPr>
      <w:r w:rsidRPr="00CD3098">
        <w:rPr>
          <w:rFonts w:eastAsia="Times New Roman" w:cs="Arial"/>
          <w:i/>
          <w:szCs w:val="24"/>
          <w:lang w:val="en-US"/>
        </w:rPr>
        <w:t xml:space="preserve">e.g. </w:t>
      </w:r>
      <w:r w:rsidR="00E84147">
        <w:rPr>
          <w:rFonts w:eastAsia="Times New Roman" w:cs="Arial"/>
          <w:i/>
          <w:szCs w:val="24"/>
          <w:lang w:val="en-US"/>
        </w:rPr>
        <w:t>Salt b</w:t>
      </w:r>
      <w:r w:rsidR="000A64F3">
        <w:rPr>
          <w:rFonts w:eastAsia="Times New Roman" w:cs="Arial"/>
          <w:i/>
          <w:szCs w:val="24"/>
          <w:lang w:val="en-US"/>
        </w:rPr>
        <w:t>rings out the flavour of the food</w:t>
      </w:r>
      <w:r w:rsidRPr="00CD3098">
        <w:rPr>
          <w:rFonts w:eastAsia="Times New Roman" w:cs="Arial"/>
          <w:i/>
          <w:szCs w:val="24"/>
          <w:lang w:val="en-US"/>
        </w:rPr>
        <w:t>, makes something bland taste better</w:t>
      </w:r>
      <w:r w:rsidR="00E10206">
        <w:rPr>
          <w:rFonts w:eastAsia="Times New Roman" w:cs="Arial"/>
          <w:i/>
          <w:szCs w:val="24"/>
          <w:lang w:val="en-US"/>
        </w:rPr>
        <w:t xml:space="preserve"> so we enjoy eating it</w:t>
      </w:r>
      <w:r w:rsidR="00E84147">
        <w:rPr>
          <w:rFonts w:eastAsia="Times New Roman" w:cs="Arial"/>
          <w:i/>
          <w:szCs w:val="24"/>
          <w:lang w:val="en-US"/>
        </w:rPr>
        <w:t>.</w:t>
      </w:r>
    </w:p>
    <w:p w14:paraId="70F00513" w14:textId="77777777" w:rsidR="00CD3098" w:rsidRPr="00CD3098" w:rsidRDefault="00CD3098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42FFB079" w14:textId="24142CCA" w:rsidR="00CD3098" w:rsidRPr="00CD3098" w:rsidRDefault="00CD3098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CD3098">
        <w:rPr>
          <w:rFonts w:eastAsia="Times New Roman" w:cs="Arial"/>
          <w:b/>
          <w:szCs w:val="24"/>
          <w:lang w:val="en-US"/>
        </w:rPr>
        <w:t xml:space="preserve">Jesus </w:t>
      </w:r>
      <w:r w:rsidR="00E84147">
        <w:rPr>
          <w:rFonts w:eastAsia="Times New Roman" w:cs="Arial"/>
          <w:b/>
          <w:szCs w:val="24"/>
          <w:lang w:val="en-US"/>
        </w:rPr>
        <w:t xml:space="preserve">says to </w:t>
      </w:r>
      <w:r w:rsidRPr="00CD3098">
        <w:rPr>
          <w:rFonts w:eastAsia="Times New Roman" w:cs="Arial"/>
          <w:b/>
          <w:szCs w:val="24"/>
          <w:lang w:val="en-US"/>
        </w:rPr>
        <w:t xml:space="preserve">his followers </w:t>
      </w:r>
      <w:r w:rsidR="00E84147" w:rsidRPr="00E84147">
        <w:rPr>
          <w:rFonts w:eastAsia="Times New Roman" w:cs="Arial"/>
          <w:b/>
          <w:i/>
          <w:szCs w:val="24"/>
          <w:lang w:val="en-US"/>
        </w:rPr>
        <w:t xml:space="preserve">‘You are </w:t>
      </w:r>
      <w:r w:rsidRPr="00E84147">
        <w:rPr>
          <w:rFonts w:eastAsia="Times New Roman" w:cs="Arial"/>
          <w:b/>
          <w:i/>
          <w:szCs w:val="24"/>
          <w:lang w:val="en-US"/>
        </w:rPr>
        <w:t xml:space="preserve">the </w:t>
      </w:r>
      <w:r w:rsidR="00E84147" w:rsidRPr="00E84147">
        <w:rPr>
          <w:rFonts w:eastAsia="Times New Roman" w:cs="Arial"/>
          <w:b/>
          <w:i/>
          <w:szCs w:val="24"/>
          <w:lang w:val="en-US"/>
        </w:rPr>
        <w:t>s</w:t>
      </w:r>
      <w:r w:rsidRPr="00E84147">
        <w:rPr>
          <w:rFonts w:eastAsia="Times New Roman" w:cs="Arial"/>
          <w:b/>
          <w:i/>
          <w:szCs w:val="24"/>
          <w:lang w:val="en-US"/>
        </w:rPr>
        <w:t>alt</w:t>
      </w:r>
      <w:r w:rsidRPr="00CD3098">
        <w:rPr>
          <w:rFonts w:eastAsia="Times New Roman" w:cs="Arial"/>
          <w:b/>
          <w:i/>
          <w:szCs w:val="24"/>
          <w:lang w:val="en-US"/>
        </w:rPr>
        <w:t xml:space="preserve"> of the earth</w:t>
      </w:r>
      <w:r w:rsidRPr="00CD3098">
        <w:rPr>
          <w:rFonts w:eastAsia="Times New Roman" w:cs="Arial"/>
          <w:b/>
          <w:szCs w:val="24"/>
          <w:lang w:val="en-US"/>
        </w:rPr>
        <w:t>’.  What do you think he means by this?</w:t>
      </w:r>
    </w:p>
    <w:p w14:paraId="6621F47C" w14:textId="77777777" w:rsidR="00CD3098" w:rsidRPr="00CD3098" w:rsidRDefault="00CD3098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7119608C" w14:textId="2B914925" w:rsidR="00E10206" w:rsidRDefault="00CD3098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CD3098">
        <w:rPr>
          <w:rFonts w:eastAsia="Times New Roman" w:cs="Arial"/>
          <w:b/>
          <w:szCs w:val="24"/>
          <w:lang w:val="en-US"/>
        </w:rPr>
        <w:t xml:space="preserve">Just like the salt </w:t>
      </w:r>
      <w:r w:rsidR="000A64F3">
        <w:rPr>
          <w:rFonts w:eastAsia="Times New Roman" w:cs="Arial"/>
          <w:b/>
          <w:szCs w:val="24"/>
          <w:lang w:val="en-US"/>
        </w:rPr>
        <w:t>brings out the</w:t>
      </w:r>
      <w:r w:rsidRPr="00CD3098">
        <w:rPr>
          <w:rFonts w:eastAsia="Times New Roman" w:cs="Arial"/>
          <w:b/>
          <w:szCs w:val="24"/>
          <w:lang w:val="en-US"/>
        </w:rPr>
        <w:t xml:space="preserve"> flavour </w:t>
      </w:r>
      <w:r w:rsidR="000A64F3">
        <w:rPr>
          <w:rFonts w:eastAsia="Times New Roman" w:cs="Arial"/>
          <w:b/>
          <w:szCs w:val="24"/>
          <w:lang w:val="en-US"/>
        </w:rPr>
        <w:t>of</w:t>
      </w:r>
      <w:r w:rsidRPr="00CD3098">
        <w:rPr>
          <w:rFonts w:eastAsia="Times New Roman" w:cs="Arial"/>
          <w:b/>
          <w:szCs w:val="24"/>
          <w:lang w:val="en-US"/>
        </w:rPr>
        <w:t xml:space="preserve"> our food</w:t>
      </w:r>
      <w:r w:rsidR="00E10206">
        <w:rPr>
          <w:rFonts w:eastAsia="Times New Roman" w:cs="Arial"/>
          <w:b/>
          <w:szCs w:val="24"/>
          <w:lang w:val="en-US"/>
        </w:rPr>
        <w:t xml:space="preserve"> so we enjoy eating it</w:t>
      </w:r>
      <w:r w:rsidRPr="00CD3098">
        <w:rPr>
          <w:rFonts w:eastAsia="Times New Roman" w:cs="Arial"/>
          <w:b/>
          <w:szCs w:val="24"/>
          <w:lang w:val="en-US"/>
        </w:rPr>
        <w:t xml:space="preserve">, </w:t>
      </w:r>
      <w:r w:rsidR="00E10206">
        <w:rPr>
          <w:rFonts w:eastAsia="Times New Roman" w:cs="Arial"/>
          <w:b/>
          <w:szCs w:val="24"/>
          <w:lang w:val="en-US"/>
        </w:rPr>
        <w:t xml:space="preserve">Jesus says we are to </w:t>
      </w:r>
      <w:r w:rsidRPr="00CD3098">
        <w:rPr>
          <w:rFonts w:eastAsia="Times New Roman" w:cs="Arial"/>
          <w:b/>
          <w:szCs w:val="24"/>
          <w:lang w:val="en-US"/>
        </w:rPr>
        <w:t xml:space="preserve">‘flavour’ the lives of </w:t>
      </w:r>
      <w:r w:rsidR="000A64F3">
        <w:rPr>
          <w:rFonts w:eastAsia="Times New Roman" w:cs="Arial"/>
          <w:b/>
          <w:szCs w:val="24"/>
          <w:lang w:val="en-US"/>
        </w:rPr>
        <w:t xml:space="preserve">the people around us </w:t>
      </w:r>
      <w:r w:rsidR="00E10206">
        <w:rPr>
          <w:rFonts w:eastAsia="Times New Roman" w:cs="Arial"/>
          <w:b/>
          <w:szCs w:val="24"/>
          <w:lang w:val="en-US"/>
        </w:rPr>
        <w:t xml:space="preserve">so they enjoy </w:t>
      </w:r>
      <w:r w:rsidR="000A64F3">
        <w:rPr>
          <w:rFonts w:eastAsia="Times New Roman" w:cs="Arial"/>
          <w:b/>
          <w:szCs w:val="24"/>
          <w:lang w:val="en-US"/>
        </w:rPr>
        <w:t>li</w:t>
      </w:r>
      <w:r w:rsidR="00222C02">
        <w:rPr>
          <w:rFonts w:eastAsia="Times New Roman" w:cs="Arial"/>
          <w:b/>
          <w:szCs w:val="24"/>
          <w:lang w:val="en-US"/>
        </w:rPr>
        <w:t>fe</w:t>
      </w:r>
      <w:r w:rsidR="000A64F3">
        <w:rPr>
          <w:rFonts w:eastAsia="Times New Roman" w:cs="Arial"/>
          <w:b/>
          <w:szCs w:val="24"/>
          <w:lang w:val="en-US"/>
        </w:rPr>
        <w:t xml:space="preserve"> even more</w:t>
      </w:r>
      <w:r w:rsidR="00E10206">
        <w:rPr>
          <w:rFonts w:eastAsia="Times New Roman" w:cs="Arial"/>
          <w:b/>
          <w:szCs w:val="24"/>
          <w:lang w:val="en-US"/>
        </w:rPr>
        <w:t xml:space="preserve">. As Christians we can flavour the lives of others </w:t>
      </w:r>
      <w:r w:rsidRPr="00CD3098">
        <w:rPr>
          <w:rFonts w:eastAsia="Times New Roman" w:cs="Arial"/>
          <w:b/>
          <w:szCs w:val="24"/>
          <w:lang w:val="en-US"/>
        </w:rPr>
        <w:t xml:space="preserve">by the way we live. </w:t>
      </w:r>
    </w:p>
    <w:p w14:paraId="295093C1" w14:textId="77777777" w:rsidR="00E10206" w:rsidRDefault="00E10206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</w:p>
    <w:p w14:paraId="3FAD33C8" w14:textId="6289F528" w:rsidR="00CD3098" w:rsidRPr="00CD3098" w:rsidRDefault="00222C02" w:rsidP="00CD3098">
      <w:pPr>
        <w:spacing w:line="240" w:lineRule="auto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t>What are some ways that we could</w:t>
      </w:r>
      <w:r w:rsidR="00CD3098" w:rsidRPr="00CD3098">
        <w:rPr>
          <w:rFonts w:eastAsia="Times New Roman" w:cs="Arial"/>
          <w:b/>
          <w:szCs w:val="24"/>
          <w:lang w:val="en-US"/>
        </w:rPr>
        <w:t xml:space="preserve"> flavour other people’s lives so they </w:t>
      </w:r>
      <w:r w:rsidR="00E10206">
        <w:rPr>
          <w:rFonts w:eastAsia="Times New Roman" w:cs="Arial"/>
          <w:b/>
          <w:szCs w:val="24"/>
          <w:lang w:val="en-US"/>
        </w:rPr>
        <w:t>may enjoy li</w:t>
      </w:r>
      <w:r w:rsidR="00E84147">
        <w:rPr>
          <w:rFonts w:eastAsia="Times New Roman" w:cs="Arial"/>
          <w:b/>
          <w:szCs w:val="24"/>
          <w:lang w:val="en-US"/>
        </w:rPr>
        <w:t>fe</w:t>
      </w:r>
      <w:r w:rsidR="000A64F3">
        <w:rPr>
          <w:rFonts w:eastAsia="Times New Roman" w:cs="Arial"/>
          <w:b/>
          <w:szCs w:val="24"/>
          <w:lang w:val="en-US"/>
        </w:rPr>
        <w:t xml:space="preserve"> even more</w:t>
      </w:r>
      <w:r w:rsidR="00CD3098" w:rsidRPr="00CD3098">
        <w:rPr>
          <w:rFonts w:eastAsia="Times New Roman" w:cs="Arial"/>
          <w:b/>
          <w:szCs w:val="24"/>
          <w:lang w:val="en-US"/>
        </w:rPr>
        <w:t>? We are going to write them on this salt shaker to help us remember how God wants us to treat other people.</w:t>
      </w:r>
    </w:p>
    <w:p w14:paraId="72A8475C" w14:textId="77777777" w:rsidR="00CD3098" w:rsidRPr="00CD3098" w:rsidRDefault="00CD3098" w:rsidP="00CD3098">
      <w:pPr>
        <w:spacing w:line="240" w:lineRule="auto"/>
        <w:rPr>
          <w:rFonts w:eastAsia="Times New Roman" w:cs="Arial"/>
          <w:i/>
          <w:szCs w:val="24"/>
          <w:lang w:val="en-US"/>
        </w:rPr>
      </w:pPr>
      <w:r w:rsidRPr="00CD3098">
        <w:rPr>
          <w:rFonts w:eastAsia="Times New Roman" w:cs="Arial"/>
          <w:i/>
          <w:szCs w:val="24"/>
          <w:lang w:val="en-US"/>
        </w:rPr>
        <w:t>e.g. read to someone, help with chores, cook a meal or a special treat for someone, help our teachers at kindergarten or school, help a friend, sing someone a song, write someone a card, tell someone your favourite Bible verse, pray for someone.</w:t>
      </w:r>
    </w:p>
    <w:p w14:paraId="33E75202" w14:textId="77777777" w:rsidR="000D08B5" w:rsidRPr="00CD3098" w:rsidRDefault="000D08B5" w:rsidP="000D08B5">
      <w:pPr>
        <w:pStyle w:val="NoSpacing"/>
        <w:rPr>
          <w:rFonts w:ascii="Ebrima" w:hAnsi="Ebrima" w:cstheme="minorHAnsi"/>
          <w:b/>
          <w:szCs w:val="24"/>
        </w:rPr>
      </w:pPr>
    </w:p>
    <w:p w14:paraId="33E75203" w14:textId="77777777" w:rsidR="000D08B5" w:rsidRPr="00CD3098" w:rsidRDefault="008672DA" w:rsidP="000D08B5">
      <w:pPr>
        <w:pStyle w:val="NoSpacing"/>
        <w:rPr>
          <w:rFonts w:ascii="Ebrima" w:hAnsi="Ebrima" w:cstheme="minorHAnsi"/>
          <w:b/>
          <w:color w:val="00A780"/>
          <w:sz w:val="24"/>
          <w:szCs w:val="24"/>
        </w:rPr>
      </w:pPr>
      <w:r w:rsidRPr="00CD3098">
        <w:rPr>
          <w:rFonts w:ascii="Ebrima" w:hAnsi="Ebrima" w:cstheme="minorHAnsi"/>
          <w:b/>
          <w:color w:val="00A780"/>
          <w:sz w:val="24"/>
          <w:szCs w:val="24"/>
        </w:rPr>
        <w:t>PRAYER</w:t>
      </w:r>
    </w:p>
    <w:p w14:paraId="28467B0D" w14:textId="4EA76B84" w:rsidR="00CD3098" w:rsidRPr="00CD3098" w:rsidRDefault="00CD3098" w:rsidP="00CD3098">
      <w:pPr>
        <w:rPr>
          <w:rFonts w:eastAsia="Times New Roman" w:cs="Arial"/>
          <w:b/>
          <w:szCs w:val="24"/>
          <w:lang w:val="en-US"/>
        </w:rPr>
      </w:pPr>
      <w:r w:rsidRPr="00CD3098">
        <w:rPr>
          <w:rFonts w:eastAsia="Times New Roman" w:cs="Arial"/>
          <w:b/>
          <w:szCs w:val="24"/>
          <w:lang w:val="en-US"/>
        </w:rPr>
        <w:t>Lord Jesus, help us to be your salt today, flavouring the world around us with your love and truth</w:t>
      </w:r>
      <w:r w:rsidR="000A64F3">
        <w:rPr>
          <w:rFonts w:eastAsia="Times New Roman" w:cs="Arial"/>
          <w:b/>
          <w:szCs w:val="24"/>
          <w:lang w:val="en-US"/>
        </w:rPr>
        <w:t xml:space="preserve"> so others may e</w:t>
      </w:r>
      <w:r w:rsidR="00E84147">
        <w:rPr>
          <w:rFonts w:eastAsia="Times New Roman" w:cs="Arial"/>
          <w:b/>
          <w:szCs w:val="24"/>
          <w:lang w:val="en-US"/>
        </w:rPr>
        <w:t>n</w:t>
      </w:r>
      <w:r w:rsidR="00222C02">
        <w:rPr>
          <w:rFonts w:eastAsia="Times New Roman" w:cs="Arial"/>
          <w:b/>
          <w:szCs w:val="24"/>
          <w:lang w:val="en-US"/>
        </w:rPr>
        <w:t>joy life</w:t>
      </w:r>
      <w:bookmarkStart w:id="0" w:name="_GoBack"/>
      <w:bookmarkEnd w:id="0"/>
      <w:r w:rsidR="00E84147">
        <w:rPr>
          <w:rFonts w:eastAsia="Times New Roman" w:cs="Arial"/>
          <w:b/>
          <w:szCs w:val="24"/>
          <w:lang w:val="en-US"/>
        </w:rPr>
        <w:t xml:space="preserve"> even more</w:t>
      </w:r>
      <w:r w:rsidRPr="00CD3098">
        <w:rPr>
          <w:rFonts w:eastAsia="Times New Roman" w:cs="Arial"/>
          <w:b/>
          <w:szCs w:val="24"/>
          <w:lang w:val="en-US"/>
        </w:rPr>
        <w:t>. Amen</w:t>
      </w:r>
      <w:r w:rsidR="006D1824">
        <w:rPr>
          <w:rFonts w:eastAsia="Times New Roman" w:cs="Arial"/>
          <w:b/>
          <w:szCs w:val="24"/>
          <w:lang w:val="en-US"/>
        </w:rPr>
        <w:t>.</w:t>
      </w:r>
    </w:p>
    <w:p w14:paraId="713625E2" w14:textId="77777777" w:rsidR="00702E00" w:rsidRPr="00CD3098" w:rsidRDefault="00702E00" w:rsidP="000D08B5">
      <w:pPr>
        <w:pStyle w:val="NoSpacing"/>
        <w:rPr>
          <w:rFonts w:ascii="Ebrima" w:hAnsi="Ebrima" w:cstheme="minorHAnsi"/>
          <w:szCs w:val="24"/>
        </w:rPr>
      </w:pPr>
    </w:p>
    <w:p w14:paraId="33E75205" w14:textId="77777777" w:rsidR="000D08B5" w:rsidRPr="00CD3098" w:rsidRDefault="000D08B5" w:rsidP="000B30D7">
      <w:pPr>
        <w:pStyle w:val="NoSpacing"/>
        <w:rPr>
          <w:rFonts w:ascii="Ebrima" w:hAnsi="Ebrima" w:cstheme="minorHAnsi"/>
          <w:sz w:val="20"/>
          <w:szCs w:val="24"/>
        </w:rPr>
      </w:pPr>
      <w:r w:rsidRPr="00CD3098">
        <w:rPr>
          <w:rFonts w:ascii="Ebrima" w:hAnsi="Ebrima" w:cstheme="minorHAnsi"/>
          <w:iCs/>
          <w:sz w:val="20"/>
          <w:szCs w:val="24"/>
        </w:rPr>
        <w:t xml:space="preserve">You may wish to hand out </w:t>
      </w:r>
      <w:r w:rsidRPr="00CD3098">
        <w:rPr>
          <w:rFonts w:ascii="Ebrima" w:hAnsi="Ebrima" w:cstheme="minorHAnsi"/>
          <w:i/>
          <w:iCs/>
          <w:sz w:val="20"/>
          <w:szCs w:val="24"/>
        </w:rPr>
        <w:t>Growing Faith at Home</w:t>
      </w:r>
      <w:r w:rsidRPr="00CD3098">
        <w:rPr>
          <w:rFonts w:ascii="Ebrima" w:hAnsi="Ebrima" w:cstheme="minorHAnsi"/>
          <w:iCs/>
          <w:sz w:val="20"/>
          <w:szCs w:val="24"/>
        </w:rPr>
        <w:t xml:space="preserve"> or another resource before the children return to their seats.</w:t>
      </w:r>
    </w:p>
    <w:p w14:paraId="33E75206" w14:textId="77777777" w:rsidR="00FE3606" w:rsidRPr="00CD3098" w:rsidRDefault="00FE3606" w:rsidP="000D08B5">
      <w:pPr>
        <w:rPr>
          <w:rFonts w:cstheme="minorHAnsi"/>
        </w:rPr>
      </w:pPr>
    </w:p>
    <w:p w14:paraId="33E75207" w14:textId="77777777" w:rsidR="00FE3606" w:rsidRPr="00CD3098" w:rsidRDefault="00FE3606" w:rsidP="000D08B5">
      <w:pPr>
        <w:rPr>
          <w:rFonts w:cstheme="minorHAnsi"/>
          <w:color w:val="1F3864" w:themeColor="accent5" w:themeShade="80"/>
        </w:rPr>
      </w:pPr>
    </w:p>
    <w:p w14:paraId="33E75208" w14:textId="77777777" w:rsidR="004F6D43" w:rsidRPr="00CD3098" w:rsidRDefault="004F6D43" w:rsidP="000D08B5">
      <w:pPr>
        <w:rPr>
          <w:rFonts w:cstheme="minorHAnsi"/>
          <w:color w:val="1F3864" w:themeColor="accent5" w:themeShade="80"/>
          <w:sz w:val="24"/>
        </w:rPr>
      </w:pPr>
    </w:p>
    <w:p w14:paraId="33E75209" w14:textId="77777777" w:rsidR="004F6D43" w:rsidRPr="00CD3098" w:rsidRDefault="00C215B8" w:rsidP="000D08B5">
      <w:pPr>
        <w:rPr>
          <w:rFonts w:cstheme="minorHAnsi"/>
          <w:color w:val="1F3864" w:themeColor="accent5" w:themeShade="80"/>
          <w:sz w:val="24"/>
        </w:rPr>
      </w:pPr>
      <w:r w:rsidRPr="00CD3098">
        <w:rPr>
          <w:rFonts w:cstheme="minorHAnsi"/>
          <w:noProof/>
          <w:color w:val="1F3864" w:themeColor="accent5" w:themeShade="80"/>
          <w:sz w:val="24"/>
          <w:lang w:eastAsia="en-AU"/>
        </w:rPr>
        <w:drawing>
          <wp:anchor distT="0" distB="0" distL="114300" distR="114300" simplePos="0" relativeHeight="251656191" behindDoc="0" locked="0" layoutInCell="1" allowOverlap="1" wp14:anchorId="33E75210" wp14:editId="33E75211">
            <wp:simplePos x="0" y="0"/>
            <wp:positionH relativeFrom="column">
              <wp:posOffset>-198120</wp:posOffset>
            </wp:positionH>
            <wp:positionV relativeFrom="page">
              <wp:posOffset>8789035</wp:posOffset>
            </wp:positionV>
            <wp:extent cx="7029450" cy="1743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7520A" w14:textId="77777777" w:rsidR="004F6D43" w:rsidRPr="00CD3098" w:rsidRDefault="004F6D43" w:rsidP="000D08B5">
      <w:pPr>
        <w:rPr>
          <w:rFonts w:cstheme="minorHAnsi"/>
          <w:color w:val="1F3864" w:themeColor="accent5" w:themeShade="80"/>
          <w:sz w:val="24"/>
        </w:rPr>
      </w:pPr>
    </w:p>
    <w:p w14:paraId="33E7520B" w14:textId="77777777" w:rsidR="00D75E19" w:rsidRPr="00CD3098" w:rsidRDefault="00D75E19" w:rsidP="000D08B5">
      <w:pPr>
        <w:rPr>
          <w:rFonts w:cstheme="minorHAnsi"/>
          <w:color w:val="1F3864" w:themeColor="accent5" w:themeShade="80"/>
          <w:sz w:val="24"/>
        </w:rPr>
      </w:pPr>
    </w:p>
    <w:sectPr w:rsidR="00D75E19" w:rsidRPr="00CD3098" w:rsidSect="000B30D7">
      <w:pgSz w:w="11906" w:h="16838"/>
      <w:pgMar w:top="720" w:right="720" w:bottom="567" w:left="720" w:header="708" w:footer="2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7C1A" w14:textId="77777777" w:rsidR="001817D4" w:rsidRDefault="001817D4" w:rsidP="00D91367">
      <w:pPr>
        <w:spacing w:line="240" w:lineRule="auto"/>
      </w:pPr>
      <w:r>
        <w:separator/>
      </w:r>
    </w:p>
  </w:endnote>
  <w:endnote w:type="continuationSeparator" w:id="0">
    <w:p w14:paraId="6DAC281A" w14:textId="77777777" w:rsidR="001817D4" w:rsidRDefault="001817D4" w:rsidP="00D91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3C50" w14:textId="77777777" w:rsidR="001817D4" w:rsidRDefault="001817D4" w:rsidP="00D91367">
      <w:pPr>
        <w:spacing w:line="240" w:lineRule="auto"/>
      </w:pPr>
      <w:r>
        <w:separator/>
      </w:r>
    </w:p>
  </w:footnote>
  <w:footnote w:type="continuationSeparator" w:id="0">
    <w:p w14:paraId="2BD3649B" w14:textId="77777777" w:rsidR="001817D4" w:rsidRDefault="001817D4" w:rsidP="00D913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7"/>
    <w:rsid w:val="00084487"/>
    <w:rsid w:val="000A64F3"/>
    <w:rsid w:val="000B30D7"/>
    <w:rsid w:val="000C16B1"/>
    <w:rsid w:val="000D08B5"/>
    <w:rsid w:val="001817D4"/>
    <w:rsid w:val="001F006C"/>
    <w:rsid w:val="00222C02"/>
    <w:rsid w:val="002C68B9"/>
    <w:rsid w:val="0031675C"/>
    <w:rsid w:val="003D78D4"/>
    <w:rsid w:val="00417185"/>
    <w:rsid w:val="004F6D43"/>
    <w:rsid w:val="00521CFB"/>
    <w:rsid w:val="00526D19"/>
    <w:rsid w:val="00556FD0"/>
    <w:rsid w:val="0066577A"/>
    <w:rsid w:val="006766E0"/>
    <w:rsid w:val="006D1824"/>
    <w:rsid w:val="006D517B"/>
    <w:rsid w:val="006E0101"/>
    <w:rsid w:val="00702E00"/>
    <w:rsid w:val="00843DFB"/>
    <w:rsid w:val="00843E7F"/>
    <w:rsid w:val="008672DA"/>
    <w:rsid w:val="008C224E"/>
    <w:rsid w:val="009927BA"/>
    <w:rsid w:val="00B862D7"/>
    <w:rsid w:val="00BB7427"/>
    <w:rsid w:val="00BF1BB2"/>
    <w:rsid w:val="00BF56F2"/>
    <w:rsid w:val="00C215B8"/>
    <w:rsid w:val="00C67BE7"/>
    <w:rsid w:val="00C9126F"/>
    <w:rsid w:val="00CD3098"/>
    <w:rsid w:val="00D111AB"/>
    <w:rsid w:val="00D34CA1"/>
    <w:rsid w:val="00D75E19"/>
    <w:rsid w:val="00D91367"/>
    <w:rsid w:val="00DB1E95"/>
    <w:rsid w:val="00DF5A41"/>
    <w:rsid w:val="00E10206"/>
    <w:rsid w:val="00E1216A"/>
    <w:rsid w:val="00E43DF6"/>
    <w:rsid w:val="00E84147"/>
    <w:rsid w:val="00E93DD8"/>
    <w:rsid w:val="00ED72A4"/>
    <w:rsid w:val="00F604DD"/>
    <w:rsid w:val="00FC3E13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51F4"/>
  <w15:chartTrackingRefBased/>
  <w15:docId w15:val="{0BD6C277-6EBF-402F-910D-4331E51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="Calibr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67"/>
  </w:style>
  <w:style w:type="paragraph" w:styleId="Footer">
    <w:name w:val="footer"/>
    <w:basedOn w:val="Normal"/>
    <w:link w:val="FooterChar"/>
    <w:uiPriority w:val="99"/>
    <w:unhideWhenUsed/>
    <w:rsid w:val="00D913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67"/>
  </w:style>
  <w:style w:type="paragraph" w:styleId="NoSpacing">
    <w:name w:val="No Spacing"/>
    <w:uiPriority w:val="1"/>
    <w:qFormat/>
    <w:rsid w:val="00ED72A4"/>
    <w:pPr>
      <w:spacing w:line="240" w:lineRule="auto"/>
    </w:pPr>
    <w:rPr>
      <w:rFonts w:asciiTheme="minorHAnsi" w:hAnsiTheme="minorHAnsi" w:cstheme="minorBidi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ED7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wadmin.s3.amazonaws.com/worship/cowadmin/wp-content/uploads/2017/09/GM-how-to_lead-a-childrens-address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chow\Documents\GROW\Childrens%20addresses\ADVENT%201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2B031C8AD914B96632B1A4FC0752E" ma:contentTypeVersion="0" ma:contentTypeDescription="Create a new document." ma:contentTypeScope="" ma:versionID="418fc8f5559c9d78c9cae09950fe0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61190-D5C9-433E-A044-0FA959350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15BCC-CAD5-42D7-9756-3236E2A1FA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1DDD45-2F72-4F7C-B8EB-62876519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D13F8-6F11-4BD7-8CDB-4A11812265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ADVENT 1C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Rochow, Vicki</dc:creator>
  <cp:keywords/>
  <dc:description/>
  <cp:lastModifiedBy>MATTHIAS, Christine</cp:lastModifiedBy>
  <cp:revision>2</cp:revision>
  <dcterms:created xsi:type="dcterms:W3CDTF">2020-01-27T21:54:00Z</dcterms:created>
  <dcterms:modified xsi:type="dcterms:W3CDTF">2020-01-27T21:54:00Z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0x0101004C52B031C8AD914B96632B1A4FC0752E</vt:lpwstr>
  </property>
</Properties>
</file>