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CCFB" w14:textId="77777777" w:rsidR="009E5035" w:rsidRPr="009F3569" w:rsidRDefault="0016363C" w:rsidP="009F3569">
      <w:pPr>
        <w:keepNext/>
        <w:spacing w:after="0" w:line="240" w:lineRule="auto"/>
        <w:ind w:right="2067"/>
        <w:outlineLvl w:val="1"/>
        <w:rPr>
          <w:rFonts w:ascii="Arial" w:hAnsi="Arial" w:cs="Arial"/>
          <w:b/>
          <w:sz w:val="32"/>
          <w:szCs w:val="32"/>
          <w:lang w:val="en-US"/>
        </w:rPr>
      </w:pPr>
      <w:r w:rsidRPr="009F3569">
        <w:rPr>
          <w:rFonts w:ascii="Arial" w:hAnsi="Arial" w:cs="Arial"/>
          <w:b/>
          <w:sz w:val="32"/>
          <w:szCs w:val="32"/>
          <w:lang w:val="en-US"/>
        </w:rPr>
        <w:t>Sug</w:t>
      </w:r>
      <w:r w:rsidR="006C7659">
        <w:rPr>
          <w:rFonts w:ascii="Arial" w:hAnsi="Arial" w:cs="Arial"/>
          <w:b/>
          <w:sz w:val="32"/>
          <w:szCs w:val="32"/>
          <w:lang w:val="en-US"/>
        </w:rPr>
        <w:t>gested Covering Memo</w:t>
      </w:r>
    </w:p>
    <w:p w14:paraId="17F7CCFC" w14:textId="77777777" w:rsidR="009E5035" w:rsidRPr="009E5035" w:rsidRDefault="009E5035" w:rsidP="009E5035">
      <w:pPr>
        <w:rPr>
          <w:rFonts w:ascii="Arial" w:hAnsi="Arial" w:cs="Arial"/>
          <w:lang w:val="en-US"/>
        </w:rPr>
      </w:pPr>
    </w:p>
    <w:p w14:paraId="17F7CCFD" w14:textId="77777777" w:rsidR="000C5A17" w:rsidRPr="00B5564F" w:rsidRDefault="000C5A17" w:rsidP="000C5A17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17F7CCFE" w14:textId="1EAE1CA6" w:rsidR="000C5A17" w:rsidRPr="00B5564F" w:rsidRDefault="000C5A17" w:rsidP="000C5A17">
      <w:pPr>
        <w:tabs>
          <w:tab w:val="left" w:pos="5220"/>
        </w:tabs>
        <w:rPr>
          <w:rFonts w:ascii="Arial" w:hAnsi="Arial" w:cs="Arial"/>
          <w:lang w:val="en-US"/>
        </w:rPr>
      </w:pPr>
    </w:p>
    <w:p w14:paraId="17F7CCFF" w14:textId="5DBEE3BD" w:rsidR="000C5A17" w:rsidRPr="00B5564F" w:rsidRDefault="005B50D8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17F7CD00" w14:textId="77777777" w:rsidR="000C5A17" w:rsidRDefault="000C5A17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17F7CD01" w14:textId="0B0BE4F0" w:rsidR="000C5A17" w:rsidRPr="00B5564F" w:rsidRDefault="000C5A17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</w:t>
      </w:r>
      <w:r w:rsidR="005B50D8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17F7CD06" w14:textId="77777777" w:rsidR="00F254AA" w:rsidRDefault="00F254AA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07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Greetings in Christ,</w:t>
      </w:r>
    </w:p>
    <w:p w14:paraId="17F7CD08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17F7CD09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 xml:space="preserve">Request for Approval of </w:t>
      </w:r>
      <w:r>
        <w:rPr>
          <w:rFonts w:ascii="Arial" w:eastAsiaTheme="minorHAnsi" w:hAnsi="Arial" w:cs="Arial"/>
          <w:b/>
          <w:szCs w:val="21"/>
        </w:rPr>
        <w:t>Property Transaction</w:t>
      </w:r>
      <w:r w:rsidRPr="009E5035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17F7CD0A" w14:textId="7CB2248C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It is requested that </w:t>
      </w:r>
      <w:r w:rsidR="005B50D8">
        <w:rPr>
          <w:rFonts w:ascii="Arial" w:hAnsi="Arial" w:cs="Arial"/>
        </w:rPr>
        <w:t>District Church Board</w:t>
      </w:r>
      <w:r w:rsidRPr="009E5035">
        <w:rPr>
          <w:rFonts w:ascii="Arial" w:hAnsi="Arial" w:cs="Arial"/>
        </w:rPr>
        <w:t xml:space="preserve"> approve the </w:t>
      </w:r>
      <w:r>
        <w:rPr>
          <w:rFonts w:ascii="Arial" w:hAnsi="Arial" w:cs="Arial"/>
        </w:rPr>
        <w:t>…….</w:t>
      </w:r>
      <w:r w:rsidRPr="009E5035">
        <w:rPr>
          <w:rFonts w:ascii="Arial" w:hAnsi="Arial" w:cs="Arial"/>
        </w:rPr>
        <w:t xml:space="preserve">  </w:t>
      </w:r>
    </w:p>
    <w:p w14:paraId="17F7CD0B" w14:textId="77777777" w:rsidR="009E5035" w:rsidRPr="009E5035" w:rsidRDefault="009E5035" w:rsidP="009E5035">
      <w:pPr>
        <w:spacing w:after="0" w:line="240" w:lineRule="auto"/>
        <w:rPr>
          <w:rFonts w:ascii="Arial" w:hAnsi="Arial" w:cs="Arial"/>
        </w:rPr>
      </w:pPr>
      <w:r w:rsidRPr="009E5035">
        <w:rPr>
          <w:rFonts w:ascii="Arial" w:eastAsiaTheme="minorHAnsi" w:hAnsi="Arial" w:cs="Arial"/>
          <w:b/>
          <w:szCs w:val="21"/>
        </w:rPr>
        <w:t>Background</w:t>
      </w:r>
      <w:r w:rsidRPr="009E5035">
        <w:rPr>
          <w:rFonts w:ascii="Arial" w:hAnsi="Arial" w:cs="Arial"/>
        </w:rPr>
        <w:t xml:space="preserve"> </w:t>
      </w:r>
    </w:p>
    <w:p w14:paraId="17F7CD0C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 transaction</w:t>
      </w:r>
      <w:r w:rsidRPr="009E5035">
        <w:rPr>
          <w:rFonts w:ascii="Arial" w:hAnsi="Arial" w:cs="Arial"/>
        </w:rPr>
        <w:t xml:space="preserve"> is required to ……</w:t>
      </w:r>
    </w:p>
    <w:p w14:paraId="17F7CD0D" w14:textId="77777777" w:rsidR="009E5035" w:rsidRPr="009E5035" w:rsidRDefault="009E5035" w:rsidP="009E5035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Key Issues</w:t>
      </w:r>
    </w:p>
    <w:p w14:paraId="17F7CD0E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Key issues considered include ….</w:t>
      </w:r>
    </w:p>
    <w:p w14:paraId="17F7CD0F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0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Options</w:t>
      </w:r>
    </w:p>
    <w:p w14:paraId="17F7CD11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Options considered included ……</w:t>
      </w:r>
    </w:p>
    <w:p w14:paraId="17F7CD12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3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Do Nothing Option</w:t>
      </w:r>
    </w:p>
    <w:p w14:paraId="17F7CD14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17F7CD15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6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7" w14:textId="77777777" w:rsidR="009E5035" w:rsidRPr="009E5035" w:rsidRDefault="009E5035" w:rsidP="009E5035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Governance Process</w:t>
      </w:r>
    </w:p>
    <w:p w14:paraId="17F7CD18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 transaction</w:t>
      </w:r>
      <w:r w:rsidRPr="009E5035">
        <w:rPr>
          <w:rFonts w:ascii="Arial" w:hAnsi="Arial" w:cs="Arial"/>
        </w:rPr>
        <w:t xml:space="preserve"> application has been considered by:</w:t>
      </w:r>
    </w:p>
    <w:p w14:paraId="17F7CD19" w14:textId="77777777" w:rsidR="009E5035" w:rsidRPr="009E5035" w:rsidRDefault="009E5035" w:rsidP="009E5035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>XXXX   Council; resolution #</w:t>
      </w:r>
    </w:p>
    <w:p w14:paraId="17F7CD1A" w14:textId="77777777" w:rsidR="009E5035" w:rsidRDefault="009E5035" w:rsidP="009E5035">
      <w:pPr>
        <w:rPr>
          <w:rFonts w:ascii="Arial" w:hAnsi="Arial" w:cs="Arial"/>
        </w:rPr>
      </w:pPr>
    </w:p>
    <w:p w14:paraId="17F7CD1B" w14:textId="77777777" w:rsidR="009E5035" w:rsidRPr="009E5035" w:rsidRDefault="005C681F" w:rsidP="009E503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5035" w:rsidRPr="009E5035">
        <w:rPr>
          <w:rFonts w:ascii="Arial" w:hAnsi="Arial" w:cs="Arial"/>
        </w:rPr>
        <w:t xml:space="preserve"> commend this application for your approval.</w:t>
      </w:r>
    </w:p>
    <w:p w14:paraId="17F7CD1C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Yours faithfully,</w:t>
      </w:r>
    </w:p>
    <w:p w14:paraId="17F7CD1D" w14:textId="77777777" w:rsidR="009E5035" w:rsidRPr="009E5035" w:rsidRDefault="009E5035" w:rsidP="009E5035">
      <w:pPr>
        <w:rPr>
          <w:rFonts w:ascii="Arial" w:hAnsi="Arial" w:cs="Arial"/>
        </w:rPr>
      </w:pPr>
    </w:p>
    <w:p w14:paraId="17F7CD1E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Signature</w:t>
      </w:r>
    </w:p>
    <w:p w14:paraId="17F7CD1F" w14:textId="77777777" w:rsidR="005C681F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Appointment</w:t>
      </w:r>
    </w:p>
    <w:p w14:paraId="17F7CD20" w14:textId="6E7EE666" w:rsidR="005C681F" w:rsidRDefault="005C681F" w:rsidP="009E5035">
      <w:pPr>
        <w:rPr>
          <w:rFonts w:ascii="Arial" w:hAnsi="Arial" w:cs="Arial"/>
        </w:rPr>
      </w:pPr>
    </w:p>
    <w:p w14:paraId="1559BE9C" w14:textId="77777777" w:rsidR="00AD3F11" w:rsidRDefault="00AD3F11" w:rsidP="009E5035">
      <w:pPr>
        <w:rPr>
          <w:rFonts w:ascii="Arial" w:hAnsi="Arial" w:cs="Arial"/>
        </w:rPr>
      </w:pPr>
    </w:p>
    <w:p w14:paraId="17F7CD21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Enclosures:</w:t>
      </w:r>
    </w:p>
    <w:p w14:paraId="17F7CD22" w14:textId="5B1AAAD4" w:rsid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Property</w:t>
      </w:r>
      <w:r w:rsidRPr="009E5035">
        <w:rPr>
          <w:rFonts w:ascii="Arial" w:hAnsi="Arial" w:cs="Arial"/>
        </w:rPr>
        <w:t xml:space="preserve"> </w:t>
      </w:r>
      <w:r w:rsidR="0016363C">
        <w:rPr>
          <w:rFonts w:ascii="Arial" w:hAnsi="Arial" w:cs="Arial"/>
        </w:rPr>
        <w:t>Buy Sell Reassign Use Decision Required</w:t>
      </w:r>
      <w:r w:rsidR="00AD3F11">
        <w:rPr>
          <w:rFonts w:ascii="Arial" w:hAnsi="Arial" w:cs="Arial"/>
        </w:rPr>
        <w:t xml:space="preserve"> </w:t>
      </w:r>
      <w:r w:rsidRPr="009E5035">
        <w:rPr>
          <w:rFonts w:ascii="Arial" w:hAnsi="Arial" w:cs="Arial"/>
        </w:rPr>
        <w:t>Template</w:t>
      </w:r>
    </w:p>
    <w:p w14:paraId="17F7CD23" w14:textId="77777777" w:rsid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Completed and </w:t>
      </w:r>
      <w:r>
        <w:rPr>
          <w:rFonts w:ascii="Arial" w:hAnsi="Arial" w:cs="Arial"/>
        </w:rPr>
        <w:t>S</w:t>
      </w:r>
      <w:r w:rsidRPr="009E5035">
        <w:rPr>
          <w:rFonts w:ascii="Arial" w:hAnsi="Arial" w:cs="Arial"/>
        </w:rPr>
        <w:t>igned Appointment of Agent Form</w:t>
      </w:r>
    </w:p>
    <w:p w14:paraId="17F7CD24" w14:textId="77777777" w:rsidR="009E5035" w:rsidRP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>Other information relevant to supporting the application</w:t>
      </w:r>
    </w:p>
    <w:p w14:paraId="17F7CD25" w14:textId="77777777" w:rsidR="009E5035" w:rsidRDefault="009E5035" w:rsidP="009E5035">
      <w:pPr>
        <w:ind w:left="360"/>
        <w:contextualSpacing/>
      </w:pPr>
    </w:p>
    <w:sectPr w:rsidR="009E5035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CD28" w14:textId="77777777" w:rsidR="0022655D" w:rsidRDefault="0022655D" w:rsidP="009B0485">
      <w:pPr>
        <w:spacing w:after="0" w:line="240" w:lineRule="auto"/>
      </w:pPr>
      <w:r>
        <w:separator/>
      </w:r>
    </w:p>
  </w:endnote>
  <w:endnote w:type="continuationSeparator" w:id="0">
    <w:p w14:paraId="17F7CD29" w14:textId="77777777" w:rsidR="0022655D" w:rsidRDefault="0022655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6CB8" w14:textId="77777777" w:rsidR="00AD3F11" w:rsidRDefault="00AD3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CD2E" w14:textId="77777777" w:rsidR="00610499" w:rsidRDefault="00610499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17F7CD2F" w14:textId="51108FAF" w:rsidR="00610499" w:rsidRPr="00CD131D" w:rsidRDefault="00610499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AD3F11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5B50D8">
      <w:rPr>
        <w:rFonts w:ascii="Arial" w:hAnsi="Arial" w:cs="Arial"/>
        <w:noProof/>
        <w:sz w:val="16"/>
        <w:szCs w:val="16"/>
      </w:rPr>
      <w:t>DCB</w:t>
    </w:r>
    <w:r w:rsidR="00AD3F11">
      <w:rPr>
        <w:rFonts w:ascii="Arial" w:hAnsi="Arial" w:cs="Arial"/>
        <w:noProof/>
        <w:sz w:val="16"/>
        <w:szCs w:val="16"/>
      </w:rPr>
      <w:t>/Governance LCAQD/Seal and Templates/Property/190226 Property Buy Sell Reassign Use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9F3BC1">
      <w:rPr>
        <w:rFonts w:ascii="Arial" w:hAnsi="Arial" w:cs="Arial"/>
        <w:sz w:val="16"/>
        <w:szCs w:val="16"/>
      </w:rPr>
      <w:t xml:space="preserve">  </w:t>
    </w:r>
    <w:r w:rsidR="0023723C">
      <w:rPr>
        <w:rFonts w:ascii="Arial" w:hAnsi="Arial" w:cs="Arial"/>
        <w:sz w:val="16"/>
        <w:szCs w:val="16"/>
      </w:rPr>
      <w:t xml:space="preserve">Version 1.0 Approved at </w:t>
    </w:r>
    <w:r w:rsidR="005B50D8">
      <w:rPr>
        <w:rFonts w:ascii="Arial" w:hAnsi="Arial" w:cs="Arial"/>
        <w:sz w:val="16"/>
        <w:szCs w:val="16"/>
      </w:rPr>
      <w:t>DCB</w:t>
    </w:r>
    <w:r w:rsidR="0023723C">
      <w:rPr>
        <w:rFonts w:ascii="Arial" w:hAnsi="Arial" w:cs="Arial"/>
        <w:sz w:val="16"/>
        <w:szCs w:val="16"/>
      </w:rPr>
      <w:t xml:space="preserve"> 27</w:t>
    </w:r>
    <w:r w:rsidR="009E5035">
      <w:rPr>
        <w:rFonts w:ascii="Arial" w:hAnsi="Arial" w:cs="Arial"/>
        <w:sz w:val="16"/>
        <w:szCs w:val="16"/>
      </w:rPr>
      <w:t xml:space="preserve"> </w:t>
    </w:r>
    <w:r w:rsidR="006E79C5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2011 </w:t>
    </w:r>
  </w:p>
  <w:p w14:paraId="17F7CD30" w14:textId="4D350CA3" w:rsidR="00610499" w:rsidRDefault="00610499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B50D8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4CE" w14:textId="77777777" w:rsidR="00AD3F11" w:rsidRDefault="00AD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CD26" w14:textId="77777777" w:rsidR="0022655D" w:rsidRDefault="0022655D" w:rsidP="009B0485">
      <w:pPr>
        <w:spacing w:after="0" w:line="240" w:lineRule="auto"/>
      </w:pPr>
      <w:r>
        <w:separator/>
      </w:r>
    </w:p>
  </w:footnote>
  <w:footnote w:type="continuationSeparator" w:id="0">
    <w:p w14:paraId="17F7CD27" w14:textId="77777777" w:rsidR="0022655D" w:rsidRDefault="0022655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54A5" w14:textId="77777777" w:rsidR="00AD3F11" w:rsidRDefault="00AD3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CD2A" w14:textId="77777777" w:rsidR="00610499" w:rsidRPr="00AC2262" w:rsidRDefault="00610499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7F7CD31" wp14:editId="17F7CD32">
          <wp:simplePos x="0" y="0"/>
          <wp:positionH relativeFrom="column">
            <wp:posOffset>5200650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7F7CD2B" w14:textId="4ED4AC95" w:rsidR="009F3569" w:rsidRDefault="006E79C5" w:rsidP="006E79C5">
    <w:pPr>
      <w:pStyle w:val="Header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LCAQD </w:t>
    </w:r>
    <w:r w:rsidR="005B50D8">
      <w:rPr>
        <w:b/>
        <w:sz w:val="32"/>
        <w:szCs w:val="32"/>
      </w:rPr>
      <w:t>DCB</w:t>
    </w:r>
    <w:r>
      <w:rPr>
        <w:b/>
        <w:sz w:val="32"/>
        <w:szCs w:val="32"/>
      </w:rPr>
      <w:t xml:space="preserve"> </w:t>
    </w:r>
    <w:bookmarkStart w:id="0" w:name="_GoBack"/>
    <w:bookmarkEnd w:id="0"/>
    <w:r w:rsidR="009F3569">
      <w:rPr>
        <w:b/>
        <w:sz w:val="28"/>
        <w:szCs w:val="28"/>
      </w:rPr>
      <w:t xml:space="preserve">Decision Required </w:t>
    </w:r>
  </w:p>
  <w:p w14:paraId="17F7CD2C" w14:textId="77777777" w:rsidR="00610499" w:rsidRPr="009B0485" w:rsidRDefault="009F3569" w:rsidP="006E79C5">
    <w:pPr>
      <w:pStyle w:val="Header"/>
      <w:jc w:val="center"/>
      <w:rPr>
        <w:b/>
        <w:sz w:val="32"/>
        <w:szCs w:val="32"/>
      </w:rPr>
    </w:pPr>
    <w:r>
      <w:rPr>
        <w:b/>
        <w:sz w:val="28"/>
        <w:szCs w:val="28"/>
      </w:rPr>
      <w:t>Property Buy/Sell/Lease</w:t>
    </w:r>
    <w:r w:rsidR="006E79C5">
      <w:rPr>
        <w:b/>
        <w:sz w:val="28"/>
        <w:szCs w:val="28"/>
      </w:rPr>
      <w:t xml:space="preserve"> </w:t>
    </w:r>
    <w:r w:rsidR="00610499" w:rsidRPr="004B4F50">
      <w:rPr>
        <w:b/>
        <w:sz w:val="28"/>
        <w:szCs w:val="28"/>
      </w:rPr>
      <w:t>or Reassign Beneficial Use</w:t>
    </w:r>
    <w:r w:rsidR="0016363C">
      <w:rPr>
        <w:b/>
        <w:sz w:val="28"/>
        <w:szCs w:val="28"/>
      </w:rPr>
      <w:t xml:space="preserve"> </w:t>
    </w:r>
  </w:p>
  <w:p w14:paraId="17F7CD2D" w14:textId="77777777" w:rsidR="00610499" w:rsidRDefault="0061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0295" w14:textId="77777777" w:rsidR="00AD3F11" w:rsidRDefault="00AD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C0B1C"/>
    <w:rsid w:val="000C5A17"/>
    <w:rsid w:val="0013556A"/>
    <w:rsid w:val="0016363C"/>
    <w:rsid w:val="00191453"/>
    <w:rsid w:val="001A07BB"/>
    <w:rsid w:val="001B324B"/>
    <w:rsid w:val="001B489E"/>
    <w:rsid w:val="001F2685"/>
    <w:rsid w:val="00210A7E"/>
    <w:rsid w:val="00211E43"/>
    <w:rsid w:val="00216CA2"/>
    <w:rsid w:val="0022655D"/>
    <w:rsid w:val="0023723C"/>
    <w:rsid w:val="00264C8F"/>
    <w:rsid w:val="00282185"/>
    <w:rsid w:val="002E4EBC"/>
    <w:rsid w:val="00312177"/>
    <w:rsid w:val="00326B3A"/>
    <w:rsid w:val="00391DD0"/>
    <w:rsid w:val="003C2F46"/>
    <w:rsid w:val="003C7D63"/>
    <w:rsid w:val="00441E52"/>
    <w:rsid w:val="00451ADD"/>
    <w:rsid w:val="00490969"/>
    <w:rsid w:val="004B4F50"/>
    <w:rsid w:val="0050091E"/>
    <w:rsid w:val="005466E3"/>
    <w:rsid w:val="0057570F"/>
    <w:rsid w:val="005B50D8"/>
    <w:rsid w:val="005C4251"/>
    <w:rsid w:val="005C681F"/>
    <w:rsid w:val="005D7C38"/>
    <w:rsid w:val="005E1BA7"/>
    <w:rsid w:val="00610499"/>
    <w:rsid w:val="00627B5A"/>
    <w:rsid w:val="0064470E"/>
    <w:rsid w:val="006C7659"/>
    <w:rsid w:val="006E79C5"/>
    <w:rsid w:val="007271DE"/>
    <w:rsid w:val="00751E31"/>
    <w:rsid w:val="00751E4C"/>
    <w:rsid w:val="007626B3"/>
    <w:rsid w:val="00794B69"/>
    <w:rsid w:val="007977BB"/>
    <w:rsid w:val="008565ED"/>
    <w:rsid w:val="00856CE6"/>
    <w:rsid w:val="0086150E"/>
    <w:rsid w:val="00861CF0"/>
    <w:rsid w:val="008742CD"/>
    <w:rsid w:val="00883A5A"/>
    <w:rsid w:val="00886767"/>
    <w:rsid w:val="008A7530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E5035"/>
    <w:rsid w:val="009F11DD"/>
    <w:rsid w:val="009F3569"/>
    <w:rsid w:val="009F3BC1"/>
    <w:rsid w:val="00A11B0B"/>
    <w:rsid w:val="00A22D5C"/>
    <w:rsid w:val="00A74AE5"/>
    <w:rsid w:val="00A81A42"/>
    <w:rsid w:val="00AA544E"/>
    <w:rsid w:val="00AD3F11"/>
    <w:rsid w:val="00B47710"/>
    <w:rsid w:val="00B85C5C"/>
    <w:rsid w:val="00BC2A2C"/>
    <w:rsid w:val="00BD7971"/>
    <w:rsid w:val="00BE7A09"/>
    <w:rsid w:val="00C612DB"/>
    <w:rsid w:val="00CC2BBD"/>
    <w:rsid w:val="00CD131D"/>
    <w:rsid w:val="00D1472B"/>
    <w:rsid w:val="00D424F0"/>
    <w:rsid w:val="00D66A04"/>
    <w:rsid w:val="00D70AB4"/>
    <w:rsid w:val="00D72767"/>
    <w:rsid w:val="00D85C88"/>
    <w:rsid w:val="00E25A9A"/>
    <w:rsid w:val="00E4384A"/>
    <w:rsid w:val="00E9491D"/>
    <w:rsid w:val="00EA763F"/>
    <w:rsid w:val="00EC157D"/>
    <w:rsid w:val="00EC3D73"/>
    <w:rsid w:val="00EC57F0"/>
    <w:rsid w:val="00ED5BE0"/>
    <w:rsid w:val="00EE0191"/>
    <w:rsid w:val="00F14660"/>
    <w:rsid w:val="00F254AA"/>
    <w:rsid w:val="00F346D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F7CCFB"/>
  <w15:docId w15:val="{3ED076EE-53D0-4C4C-844D-6033E4BC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EF19-0D7A-4AE5-A705-7D662DE0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76926-3DF4-441A-9353-C846D3D2F066}">
  <ds:schemaRefs>
    <ds:schemaRef ds:uri="4c48fe21-adee-4d0a-ad66-c91f09d690d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b95438eb-f541-4427-8999-1bd0fbe55b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2140C-FE91-4D4D-8C76-792731221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09E62-456B-415D-ADB8-B5B296E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2011-08-30T02:17:00Z</cp:lastPrinted>
  <dcterms:created xsi:type="dcterms:W3CDTF">2019-06-13T04:12:00Z</dcterms:created>
  <dcterms:modified xsi:type="dcterms:W3CDTF">2019-06-20T00:57:00Z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