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B8ED" w14:textId="3F113918" w:rsidR="007C0F9E" w:rsidRDefault="00032B81" w:rsidP="0029668E">
      <w:pPr>
        <w:pStyle w:val="Title"/>
      </w:pPr>
      <w:r>
        <w:t xml:space="preserve">Readings for </w:t>
      </w:r>
      <w:r w:rsidR="00236E12">
        <w:t>Christian Care Sunday</w:t>
      </w:r>
      <w:r w:rsidR="005B2555">
        <w:t xml:space="preserve">, </w:t>
      </w:r>
      <w:r w:rsidR="00236E12">
        <w:t>2021</w:t>
      </w:r>
    </w:p>
    <w:p w14:paraId="427A2C45" w14:textId="77777777" w:rsidR="0029668E" w:rsidRDefault="0029668E"/>
    <w:p w14:paraId="64013A8A" w14:textId="5E50F797" w:rsidR="00032B81" w:rsidRDefault="00032B81" w:rsidP="005B2555">
      <w:pPr>
        <w:pStyle w:val="Heading1"/>
      </w:pPr>
      <w:r>
        <w:t xml:space="preserve">The First Reading: </w:t>
      </w:r>
      <w:r w:rsidR="00236E12">
        <w:t>Deuteronomy 6:1-9</w:t>
      </w:r>
      <w:r w:rsidR="005B2555" w:rsidRPr="005B2555">
        <w:t xml:space="preserve"> </w:t>
      </w:r>
    </w:p>
    <w:p w14:paraId="1E2FBA6B" w14:textId="2498D05A" w:rsidR="005B2555" w:rsidRDefault="00236E12" w:rsidP="005B2555">
      <w:pPr>
        <w:pStyle w:val="Heading1"/>
      </w:pPr>
      <w:r>
        <w:t>Love the Lord your God</w:t>
      </w:r>
    </w:p>
    <w:p w14:paraId="280F5F22" w14:textId="77777777" w:rsidR="005B2555" w:rsidRDefault="005B2555" w:rsidP="005B2555"/>
    <w:p w14:paraId="5ED2E819" w14:textId="77777777" w:rsidR="00236E12" w:rsidRPr="00236E12" w:rsidRDefault="00236E12" w:rsidP="00236E12">
      <w:pPr>
        <w:rPr>
          <w:sz w:val="24"/>
        </w:rPr>
      </w:pPr>
      <w:r w:rsidRPr="00236E12">
        <w:rPr>
          <w:sz w:val="24"/>
          <w:lang w:val="en-GB"/>
        </w:rPr>
        <w:t xml:space="preserve">These are the commands, </w:t>
      </w:r>
      <w:proofErr w:type="gramStart"/>
      <w:r w:rsidRPr="00236E12">
        <w:rPr>
          <w:sz w:val="24"/>
          <w:lang w:val="en-GB"/>
        </w:rPr>
        <w:t>decrees</w:t>
      </w:r>
      <w:proofErr w:type="gramEnd"/>
      <w:r w:rsidRPr="00236E12">
        <w:rPr>
          <w:sz w:val="24"/>
          <w:lang w:val="en-GB"/>
        </w:rPr>
        <w:t xml:space="preserve"> and laws the Lord your God directed me to teach you to observe in the land that you are crossing the Jordan to possess, so that you, your children and their children after them may fear the Lord your God as </w:t>
      </w:r>
      <w:proofErr w:type="spellStart"/>
      <w:r w:rsidRPr="00236E12">
        <w:rPr>
          <w:sz w:val="24"/>
          <w:lang w:val="en-GB"/>
        </w:rPr>
        <w:t>along</w:t>
      </w:r>
      <w:proofErr w:type="spellEnd"/>
      <w:r w:rsidRPr="00236E12">
        <w:rPr>
          <w:sz w:val="24"/>
          <w:lang w:val="en-GB"/>
        </w:rPr>
        <w:t xml:space="preserve"> as you live by keeping all his decrees and commands that I give you, and so that you may enjoy long life.</w:t>
      </w:r>
    </w:p>
    <w:p w14:paraId="00BA54FB" w14:textId="77777777" w:rsidR="00236E12" w:rsidRPr="00236E12" w:rsidRDefault="00236E12" w:rsidP="00236E12">
      <w:pPr>
        <w:rPr>
          <w:iCs/>
          <w:sz w:val="24"/>
        </w:rPr>
      </w:pPr>
      <w:r w:rsidRPr="00236E12">
        <w:rPr>
          <w:iCs/>
          <w:sz w:val="24"/>
          <w:lang w:val="en-GB"/>
        </w:rPr>
        <w:t>Hear, Israel, and be careful to obey so that it may go well with you and that you may increase greatly in a land flowing with milk and honey, just as the Lord, the God of your ancestors, promised you.</w:t>
      </w:r>
    </w:p>
    <w:p w14:paraId="075AD723" w14:textId="1965F72E" w:rsidR="00236E12" w:rsidRPr="00236E12" w:rsidRDefault="00236E12" w:rsidP="00236E12">
      <w:pPr>
        <w:rPr>
          <w:iCs/>
          <w:sz w:val="24"/>
          <w:lang w:val="en-GB"/>
        </w:rPr>
      </w:pPr>
      <w:r w:rsidRPr="00236E12">
        <w:rPr>
          <w:iCs/>
          <w:sz w:val="24"/>
          <w:lang w:val="en-GB"/>
        </w:rPr>
        <w:t xml:space="preserve">Hear, O Israel: </w:t>
      </w:r>
      <w:proofErr w:type="gramStart"/>
      <w:r w:rsidRPr="00236E12">
        <w:rPr>
          <w:iCs/>
          <w:sz w:val="24"/>
          <w:lang w:val="en-GB"/>
        </w:rPr>
        <w:t>the</w:t>
      </w:r>
      <w:proofErr w:type="gramEnd"/>
      <w:r w:rsidRPr="00236E12">
        <w:rPr>
          <w:iCs/>
          <w:sz w:val="24"/>
          <w:lang w:val="en-GB"/>
        </w:rPr>
        <w:t xml:space="preserve"> Lord our God, the Lord is one. Love the Lord your God with all your heart and with all your soul and with all your strength.</w:t>
      </w:r>
    </w:p>
    <w:p w14:paraId="6FE63BBB" w14:textId="77777777" w:rsidR="00236E12" w:rsidRPr="00236E12" w:rsidRDefault="00236E12" w:rsidP="00236E12">
      <w:pPr>
        <w:rPr>
          <w:iCs/>
          <w:sz w:val="24"/>
        </w:rPr>
      </w:pPr>
      <w:r w:rsidRPr="00236E12">
        <w:rPr>
          <w:iCs/>
          <w:sz w:val="24"/>
          <w:lang w:val="en-GB"/>
        </w:rPr>
        <w:t>These 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w:t>
      </w:r>
    </w:p>
    <w:p w14:paraId="689EBD20" w14:textId="77777777" w:rsidR="00236E12" w:rsidRPr="00236E12" w:rsidRDefault="00236E12" w:rsidP="00236E12">
      <w:pPr>
        <w:rPr>
          <w:i/>
          <w:sz w:val="24"/>
        </w:rPr>
      </w:pPr>
    </w:p>
    <w:p w14:paraId="19B866E3" w14:textId="77777777" w:rsidR="00032B81" w:rsidRPr="00032B81" w:rsidRDefault="00032B81">
      <w:pPr>
        <w:rPr>
          <w:i/>
          <w:sz w:val="24"/>
        </w:rPr>
      </w:pPr>
      <w:r w:rsidRPr="00032B81">
        <w:rPr>
          <w:i/>
          <w:sz w:val="24"/>
        </w:rPr>
        <w:t>This is the word of the Lord</w:t>
      </w:r>
    </w:p>
    <w:p w14:paraId="524FCE55" w14:textId="77777777" w:rsidR="00032B81" w:rsidRDefault="00032B81">
      <w:pPr>
        <w:rPr>
          <w:b/>
          <w:sz w:val="24"/>
        </w:rPr>
      </w:pPr>
      <w:r w:rsidRPr="00032B81">
        <w:rPr>
          <w:b/>
          <w:sz w:val="24"/>
        </w:rPr>
        <w:t>Thanks be to God</w:t>
      </w:r>
    </w:p>
    <w:p w14:paraId="5AAB71BD" w14:textId="6F8A38C6" w:rsidR="00032B81" w:rsidRDefault="00032B81" w:rsidP="00032B81">
      <w:pPr>
        <w:pStyle w:val="Heading1"/>
      </w:pPr>
      <w:r>
        <w:br w:type="page"/>
      </w:r>
      <w:r>
        <w:lastRenderedPageBreak/>
        <w:t xml:space="preserve">Psalm </w:t>
      </w:r>
      <w:r w:rsidR="00236E12">
        <w:t>8</w:t>
      </w:r>
      <w:r w:rsidR="005B2555">
        <w:t>6</w:t>
      </w:r>
    </w:p>
    <w:p w14:paraId="7E3737D9" w14:textId="77777777" w:rsidR="00032B81" w:rsidRDefault="00032B81" w:rsidP="00032B81"/>
    <w:p w14:paraId="1E15F318" w14:textId="77777777" w:rsidR="00236E12" w:rsidRPr="00236E12" w:rsidRDefault="00236E12" w:rsidP="00236E12">
      <w:pPr>
        <w:rPr>
          <w:sz w:val="24"/>
        </w:rPr>
      </w:pPr>
      <w:r w:rsidRPr="00236E12">
        <w:rPr>
          <w:sz w:val="24"/>
        </w:rPr>
        <w:t xml:space="preserve">Hear me Lord, and answer me, </w:t>
      </w:r>
      <w:r w:rsidRPr="00236E12">
        <w:rPr>
          <w:sz w:val="24"/>
        </w:rPr>
        <w:br/>
        <w:t xml:space="preserve">    For I am poor and needy. </w:t>
      </w:r>
      <w:r w:rsidRPr="00236E12">
        <w:rPr>
          <w:sz w:val="24"/>
        </w:rPr>
        <w:br/>
        <w:t xml:space="preserve">Guard my life, for I am faithful to you, </w:t>
      </w:r>
      <w:r w:rsidRPr="00236E12">
        <w:rPr>
          <w:sz w:val="24"/>
        </w:rPr>
        <w:br/>
        <w:t xml:space="preserve">    Save your servant who trusts in you. </w:t>
      </w:r>
    </w:p>
    <w:p w14:paraId="4418305C" w14:textId="77777777" w:rsidR="00236E12" w:rsidRPr="00236E12" w:rsidRDefault="00236E12" w:rsidP="00236E12">
      <w:pPr>
        <w:rPr>
          <w:sz w:val="24"/>
        </w:rPr>
      </w:pPr>
      <w:r w:rsidRPr="00236E12">
        <w:rPr>
          <w:sz w:val="24"/>
        </w:rPr>
        <w:t xml:space="preserve">You are my God, have mercy on me, Lord, </w:t>
      </w:r>
      <w:r w:rsidRPr="00236E12">
        <w:rPr>
          <w:sz w:val="24"/>
        </w:rPr>
        <w:br/>
        <w:t xml:space="preserve">    For I call to you all day long. </w:t>
      </w:r>
      <w:r w:rsidRPr="00236E12">
        <w:rPr>
          <w:sz w:val="24"/>
        </w:rPr>
        <w:br/>
        <w:t xml:space="preserve">Bring joy to your servant, Lord, </w:t>
      </w:r>
      <w:r w:rsidRPr="00236E12">
        <w:rPr>
          <w:sz w:val="24"/>
        </w:rPr>
        <w:br/>
        <w:t xml:space="preserve">    For I put my trust in you. </w:t>
      </w:r>
    </w:p>
    <w:p w14:paraId="6F04065F" w14:textId="77777777" w:rsidR="00236E12" w:rsidRPr="00236E12" w:rsidRDefault="00236E12" w:rsidP="00236E12">
      <w:pPr>
        <w:rPr>
          <w:sz w:val="24"/>
        </w:rPr>
      </w:pPr>
      <w:r w:rsidRPr="00236E12">
        <w:rPr>
          <w:b/>
          <w:bCs/>
          <w:sz w:val="24"/>
        </w:rPr>
        <w:t>You, Lord, are a compassionate and gracious God, slow to anger and abounding in love and faithfulness.</w:t>
      </w:r>
      <w:r w:rsidRPr="00236E12">
        <w:rPr>
          <w:sz w:val="24"/>
        </w:rPr>
        <w:t xml:space="preserve"> </w:t>
      </w:r>
    </w:p>
    <w:p w14:paraId="1A31D4D9" w14:textId="77777777" w:rsidR="00236E12" w:rsidRPr="00236E12" w:rsidRDefault="00236E12" w:rsidP="00236E12">
      <w:pPr>
        <w:rPr>
          <w:sz w:val="24"/>
        </w:rPr>
      </w:pPr>
      <w:r w:rsidRPr="00236E12">
        <w:rPr>
          <w:sz w:val="24"/>
        </w:rPr>
        <w:t>You, Lord, are forgiving and good</w:t>
      </w:r>
      <w:r w:rsidRPr="00236E12">
        <w:rPr>
          <w:sz w:val="24"/>
        </w:rPr>
        <w:br/>
        <w:t>    abounding in love to all who call to you.</w:t>
      </w:r>
      <w:r w:rsidRPr="00236E12">
        <w:rPr>
          <w:sz w:val="24"/>
        </w:rPr>
        <w:br/>
        <w:t>Hear my prayer, Lord</w:t>
      </w:r>
      <w:r w:rsidRPr="00236E12">
        <w:rPr>
          <w:sz w:val="24"/>
        </w:rPr>
        <w:br/>
        <w:t>    listen to my cry for mercy</w:t>
      </w:r>
      <w:r w:rsidRPr="00236E12">
        <w:rPr>
          <w:sz w:val="24"/>
        </w:rPr>
        <w:br/>
        <w:t>When I am in distress, I call to you,</w:t>
      </w:r>
      <w:r w:rsidRPr="00236E12">
        <w:rPr>
          <w:sz w:val="24"/>
        </w:rPr>
        <w:br/>
        <w:t>    because you answer me.</w:t>
      </w:r>
    </w:p>
    <w:p w14:paraId="43FECC76" w14:textId="77777777" w:rsidR="00236E12" w:rsidRPr="00236E12" w:rsidRDefault="00236E12" w:rsidP="00236E12">
      <w:pPr>
        <w:rPr>
          <w:sz w:val="24"/>
        </w:rPr>
      </w:pPr>
      <w:r w:rsidRPr="00236E12">
        <w:rPr>
          <w:b/>
          <w:bCs/>
          <w:sz w:val="24"/>
        </w:rPr>
        <w:t>You, Lord, are a compassionate and gracious God, slow to anger and abounding in love and faithfulness.</w:t>
      </w:r>
      <w:r w:rsidRPr="00236E12">
        <w:rPr>
          <w:sz w:val="24"/>
        </w:rPr>
        <w:t xml:space="preserve"> </w:t>
      </w:r>
    </w:p>
    <w:p w14:paraId="1443C346" w14:textId="77777777" w:rsidR="00236E12" w:rsidRPr="00236E12" w:rsidRDefault="00236E12" w:rsidP="00236E12">
      <w:pPr>
        <w:rPr>
          <w:sz w:val="24"/>
        </w:rPr>
      </w:pPr>
      <w:r w:rsidRPr="00236E12">
        <w:rPr>
          <w:sz w:val="24"/>
        </w:rPr>
        <w:t>Teach me your way, Lord</w:t>
      </w:r>
      <w:r w:rsidRPr="00236E12">
        <w:rPr>
          <w:sz w:val="24"/>
        </w:rPr>
        <w:br/>
        <w:t>    that I may rely on your faithfulness;</w:t>
      </w:r>
      <w:r w:rsidRPr="00236E12">
        <w:rPr>
          <w:sz w:val="24"/>
        </w:rPr>
        <w:br/>
        <w:t>Give me an undivided heart,</w:t>
      </w:r>
      <w:r w:rsidRPr="00236E12">
        <w:rPr>
          <w:sz w:val="24"/>
        </w:rPr>
        <w:br/>
        <w:t>    that I may fear your name.</w:t>
      </w:r>
      <w:r w:rsidRPr="00236E12">
        <w:rPr>
          <w:sz w:val="24"/>
        </w:rPr>
        <w:br/>
        <w:t>I will praise you, Lord my God, with all my heart;</w:t>
      </w:r>
      <w:r w:rsidRPr="00236E12">
        <w:rPr>
          <w:sz w:val="24"/>
        </w:rPr>
        <w:br/>
        <w:t>    I will glorify your name forever.</w:t>
      </w:r>
      <w:r w:rsidRPr="00236E12">
        <w:rPr>
          <w:sz w:val="24"/>
        </w:rPr>
        <w:br/>
        <w:t>    For great is your love toward me.</w:t>
      </w:r>
    </w:p>
    <w:p w14:paraId="579B0742" w14:textId="77777777" w:rsidR="00236E12" w:rsidRPr="00236E12" w:rsidRDefault="00236E12" w:rsidP="00236E12">
      <w:pPr>
        <w:rPr>
          <w:sz w:val="24"/>
        </w:rPr>
      </w:pPr>
      <w:r w:rsidRPr="00236E12">
        <w:rPr>
          <w:b/>
          <w:bCs/>
          <w:sz w:val="24"/>
        </w:rPr>
        <w:t>You, Lord, are a compassionate and gracious God, slow to anger and abounding in love and faithfulness.</w:t>
      </w:r>
      <w:r w:rsidRPr="00236E12">
        <w:rPr>
          <w:sz w:val="24"/>
        </w:rPr>
        <w:t xml:space="preserve"> </w:t>
      </w:r>
    </w:p>
    <w:p w14:paraId="211718C8" w14:textId="4BCFE406" w:rsidR="005B2555" w:rsidRPr="000140C8" w:rsidRDefault="005B2555" w:rsidP="005B2555">
      <w:pPr>
        <w:rPr>
          <w:sz w:val="24"/>
        </w:rPr>
      </w:pPr>
    </w:p>
    <w:p w14:paraId="0E1E76A5" w14:textId="77777777" w:rsidR="00032B81" w:rsidRDefault="00032B81" w:rsidP="00032B81">
      <w:pPr>
        <w:rPr>
          <w:sz w:val="24"/>
        </w:rPr>
      </w:pPr>
    </w:p>
    <w:p w14:paraId="41BA3E15" w14:textId="77777777" w:rsidR="00032B81" w:rsidRDefault="00032B81" w:rsidP="00032B81">
      <w:pPr>
        <w:rPr>
          <w:sz w:val="24"/>
        </w:rPr>
      </w:pPr>
    </w:p>
    <w:p w14:paraId="20EC7091" w14:textId="0ECBEE5D" w:rsidR="005B2555" w:rsidRDefault="00032B81" w:rsidP="00032B81">
      <w:pPr>
        <w:pStyle w:val="Heading1"/>
      </w:pPr>
      <w:r>
        <w:br w:type="page"/>
      </w:r>
      <w:r>
        <w:lastRenderedPageBreak/>
        <w:t>The Second Reading:</w:t>
      </w:r>
      <w:r w:rsidR="005B2555" w:rsidRPr="005B2555">
        <w:t xml:space="preserve"> </w:t>
      </w:r>
      <w:r w:rsidR="00236E12">
        <w:t>1 John 3: 16-24</w:t>
      </w:r>
      <w:r w:rsidR="005B2555" w:rsidRPr="005B2555">
        <w:t xml:space="preserve"> </w:t>
      </w:r>
    </w:p>
    <w:p w14:paraId="29A72259" w14:textId="0E4BED18" w:rsidR="00032B81" w:rsidRDefault="00236E12" w:rsidP="00032B81">
      <w:pPr>
        <w:pStyle w:val="Heading1"/>
      </w:pPr>
      <w:r>
        <w:t>Let us love with actions and truth</w:t>
      </w:r>
    </w:p>
    <w:p w14:paraId="0BDD889A" w14:textId="77777777" w:rsidR="00032B81" w:rsidRDefault="00032B81" w:rsidP="00032B81"/>
    <w:p w14:paraId="186643AB" w14:textId="77777777" w:rsidR="00236E12" w:rsidRPr="00236E12" w:rsidRDefault="00236E12" w:rsidP="00236E12">
      <w:r w:rsidRPr="00236E12">
        <w:rPr>
          <w:sz w:val="24"/>
          <w:lang w:val="en-GB"/>
        </w:rPr>
        <w:t>This is how we know what love is: Jesus Christ laid down his life for us. And we ought to lay down our lives for our brothers and sisters. If anyone has material possessions and sees a brother or sister in need but has no pity on them, how can the love of God be in that person? Dear children, let us not love with words or speech but with actions and in truth.</w:t>
      </w:r>
      <w:r w:rsidRPr="00236E12">
        <w:rPr>
          <w:sz w:val="24"/>
          <w:szCs w:val="24"/>
          <w:lang w:val="en-GB"/>
        </w:rPr>
        <w:t xml:space="preserve"> </w:t>
      </w:r>
      <w:r w:rsidRPr="00236E12">
        <w:rPr>
          <w:sz w:val="24"/>
          <w:szCs w:val="24"/>
          <w:lang w:val="en-GB"/>
        </w:rPr>
        <w:t>This is how we know that we belong to the truth and how we set our hearts at rest in his presence: if our hearts condemn us, we know that God is greater than our hearts, and he knows everything. Dear friends, if our hearts do not condemn us, we have confidence before God and receive from him anything we ask, because we keep his commands and do what pleases him.</w:t>
      </w:r>
    </w:p>
    <w:p w14:paraId="1A5ACE2C" w14:textId="77777777" w:rsidR="00236E12" w:rsidRPr="00236E12" w:rsidRDefault="00236E12" w:rsidP="00236E12">
      <w:pPr>
        <w:rPr>
          <w:sz w:val="24"/>
        </w:rPr>
      </w:pPr>
      <w:r w:rsidRPr="00236E12">
        <w:rPr>
          <w:sz w:val="24"/>
          <w:lang w:val="en-GB"/>
        </w:rPr>
        <w:t>And this is his command: to believe in the name of his Son, Jesus Christ, and to love one another as he commanded us. The one who keeps God’s commands lives in him, and he in them. This is how we know that he lives in us: we know it by the Spirit he gave us.</w:t>
      </w:r>
    </w:p>
    <w:p w14:paraId="35653483" w14:textId="263EBA7C" w:rsidR="00236E12" w:rsidRPr="00236E12" w:rsidRDefault="00236E12" w:rsidP="00236E12">
      <w:pPr>
        <w:rPr>
          <w:sz w:val="24"/>
        </w:rPr>
      </w:pPr>
    </w:p>
    <w:p w14:paraId="1CD5D5B8" w14:textId="77777777" w:rsidR="00032B81" w:rsidRDefault="00032B81" w:rsidP="00032B81">
      <w:pPr>
        <w:rPr>
          <w:sz w:val="24"/>
        </w:rPr>
      </w:pPr>
    </w:p>
    <w:p w14:paraId="5274BA33" w14:textId="77777777" w:rsidR="00032B81" w:rsidRPr="00032B81" w:rsidRDefault="00032B81" w:rsidP="00032B81">
      <w:pPr>
        <w:rPr>
          <w:i/>
          <w:sz w:val="24"/>
        </w:rPr>
      </w:pPr>
      <w:r w:rsidRPr="00032B81">
        <w:rPr>
          <w:i/>
          <w:sz w:val="24"/>
        </w:rPr>
        <w:t>This is the word of the Lord</w:t>
      </w:r>
    </w:p>
    <w:p w14:paraId="631825DE" w14:textId="77777777" w:rsidR="00032B81" w:rsidRDefault="00032B81" w:rsidP="00032B81">
      <w:pPr>
        <w:rPr>
          <w:b/>
          <w:sz w:val="24"/>
        </w:rPr>
      </w:pPr>
      <w:r w:rsidRPr="00032B81">
        <w:rPr>
          <w:b/>
          <w:sz w:val="24"/>
        </w:rPr>
        <w:t>Thanks be to God</w:t>
      </w:r>
    </w:p>
    <w:p w14:paraId="3071B2B4" w14:textId="77777777" w:rsidR="00032B81" w:rsidRDefault="00032B81" w:rsidP="00032B81">
      <w:pPr>
        <w:rPr>
          <w:b/>
          <w:sz w:val="24"/>
        </w:rPr>
      </w:pPr>
    </w:p>
    <w:p w14:paraId="14E1834D" w14:textId="345A3D68" w:rsidR="00C57B16" w:rsidRDefault="00032B81" w:rsidP="00032B81">
      <w:pPr>
        <w:pStyle w:val="Heading1"/>
      </w:pPr>
      <w:r>
        <w:rPr>
          <w:b/>
        </w:rPr>
        <w:br w:type="page"/>
      </w:r>
      <w:r w:rsidRPr="00032B81">
        <w:lastRenderedPageBreak/>
        <w:t>The Gospel:</w:t>
      </w:r>
      <w:r w:rsidR="00C57B16" w:rsidRPr="00C57B16">
        <w:t xml:space="preserve"> </w:t>
      </w:r>
      <w:r w:rsidR="00236E12">
        <w:t>Luke 10:25-37</w:t>
      </w:r>
      <w:r w:rsidR="00C57B16" w:rsidRPr="00C57B16">
        <w:t xml:space="preserve"> </w:t>
      </w:r>
    </w:p>
    <w:p w14:paraId="2A76E7A2" w14:textId="00B5FD47" w:rsidR="00C57B16" w:rsidRDefault="00236E12" w:rsidP="00032B81">
      <w:pPr>
        <w:pStyle w:val="Heading1"/>
      </w:pPr>
      <w:r>
        <w:t>The parable of the Good Samaritan</w:t>
      </w:r>
    </w:p>
    <w:p w14:paraId="2EA0F058" w14:textId="77777777" w:rsidR="00C57B16" w:rsidRDefault="00C57B16" w:rsidP="00C57B16"/>
    <w:p w14:paraId="71333567" w14:textId="77777777" w:rsidR="00236E12" w:rsidRPr="00236E12" w:rsidRDefault="00236E12" w:rsidP="00236E12">
      <w:pPr>
        <w:rPr>
          <w:sz w:val="24"/>
        </w:rPr>
      </w:pPr>
      <w:r w:rsidRPr="00236E12">
        <w:rPr>
          <w:sz w:val="24"/>
          <w:lang w:val="en-GB"/>
        </w:rPr>
        <w:t>On one occasion an expert in the law stood up to test Jesus. ‘Teacher,’ he asked, ‘what must I do to inherit eternal life?’</w:t>
      </w:r>
    </w:p>
    <w:p w14:paraId="5494B33E" w14:textId="77777777" w:rsidR="00236E12" w:rsidRPr="00236E12" w:rsidRDefault="00236E12" w:rsidP="00236E12">
      <w:pPr>
        <w:rPr>
          <w:sz w:val="24"/>
        </w:rPr>
      </w:pPr>
      <w:r w:rsidRPr="00236E12">
        <w:rPr>
          <w:sz w:val="24"/>
          <w:lang w:val="en-GB"/>
        </w:rPr>
        <w:t>‘What is written in the Law?’ he replied. ‘How do you read it?’</w:t>
      </w:r>
    </w:p>
    <w:p w14:paraId="1F79D4D3" w14:textId="77777777" w:rsidR="00236E12" w:rsidRPr="00236E12" w:rsidRDefault="00236E12" w:rsidP="00236E12">
      <w:pPr>
        <w:rPr>
          <w:sz w:val="24"/>
          <w:szCs w:val="24"/>
        </w:rPr>
      </w:pPr>
      <w:r w:rsidRPr="00236E12">
        <w:rPr>
          <w:sz w:val="24"/>
          <w:szCs w:val="24"/>
          <w:lang w:val="en-GB"/>
        </w:rPr>
        <w:t>He answered, ‘“Love the Lord your God with all your heart and with all your soul and with all your strength and with all your mind”, and “Love your neighbour as yourself.”’</w:t>
      </w:r>
    </w:p>
    <w:p w14:paraId="1FE67048" w14:textId="487D1E02" w:rsidR="00236E12" w:rsidRPr="00236E12" w:rsidRDefault="00236E12" w:rsidP="00236E12">
      <w:pPr>
        <w:rPr>
          <w:sz w:val="24"/>
          <w:szCs w:val="24"/>
        </w:rPr>
      </w:pPr>
      <w:r w:rsidRPr="00236E12">
        <w:rPr>
          <w:sz w:val="24"/>
          <w:szCs w:val="24"/>
          <w:lang w:val="en-GB"/>
        </w:rPr>
        <w:t>‘You have answered correctly,’ Jesus replied. ‘Do this and you will live.’</w:t>
      </w:r>
    </w:p>
    <w:p w14:paraId="0C8ABCB6" w14:textId="77777777" w:rsidR="00236E12" w:rsidRPr="00236E12" w:rsidRDefault="00236E12" w:rsidP="00236E12">
      <w:pPr>
        <w:rPr>
          <w:sz w:val="24"/>
          <w:szCs w:val="24"/>
        </w:rPr>
      </w:pPr>
      <w:r w:rsidRPr="00236E12">
        <w:rPr>
          <w:sz w:val="24"/>
          <w:szCs w:val="24"/>
          <w:lang w:val="en-GB"/>
        </w:rPr>
        <w:t>But he wanted to justify himself, so he asked Jesus, ‘And who is my neighbour?’</w:t>
      </w:r>
    </w:p>
    <w:p w14:paraId="41764897" w14:textId="02F51543" w:rsidR="00236E12" w:rsidRPr="00236E12" w:rsidRDefault="00236E12" w:rsidP="00236E12">
      <w:pPr>
        <w:rPr>
          <w:sz w:val="24"/>
          <w:szCs w:val="24"/>
        </w:rPr>
      </w:pPr>
      <w:r w:rsidRPr="00236E12">
        <w:rPr>
          <w:sz w:val="24"/>
          <w:szCs w:val="24"/>
          <w:lang w:val="en-GB"/>
        </w:rPr>
        <w:t>In reply Jesus said: ‘A man was going down from Jerusalem to Jericho, when he was attacked by robbers. They stripped him of his clothes, beat him and went away, leaving him half-dead.</w:t>
      </w:r>
    </w:p>
    <w:p w14:paraId="03303D9A" w14:textId="77777777" w:rsidR="00236E12" w:rsidRPr="00236E12" w:rsidRDefault="00236E12" w:rsidP="00236E12">
      <w:pPr>
        <w:rPr>
          <w:sz w:val="24"/>
          <w:szCs w:val="24"/>
        </w:rPr>
      </w:pPr>
      <w:r w:rsidRPr="00236E12">
        <w:rPr>
          <w:sz w:val="24"/>
          <w:szCs w:val="24"/>
          <w:lang w:val="en-GB"/>
        </w:rPr>
        <w:t>A priest happened to be going down the same road, and when he saw the man, he passed by on the other side. So too, a Levite, when he came to the place and saw him, passed by on the other side. But a Samaritan, as he travelled, came where the man was; and when he saw him, he took pity on him.</w:t>
      </w:r>
    </w:p>
    <w:p w14:paraId="6A87FAB3" w14:textId="77777777" w:rsidR="00236E12" w:rsidRPr="00236E12" w:rsidRDefault="00236E12" w:rsidP="00236E12">
      <w:pPr>
        <w:rPr>
          <w:sz w:val="24"/>
          <w:szCs w:val="24"/>
        </w:rPr>
      </w:pPr>
      <w:r w:rsidRPr="00236E12">
        <w:rPr>
          <w:sz w:val="24"/>
          <w:szCs w:val="24"/>
          <w:lang w:val="en-GB"/>
        </w:rPr>
        <w:t>He went to him and bandaged his wounds, pouring on oil and wine. Then he put the man on his own donkey, brought him to an inn and took care of him. The next day he took out two denarii and gave them to the inn keeper. “Look after him,” he said, “and when I return, I will reimburse you for any extra expense you may have.”</w:t>
      </w:r>
    </w:p>
    <w:p w14:paraId="7FE75734" w14:textId="77777777" w:rsidR="00236E12" w:rsidRPr="00236E12" w:rsidRDefault="00236E12" w:rsidP="00236E12">
      <w:pPr>
        <w:rPr>
          <w:sz w:val="24"/>
          <w:szCs w:val="24"/>
        </w:rPr>
      </w:pPr>
      <w:r w:rsidRPr="00236E12">
        <w:rPr>
          <w:sz w:val="24"/>
          <w:szCs w:val="24"/>
          <w:lang w:val="en-GB"/>
        </w:rPr>
        <w:t>‘Which of these three do you think was a neighbour to the man who fell into the hands of robbers?’</w:t>
      </w:r>
    </w:p>
    <w:p w14:paraId="690953F5" w14:textId="0F3D5959" w:rsidR="00236E12" w:rsidRPr="00236E12" w:rsidRDefault="00236E12" w:rsidP="00236E12">
      <w:pPr>
        <w:rPr>
          <w:sz w:val="24"/>
          <w:szCs w:val="24"/>
        </w:rPr>
      </w:pPr>
      <w:r w:rsidRPr="00236E12">
        <w:rPr>
          <w:sz w:val="24"/>
          <w:szCs w:val="24"/>
          <w:lang w:val="en-GB"/>
        </w:rPr>
        <w:t>The expert in the law replied, ‘The one who had mercy on him.’</w:t>
      </w:r>
    </w:p>
    <w:p w14:paraId="25E6D7C4" w14:textId="3F99730B" w:rsidR="00236E12" w:rsidRPr="00236E12" w:rsidRDefault="00236E12" w:rsidP="00236E12">
      <w:pPr>
        <w:rPr>
          <w:sz w:val="24"/>
          <w:szCs w:val="24"/>
        </w:rPr>
      </w:pPr>
      <w:r w:rsidRPr="00236E12">
        <w:rPr>
          <w:sz w:val="24"/>
          <w:szCs w:val="24"/>
          <w:lang w:val="en-GB"/>
        </w:rPr>
        <w:t>Jesus told him, ‘Go and do likewise.’</w:t>
      </w:r>
    </w:p>
    <w:p w14:paraId="4B89640C" w14:textId="77777777" w:rsidR="00032B81" w:rsidRDefault="00032B81" w:rsidP="00C57B16"/>
    <w:p w14:paraId="70CFFF84" w14:textId="77777777" w:rsidR="00032B81" w:rsidRDefault="00032B81" w:rsidP="00032B81">
      <w:pPr>
        <w:rPr>
          <w:sz w:val="24"/>
        </w:rPr>
      </w:pPr>
    </w:p>
    <w:p w14:paraId="768A5F04" w14:textId="77777777" w:rsidR="00032B81" w:rsidRPr="00032B81" w:rsidRDefault="00032B81" w:rsidP="00032B81">
      <w:pPr>
        <w:rPr>
          <w:i/>
          <w:sz w:val="24"/>
        </w:rPr>
      </w:pPr>
      <w:r w:rsidRPr="00032B81">
        <w:rPr>
          <w:i/>
          <w:sz w:val="24"/>
        </w:rPr>
        <w:t>This is the gospel of the Lord</w:t>
      </w:r>
    </w:p>
    <w:p w14:paraId="356C043B" w14:textId="77777777" w:rsidR="00032B81" w:rsidRPr="00032B81" w:rsidRDefault="00032B81" w:rsidP="00032B81">
      <w:pPr>
        <w:rPr>
          <w:b/>
          <w:sz w:val="24"/>
        </w:rPr>
      </w:pPr>
      <w:r w:rsidRPr="00032B81">
        <w:rPr>
          <w:b/>
          <w:sz w:val="24"/>
        </w:rPr>
        <w:t>Praise be to you, O Christ</w:t>
      </w:r>
    </w:p>
    <w:sectPr w:rsidR="00032B81" w:rsidRPr="00032B81" w:rsidSect="002966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55"/>
    <w:rsid w:val="00032B81"/>
    <w:rsid w:val="00236E12"/>
    <w:rsid w:val="0029668E"/>
    <w:rsid w:val="003C3785"/>
    <w:rsid w:val="005B2555"/>
    <w:rsid w:val="007C0F9E"/>
    <w:rsid w:val="00C57B16"/>
    <w:rsid w:val="00DE1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52AC"/>
  <w15:chartTrackingRefBased/>
  <w15:docId w15:val="{3BBD91EC-653D-476C-8F54-BE7F4B2D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68E"/>
    <w:pPr>
      <w:spacing w:after="120" w:line="264" w:lineRule="auto"/>
    </w:pPr>
    <w:rPr>
      <w:lang w:eastAsia="en-US"/>
    </w:rPr>
  </w:style>
  <w:style w:type="paragraph" w:styleId="Heading1">
    <w:name w:val="heading 1"/>
    <w:basedOn w:val="Normal"/>
    <w:next w:val="Normal"/>
    <w:link w:val="Heading1Char"/>
    <w:uiPriority w:val="9"/>
    <w:qFormat/>
    <w:rsid w:val="0029668E"/>
    <w:pPr>
      <w:keepNext/>
      <w:keepLines/>
      <w:spacing w:before="320" w:after="0" w:line="240" w:lineRule="auto"/>
      <w:outlineLvl w:val="0"/>
    </w:pPr>
    <w:rPr>
      <w:color w:val="830F0E"/>
      <w:sz w:val="32"/>
      <w:szCs w:val="32"/>
    </w:rPr>
  </w:style>
  <w:style w:type="paragraph" w:styleId="Heading2">
    <w:name w:val="heading 2"/>
    <w:basedOn w:val="Normal"/>
    <w:next w:val="Normal"/>
    <w:link w:val="Heading2Char"/>
    <w:uiPriority w:val="9"/>
    <w:semiHidden/>
    <w:unhideWhenUsed/>
    <w:qFormat/>
    <w:rsid w:val="0029668E"/>
    <w:pPr>
      <w:keepNext/>
      <w:keepLines/>
      <w:spacing w:before="80" w:after="0" w:line="240" w:lineRule="auto"/>
      <w:outlineLvl w:val="1"/>
    </w:pPr>
    <w:rPr>
      <w:color w:val="404040"/>
      <w:sz w:val="28"/>
      <w:szCs w:val="28"/>
    </w:rPr>
  </w:style>
  <w:style w:type="paragraph" w:styleId="Heading3">
    <w:name w:val="heading 3"/>
    <w:basedOn w:val="Normal"/>
    <w:next w:val="Normal"/>
    <w:link w:val="Heading3Char"/>
    <w:uiPriority w:val="9"/>
    <w:semiHidden/>
    <w:unhideWhenUsed/>
    <w:qFormat/>
    <w:rsid w:val="0029668E"/>
    <w:pPr>
      <w:keepNext/>
      <w:keepLines/>
      <w:spacing w:before="40" w:after="0" w:line="240" w:lineRule="auto"/>
      <w:outlineLvl w:val="2"/>
    </w:pPr>
    <w:rPr>
      <w:color w:val="1E5155"/>
      <w:sz w:val="24"/>
      <w:szCs w:val="24"/>
    </w:rPr>
  </w:style>
  <w:style w:type="paragraph" w:styleId="Heading4">
    <w:name w:val="heading 4"/>
    <w:basedOn w:val="Normal"/>
    <w:next w:val="Normal"/>
    <w:link w:val="Heading4Char"/>
    <w:uiPriority w:val="9"/>
    <w:semiHidden/>
    <w:unhideWhenUsed/>
    <w:qFormat/>
    <w:rsid w:val="0029668E"/>
    <w:pPr>
      <w:keepNext/>
      <w:keepLines/>
      <w:spacing w:before="40" w:after="0"/>
      <w:outlineLvl w:val="3"/>
    </w:pPr>
    <w:rPr>
      <w:sz w:val="22"/>
      <w:szCs w:val="22"/>
    </w:rPr>
  </w:style>
  <w:style w:type="paragraph" w:styleId="Heading5">
    <w:name w:val="heading 5"/>
    <w:basedOn w:val="Normal"/>
    <w:next w:val="Normal"/>
    <w:link w:val="Heading5Char"/>
    <w:uiPriority w:val="9"/>
    <w:semiHidden/>
    <w:unhideWhenUsed/>
    <w:qFormat/>
    <w:rsid w:val="0029668E"/>
    <w:pPr>
      <w:keepNext/>
      <w:keepLines/>
      <w:spacing w:before="40" w:after="0"/>
      <w:outlineLvl w:val="4"/>
    </w:pPr>
    <w:rPr>
      <w:color w:val="1E5155"/>
      <w:sz w:val="22"/>
      <w:szCs w:val="22"/>
    </w:rPr>
  </w:style>
  <w:style w:type="paragraph" w:styleId="Heading6">
    <w:name w:val="heading 6"/>
    <w:basedOn w:val="Normal"/>
    <w:next w:val="Normal"/>
    <w:link w:val="Heading6Char"/>
    <w:uiPriority w:val="9"/>
    <w:semiHidden/>
    <w:unhideWhenUsed/>
    <w:qFormat/>
    <w:rsid w:val="0029668E"/>
    <w:pPr>
      <w:keepNext/>
      <w:keepLines/>
      <w:spacing w:before="40" w:after="0"/>
      <w:outlineLvl w:val="5"/>
    </w:pPr>
    <w:rPr>
      <w:i/>
      <w:iCs/>
      <w:color w:val="1E5155"/>
      <w:sz w:val="21"/>
      <w:szCs w:val="21"/>
    </w:rPr>
  </w:style>
  <w:style w:type="paragraph" w:styleId="Heading7">
    <w:name w:val="heading 7"/>
    <w:basedOn w:val="Normal"/>
    <w:next w:val="Normal"/>
    <w:link w:val="Heading7Char"/>
    <w:uiPriority w:val="9"/>
    <w:semiHidden/>
    <w:unhideWhenUsed/>
    <w:qFormat/>
    <w:rsid w:val="0029668E"/>
    <w:pPr>
      <w:keepNext/>
      <w:keepLines/>
      <w:spacing w:before="40" w:after="0"/>
      <w:outlineLvl w:val="6"/>
    </w:pPr>
    <w:rPr>
      <w:i/>
      <w:iCs/>
      <w:color w:val="580A09"/>
      <w:sz w:val="21"/>
      <w:szCs w:val="21"/>
    </w:rPr>
  </w:style>
  <w:style w:type="paragraph" w:styleId="Heading8">
    <w:name w:val="heading 8"/>
    <w:basedOn w:val="Normal"/>
    <w:next w:val="Normal"/>
    <w:link w:val="Heading8Char"/>
    <w:uiPriority w:val="9"/>
    <w:semiHidden/>
    <w:unhideWhenUsed/>
    <w:qFormat/>
    <w:rsid w:val="0029668E"/>
    <w:pPr>
      <w:keepNext/>
      <w:keepLines/>
      <w:spacing w:before="40" w:after="0"/>
      <w:outlineLvl w:val="7"/>
    </w:pPr>
    <w:rPr>
      <w:b/>
      <w:bCs/>
      <w:color w:val="1E5155"/>
    </w:rPr>
  </w:style>
  <w:style w:type="paragraph" w:styleId="Heading9">
    <w:name w:val="heading 9"/>
    <w:basedOn w:val="Normal"/>
    <w:next w:val="Normal"/>
    <w:link w:val="Heading9Char"/>
    <w:uiPriority w:val="9"/>
    <w:semiHidden/>
    <w:unhideWhenUsed/>
    <w:qFormat/>
    <w:rsid w:val="0029668E"/>
    <w:pPr>
      <w:keepNext/>
      <w:keepLines/>
      <w:spacing w:before="40" w:after="0"/>
      <w:outlineLvl w:val="8"/>
    </w:pPr>
    <w:rPr>
      <w:b/>
      <w:bCs/>
      <w:i/>
      <w:iCs/>
      <w:color w:val="1E515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68E"/>
    <w:rPr>
      <w:rFonts w:ascii="Century Gothic" w:eastAsia="Times New Roman" w:hAnsi="Century Gothic" w:cs="Times New Roman"/>
      <w:color w:val="830F0E"/>
      <w:sz w:val="32"/>
      <w:szCs w:val="32"/>
    </w:rPr>
  </w:style>
  <w:style w:type="character" w:customStyle="1" w:styleId="Heading2Char">
    <w:name w:val="Heading 2 Char"/>
    <w:link w:val="Heading2"/>
    <w:uiPriority w:val="9"/>
    <w:semiHidden/>
    <w:rsid w:val="0029668E"/>
    <w:rPr>
      <w:rFonts w:ascii="Century Gothic" w:eastAsia="Times New Roman" w:hAnsi="Century Gothic" w:cs="Times New Roman"/>
      <w:color w:val="404040"/>
      <w:sz w:val="28"/>
      <w:szCs w:val="28"/>
    </w:rPr>
  </w:style>
  <w:style w:type="character" w:customStyle="1" w:styleId="Heading3Char">
    <w:name w:val="Heading 3 Char"/>
    <w:link w:val="Heading3"/>
    <w:uiPriority w:val="9"/>
    <w:semiHidden/>
    <w:rsid w:val="0029668E"/>
    <w:rPr>
      <w:rFonts w:ascii="Century Gothic" w:eastAsia="Times New Roman" w:hAnsi="Century Gothic" w:cs="Times New Roman"/>
      <w:color w:val="1E5155"/>
      <w:sz w:val="24"/>
      <w:szCs w:val="24"/>
    </w:rPr>
  </w:style>
  <w:style w:type="character" w:customStyle="1" w:styleId="Heading4Char">
    <w:name w:val="Heading 4 Char"/>
    <w:link w:val="Heading4"/>
    <w:uiPriority w:val="9"/>
    <w:semiHidden/>
    <w:rsid w:val="0029668E"/>
    <w:rPr>
      <w:rFonts w:ascii="Century Gothic" w:eastAsia="Times New Roman" w:hAnsi="Century Gothic" w:cs="Times New Roman"/>
      <w:sz w:val="22"/>
      <w:szCs w:val="22"/>
    </w:rPr>
  </w:style>
  <w:style w:type="character" w:customStyle="1" w:styleId="Heading5Char">
    <w:name w:val="Heading 5 Char"/>
    <w:link w:val="Heading5"/>
    <w:uiPriority w:val="9"/>
    <w:semiHidden/>
    <w:rsid w:val="0029668E"/>
    <w:rPr>
      <w:rFonts w:ascii="Century Gothic" w:eastAsia="Times New Roman" w:hAnsi="Century Gothic" w:cs="Times New Roman"/>
      <w:color w:val="1E5155"/>
      <w:sz w:val="22"/>
      <w:szCs w:val="22"/>
    </w:rPr>
  </w:style>
  <w:style w:type="character" w:customStyle="1" w:styleId="Heading6Char">
    <w:name w:val="Heading 6 Char"/>
    <w:link w:val="Heading6"/>
    <w:uiPriority w:val="9"/>
    <w:semiHidden/>
    <w:rsid w:val="0029668E"/>
    <w:rPr>
      <w:rFonts w:ascii="Century Gothic" w:eastAsia="Times New Roman" w:hAnsi="Century Gothic" w:cs="Times New Roman"/>
      <w:i/>
      <w:iCs/>
      <w:color w:val="1E5155"/>
      <w:sz w:val="21"/>
      <w:szCs w:val="21"/>
    </w:rPr>
  </w:style>
  <w:style w:type="character" w:customStyle="1" w:styleId="Heading7Char">
    <w:name w:val="Heading 7 Char"/>
    <w:link w:val="Heading7"/>
    <w:uiPriority w:val="9"/>
    <w:semiHidden/>
    <w:rsid w:val="0029668E"/>
    <w:rPr>
      <w:rFonts w:ascii="Century Gothic" w:eastAsia="Times New Roman" w:hAnsi="Century Gothic" w:cs="Times New Roman"/>
      <w:i/>
      <w:iCs/>
      <w:color w:val="580A09"/>
      <w:sz w:val="21"/>
      <w:szCs w:val="21"/>
    </w:rPr>
  </w:style>
  <w:style w:type="character" w:customStyle="1" w:styleId="Heading8Char">
    <w:name w:val="Heading 8 Char"/>
    <w:link w:val="Heading8"/>
    <w:uiPriority w:val="9"/>
    <w:semiHidden/>
    <w:rsid w:val="0029668E"/>
    <w:rPr>
      <w:rFonts w:ascii="Century Gothic" w:eastAsia="Times New Roman" w:hAnsi="Century Gothic" w:cs="Times New Roman"/>
      <w:b/>
      <w:bCs/>
      <w:color w:val="1E5155"/>
    </w:rPr>
  </w:style>
  <w:style w:type="character" w:customStyle="1" w:styleId="Heading9Char">
    <w:name w:val="Heading 9 Char"/>
    <w:link w:val="Heading9"/>
    <w:uiPriority w:val="9"/>
    <w:semiHidden/>
    <w:rsid w:val="0029668E"/>
    <w:rPr>
      <w:rFonts w:ascii="Century Gothic" w:eastAsia="Times New Roman" w:hAnsi="Century Gothic" w:cs="Times New Roman"/>
      <w:b/>
      <w:bCs/>
      <w:i/>
      <w:iCs/>
      <w:color w:val="1E5155"/>
    </w:rPr>
  </w:style>
  <w:style w:type="paragraph" w:styleId="Caption">
    <w:name w:val="caption"/>
    <w:basedOn w:val="Normal"/>
    <w:next w:val="Normal"/>
    <w:uiPriority w:val="35"/>
    <w:semiHidden/>
    <w:unhideWhenUsed/>
    <w:qFormat/>
    <w:rsid w:val="0029668E"/>
    <w:pPr>
      <w:spacing w:line="240" w:lineRule="auto"/>
    </w:pPr>
    <w:rPr>
      <w:b/>
      <w:bCs/>
      <w:smallCaps/>
      <w:color w:val="595959"/>
      <w:spacing w:val="6"/>
    </w:rPr>
  </w:style>
  <w:style w:type="paragraph" w:styleId="Title">
    <w:name w:val="Title"/>
    <w:basedOn w:val="Normal"/>
    <w:next w:val="Normal"/>
    <w:link w:val="TitleChar"/>
    <w:uiPriority w:val="10"/>
    <w:qFormat/>
    <w:rsid w:val="0029668E"/>
    <w:pPr>
      <w:spacing w:after="0" w:line="240" w:lineRule="auto"/>
      <w:contextualSpacing/>
    </w:pPr>
    <w:rPr>
      <w:color w:val="B01513"/>
      <w:spacing w:val="-10"/>
      <w:sz w:val="56"/>
      <w:szCs w:val="56"/>
    </w:rPr>
  </w:style>
  <w:style w:type="character" w:customStyle="1" w:styleId="TitleChar">
    <w:name w:val="Title Char"/>
    <w:link w:val="Title"/>
    <w:uiPriority w:val="10"/>
    <w:rsid w:val="0029668E"/>
    <w:rPr>
      <w:rFonts w:ascii="Century Gothic" w:eastAsia="Times New Roman" w:hAnsi="Century Gothic" w:cs="Times New Roman"/>
      <w:color w:val="B01513"/>
      <w:spacing w:val="-10"/>
      <w:sz w:val="56"/>
      <w:szCs w:val="56"/>
    </w:rPr>
  </w:style>
  <w:style w:type="paragraph" w:styleId="Subtitle">
    <w:name w:val="Subtitle"/>
    <w:basedOn w:val="Normal"/>
    <w:next w:val="Normal"/>
    <w:link w:val="SubtitleChar"/>
    <w:uiPriority w:val="11"/>
    <w:qFormat/>
    <w:rsid w:val="0029668E"/>
    <w:pPr>
      <w:numPr>
        <w:ilvl w:val="1"/>
      </w:numPr>
      <w:spacing w:line="240" w:lineRule="auto"/>
    </w:pPr>
    <w:rPr>
      <w:sz w:val="24"/>
      <w:szCs w:val="24"/>
    </w:rPr>
  </w:style>
  <w:style w:type="character" w:customStyle="1" w:styleId="SubtitleChar">
    <w:name w:val="Subtitle Char"/>
    <w:link w:val="Subtitle"/>
    <w:uiPriority w:val="11"/>
    <w:rsid w:val="0029668E"/>
    <w:rPr>
      <w:rFonts w:ascii="Century Gothic" w:eastAsia="Times New Roman" w:hAnsi="Century Gothic" w:cs="Times New Roman"/>
      <w:sz w:val="24"/>
      <w:szCs w:val="24"/>
    </w:rPr>
  </w:style>
  <w:style w:type="character" w:styleId="Strong">
    <w:name w:val="Strong"/>
    <w:uiPriority w:val="22"/>
    <w:qFormat/>
    <w:rsid w:val="0029668E"/>
    <w:rPr>
      <w:b/>
      <w:bCs/>
    </w:rPr>
  </w:style>
  <w:style w:type="character" w:styleId="Emphasis">
    <w:name w:val="Emphasis"/>
    <w:uiPriority w:val="20"/>
    <w:qFormat/>
    <w:rsid w:val="0029668E"/>
    <w:rPr>
      <w:i/>
      <w:iCs/>
    </w:rPr>
  </w:style>
  <w:style w:type="paragraph" w:styleId="NoSpacing">
    <w:name w:val="No Spacing"/>
    <w:uiPriority w:val="1"/>
    <w:qFormat/>
    <w:rsid w:val="0029668E"/>
    <w:rPr>
      <w:lang w:eastAsia="en-US"/>
    </w:rPr>
  </w:style>
  <w:style w:type="paragraph" w:styleId="Quote">
    <w:name w:val="Quote"/>
    <w:basedOn w:val="Normal"/>
    <w:next w:val="Normal"/>
    <w:link w:val="QuoteChar"/>
    <w:uiPriority w:val="29"/>
    <w:qFormat/>
    <w:rsid w:val="0029668E"/>
    <w:pPr>
      <w:spacing w:before="160"/>
      <w:ind w:left="720" w:right="720"/>
    </w:pPr>
    <w:rPr>
      <w:i/>
      <w:iCs/>
      <w:color w:val="404040"/>
    </w:rPr>
  </w:style>
  <w:style w:type="character" w:customStyle="1" w:styleId="QuoteChar">
    <w:name w:val="Quote Char"/>
    <w:link w:val="Quote"/>
    <w:uiPriority w:val="29"/>
    <w:rsid w:val="0029668E"/>
    <w:rPr>
      <w:i/>
      <w:iCs/>
      <w:color w:val="404040"/>
    </w:rPr>
  </w:style>
  <w:style w:type="paragraph" w:styleId="IntenseQuote">
    <w:name w:val="Intense Quote"/>
    <w:basedOn w:val="Normal"/>
    <w:next w:val="Normal"/>
    <w:link w:val="IntenseQuoteChar"/>
    <w:uiPriority w:val="30"/>
    <w:qFormat/>
    <w:rsid w:val="0029668E"/>
    <w:pPr>
      <w:pBdr>
        <w:left w:val="single" w:sz="18" w:space="12" w:color="B01513"/>
      </w:pBdr>
      <w:spacing w:before="100" w:beforeAutospacing="1" w:line="300" w:lineRule="auto"/>
      <w:ind w:left="1224" w:right="1224"/>
    </w:pPr>
    <w:rPr>
      <w:color w:val="B01513"/>
      <w:sz w:val="28"/>
      <w:szCs w:val="28"/>
    </w:rPr>
  </w:style>
  <w:style w:type="character" w:customStyle="1" w:styleId="IntenseQuoteChar">
    <w:name w:val="Intense Quote Char"/>
    <w:link w:val="IntenseQuote"/>
    <w:uiPriority w:val="30"/>
    <w:rsid w:val="0029668E"/>
    <w:rPr>
      <w:rFonts w:ascii="Century Gothic" w:eastAsia="Times New Roman" w:hAnsi="Century Gothic" w:cs="Times New Roman"/>
      <w:color w:val="B01513"/>
      <w:sz w:val="28"/>
      <w:szCs w:val="28"/>
    </w:rPr>
  </w:style>
  <w:style w:type="character" w:styleId="SubtleEmphasis">
    <w:name w:val="Subtle Emphasis"/>
    <w:uiPriority w:val="19"/>
    <w:qFormat/>
    <w:rsid w:val="0029668E"/>
    <w:rPr>
      <w:i/>
      <w:iCs/>
      <w:color w:val="404040"/>
    </w:rPr>
  </w:style>
  <w:style w:type="character" w:styleId="IntenseEmphasis">
    <w:name w:val="Intense Emphasis"/>
    <w:uiPriority w:val="21"/>
    <w:qFormat/>
    <w:rsid w:val="0029668E"/>
    <w:rPr>
      <w:b/>
      <w:bCs/>
      <w:i/>
      <w:iCs/>
    </w:rPr>
  </w:style>
  <w:style w:type="character" w:styleId="SubtleReference">
    <w:name w:val="Subtle Reference"/>
    <w:uiPriority w:val="31"/>
    <w:qFormat/>
    <w:rsid w:val="0029668E"/>
    <w:rPr>
      <w:smallCaps/>
      <w:color w:val="404040"/>
      <w:u w:val="single" w:color="7F7F7F"/>
    </w:rPr>
  </w:style>
  <w:style w:type="character" w:styleId="IntenseReference">
    <w:name w:val="Intense Reference"/>
    <w:uiPriority w:val="32"/>
    <w:qFormat/>
    <w:rsid w:val="0029668E"/>
    <w:rPr>
      <w:b/>
      <w:bCs/>
      <w:smallCaps/>
      <w:spacing w:val="5"/>
      <w:u w:val="single"/>
    </w:rPr>
  </w:style>
  <w:style w:type="character" w:styleId="BookTitle">
    <w:name w:val="Book Title"/>
    <w:uiPriority w:val="33"/>
    <w:qFormat/>
    <w:rsid w:val="0029668E"/>
    <w:rPr>
      <w:b/>
      <w:bCs/>
      <w:smallCaps/>
    </w:rPr>
  </w:style>
  <w:style w:type="paragraph" w:styleId="TOCHeading">
    <w:name w:val="TOC Heading"/>
    <w:basedOn w:val="Heading1"/>
    <w:next w:val="Normal"/>
    <w:uiPriority w:val="39"/>
    <w:semiHidden/>
    <w:unhideWhenUsed/>
    <w:qFormat/>
    <w:rsid w:val="0029668E"/>
    <w:pPr>
      <w:outlineLvl w:val="9"/>
    </w:pPr>
  </w:style>
  <w:style w:type="paragraph" w:customStyle="1" w:styleId="line">
    <w:name w:val="line"/>
    <w:basedOn w:val="Normal"/>
    <w:rsid w:val="005B2555"/>
    <w:pPr>
      <w:spacing w:before="100" w:beforeAutospacing="1" w:after="100" w:afterAutospacing="1" w:line="240" w:lineRule="auto"/>
    </w:pPr>
    <w:rPr>
      <w:rFonts w:ascii="Times New Roman" w:hAnsi="Times New Roman"/>
      <w:sz w:val="24"/>
      <w:szCs w:val="24"/>
      <w:lang w:eastAsia="en-AU"/>
    </w:rPr>
  </w:style>
  <w:style w:type="character" w:customStyle="1" w:styleId="text">
    <w:name w:val="text"/>
    <w:rsid w:val="005B2555"/>
  </w:style>
  <w:style w:type="character" w:customStyle="1" w:styleId="indent-1-breaks">
    <w:name w:val="indent-1-breaks"/>
    <w:rsid w:val="005B2555"/>
  </w:style>
  <w:style w:type="character" w:customStyle="1" w:styleId="small-caps">
    <w:name w:val="small-caps"/>
    <w:rsid w:val="005B2555"/>
  </w:style>
  <w:style w:type="character" w:styleId="Hyperlink">
    <w:name w:val="Hyperlink"/>
    <w:uiPriority w:val="99"/>
    <w:semiHidden/>
    <w:unhideWhenUsed/>
    <w:rsid w:val="005B2555"/>
    <w:rPr>
      <w:color w:val="0000FF"/>
      <w:u w:val="single"/>
    </w:rPr>
  </w:style>
  <w:style w:type="character" w:customStyle="1" w:styleId="chapternum">
    <w:name w:val="chapternum"/>
    <w:basedOn w:val="DefaultParagraphFont"/>
    <w:rsid w:val="00C57B16"/>
  </w:style>
  <w:style w:type="paragraph" w:styleId="NormalWeb">
    <w:name w:val="Normal (Web)"/>
    <w:basedOn w:val="Normal"/>
    <w:uiPriority w:val="99"/>
    <w:semiHidden/>
    <w:unhideWhenUsed/>
    <w:rsid w:val="00C57B16"/>
    <w:pPr>
      <w:spacing w:before="100" w:beforeAutospacing="1" w:after="100" w:afterAutospacing="1" w:line="240" w:lineRule="auto"/>
    </w:pPr>
    <w:rPr>
      <w:rFonts w:ascii="Times New Roman" w:hAnsi="Times New Roman"/>
      <w:sz w:val="24"/>
      <w:szCs w:val="24"/>
      <w:lang w:eastAsia="en-AU"/>
    </w:rPr>
  </w:style>
  <w:style w:type="character" w:customStyle="1" w:styleId="woj">
    <w:name w:val="woj"/>
    <w:basedOn w:val="DefaultParagraphFont"/>
    <w:rsid w:val="00C5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506">
      <w:bodyDiv w:val="1"/>
      <w:marLeft w:val="0"/>
      <w:marRight w:val="0"/>
      <w:marTop w:val="0"/>
      <w:marBottom w:val="0"/>
      <w:divBdr>
        <w:top w:val="none" w:sz="0" w:space="0" w:color="auto"/>
        <w:left w:val="none" w:sz="0" w:space="0" w:color="auto"/>
        <w:bottom w:val="none" w:sz="0" w:space="0" w:color="auto"/>
        <w:right w:val="none" w:sz="0" w:space="0" w:color="auto"/>
      </w:divBdr>
    </w:div>
    <w:div w:id="137579234">
      <w:bodyDiv w:val="1"/>
      <w:marLeft w:val="0"/>
      <w:marRight w:val="0"/>
      <w:marTop w:val="0"/>
      <w:marBottom w:val="0"/>
      <w:divBdr>
        <w:top w:val="none" w:sz="0" w:space="0" w:color="auto"/>
        <w:left w:val="none" w:sz="0" w:space="0" w:color="auto"/>
        <w:bottom w:val="none" w:sz="0" w:space="0" w:color="auto"/>
        <w:right w:val="none" w:sz="0" w:space="0" w:color="auto"/>
      </w:divBdr>
    </w:div>
    <w:div w:id="183786884">
      <w:bodyDiv w:val="1"/>
      <w:marLeft w:val="0"/>
      <w:marRight w:val="0"/>
      <w:marTop w:val="0"/>
      <w:marBottom w:val="0"/>
      <w:divBdr>
        <w:top w:val="none" w:sz="0" w:space="0" w:color="auto"/>
        <w:left w:val="none" w:sz="0" w:space="0" w:color="auto"/>
        <w:bottom w:val="none" w:sz="0" w:space="0" w:color="auto"/>
        <w:right w:val="none" w:sz="0" w:space="0" w:color="auto"/>
      </w:divBdr>
    </w:div>
    <w:div w:id="381639489">
      <w:bodyDiv w:val="1"/>
      <w:marLeft w:val="0"/>
      <w:marRight w:val="0"/>
      <w:marTop w:val="0"/>
      <w:marBottom w:val="0"/>
      <w:divBdr>
        <w:top w:val="none" w:sz="0" w:space="0" w:color="auto"/>
        <w:left w:val="none" w:sz="0" w:space="0" w:color="auto"/>
        <w:bottom w:val="none" w:sz="0" w:space="0" w:color="auto"/>
        <w:right w:val="none" w:sz="0" w:space="0" w:color="auto"/>
      </w:divBdr>
    </w:div>
    <w:div w:id="515118082">
      <w:bodyDiv w:val="1"/>
      <w:marLeft w:val="0"/>
      <w:marRight w:val="0"/>
      <w:marTop w:val="0"/>
      <w:marBottom w:val="0"/>
      <w:divBdr>
        <w:top w:val="none" w:sz="0" w:space="0" w:color="auto"/>
        <w:left w:val="none" w:sz="0" w:space="0" w:color="auto"/>
        <w:bottom w:val="none" w:sz="0" w:space="0" w:color="auto"/>
        <w:right w:val="none" w:sz="0" w:space="0" w:color="auto"/>
      </w:divBdr>
    </w:div>
    <w:div w:id="726222436">
      <w:bodyDiv w:val="1"/>
      <w:marLeft w:val="0"/>
      <w:marRight w:val="0"/>
      <w:marTop w:val="0"/>
      <w:marBottom w:val="0"/>
      <w:divBdr>
        <w:top w:val="none" w:sz="0" w:space="0" w:color="auto"/>
        <w:left w:val="none" w:sz="0" w:space="0" w:color="auto"/>
        <w:bottom w:val="none" w:sz="0" w:space="0" w:color="auto"/>
        <w:right w:val="none" w:sz="0" w:space="0" w:color="auto"/>
      </w:divBdr>
    </w:div>
    <w:div w:id="732972475">
      <w:bodyDiv w:val="1"/>
      <w:marLeft w:val="0"/>
      <w:marRight w:val="0"/>
      <w:marTop w:val="0"/>
      <w:marBottom w:val="0"/>
      <w:divBdr>
        <w:top w:val="none" w:sz="0" w:space="0" w:color="auto"/>
        <w:left w:val="none" w:sz="0" w:space="0" w:color="auto"/>
        <w:bottom w:val="none" w:sz="0" w:space="0" w:color="auto"/>
        <w:right w:val="none" w:sz="0" w:space="0" w:color="auto"/>
      </w:divBdr>
    </w:div>
    <w:div w:id="816340188">
      <w:bodyDiv w:val="1"/>
      <w:marLeft w:val="0"/>
      <w:marRight w:val="0"/>
      <w:marTop w:val="0"/>
      <w:marBottom w:val="0"/>
      <w:divBdr>
        <w:top w:val="none" w:sz="0" w:space="0" w:color="auto"/>
        <w:left w:val="none" w:sz="0" w:space="0" w:color="auto"/>
        <w:bottom w:val="none" w:sz="0" w:space="0" w:color="auto"/>
        <w:right w:val="none" w:sz="0" w:space="0" w:color="auto"/>
      </w:divBdr>
      <w:divsChild>
        <w:div w:id="1750036161">
          <w:marLeft w:val="0"/>
          <w:marRight w:val="0"/>
          <w:marTop w:val="0"/>
          <w:marBottom w:val="0"/>
          <w:divBdr>
            <w:top w:val="none" w:sz="0" w:space="0" w:color="auto"/>
            <w:left w:val="none" w:sz="0" w:space="0" w:color="auto"/>
            <w:bottom w:val="none" w:sz="0" w:space="0" w:color="auto"/>
            <w:right w:val="none" w:sz="0" w:space="0" w:color="auto"/>
          </w:divBdr>
        </w:div>
        <w:div w:id="142552969">
          <w:marLeft w:val="0"/>
          <w:marRight w:val="0"/>
          <w:marTop w:val="0"/>
          <w:marBottom w:val="0"/>
          <w:divBdr>
            <w:top w:val="none" w:sz="0" w:space="0" w:color="auto"/>
            <w:left w:val="none" w:sz="0" w:space="0" w:color="auto"/>
            <w:bottom w:val="none" w:sz="0" w:space="0" w:color="auto"/>
            <w:right w:val="none" w:sz="0" w:space="0" w:color="auto"/>
          </w:divBdr>
        </w:div>
      </w:divsChild>
    </w:div>
    <w:div w:id="842284422">
      <w:bodyDiv w:val="1"/>
      <w:marLeft w:val="0"/>
      <w:marRight w:val="0"/>
      <w:marTop w:val="0"/>
      <w:marBottom w:val="0"/>
      <w:divBdr>
        <w:top w:val="none" w:sz="0" w:space="0" w:color="auto"/>
        <w:left w:val="none" w:sz="0" w:space="0" w:color="auto"/>
        <w:bottom w:val="none" w:sz="0" w:space="0" w:color="auto"/>
        <w:right w:val="none" w:sz="0" w:space="0" w:color="auto"/>
      </w:divBdr>
    </w:div>
    <w:div w:id="861938949">
      <w:bodyDiv w:val="1"/>
      <w:marLeft w:val="0"/>
      <w:marRight w:val="0"/>
      <w:marTop w:val="0"/>
      <w:marBottom w:val="0"/>
      <w:divBdr>
        <w:top w:val="none" w:sz="0" w:space="0" w:color="auto"/>
        <w:left w:val="none" w:sz="0" w:space="0" w:color="auto"/>
        <w:bottom w:val="none" w:sz="0" w:space="0" w:color="auto"/>
        <w:right w:val="none" w:sz="0" w:space="0" w:color="auto"/>
      </w:divBdr>
    </w:div>
    <w:div w:id="920987329">
      <w:bodyDiv w:val="1"/>
      <w:marLeft w:val="0"/>
      <w:marRight w:val="0"/>
      <w:marTop w:val="0"/>
      <w:marBottom w:val="0"/>
      <w:divBdr>
        <w:top w:val="none" w:sz="0" w:space="0" w:color="auto"/>
        <w:left w:val="none" w:sz="0" w:space="0" w:color="auto"/>
        <w:bottom w:val="none" w:sz="0" w:space="0" w:color="auto"/>
        <w:right w:val="none" w:sz="0" w:space="0" w:color="auto"/>
      </w:divBdr>
    </w:div>
    <w:div w:id="990447457">
      <w:bodyDiv w:val="1"/>
      <w:marLeft w:val="0"/>
      <w:marRight w:val="0"/>
      <w:marTop w:val="0"/>
      <w:marBottom w:val="0"/>
      <w:divBdr>
        <w:top w:val="none" w:sz="0" w:space="0" w:color="auto"/>
        <w:left w:val="none" w:sz="0" w:space="0" w:color="auto"/>
        <w:bottom w:val="none" w:sz="0" w:space="0" w:color="auto"/>
        <w:right w:val="none" w:sz="0" w:space="0" w:color="auto"/>
      </w:divBdr>
    </w:div>
    <w:div w:id="1237134433">
      <w:bodyDiv w:val="1"/>
      <w:marLeft w:val="0"/>
      <w:marRight w:val="0"/>
      <w:marTop w:val="0"/>
      <w:marBottom w:val="0"/>
      <w:divBdr>
        <w:top w:val="none" w:sz="0" w:space="0" w:color="auto"/>
        <w:left w:val="none" w:sz="0" w:space="0" w:color="auto"/>
        <w:bottom w:val="none" w:sz="0" w:space="0" w:color="auto"/>
        <w:right w:val="none" w:sz="0" w:space="0" w:color="auto"/>
      </w:divBdr>
    </w:div>
    <w:div w:id="1275287260">
      <w:bodyDiv w:val="1"/>
      <w:marLeft w:val="0"/>
      <w:marRight w:val="0"/>
      <w:marTop w:val="0"/>
      <w:marBottom w:val="0"/>
      <w:divBdr>
        <w:top w:val="none" w:sz="0" w:space="0" w:color="auto"/>
        <w:left w:val="none" w:sz="0" w:space="0" w:color="auto"/>
        <w:bottom w:val="none" w:sz="0" w:space="0" w:color="auto"/>
        <w:right w:val="none" w:sz="0" w:space="0" w:color="auto"/>
      </w:divBdr>
    </w:div>
    <w:div w:id="1295600181">
      <w:bodyDiv w:val="1"/>
      <w:marLeft w:val="0"/>
      <w:marRight w:val="0"/>
      <w:marTop w:val="0"/>
      <w:marBottom w:val="0"/>
      <w:divBdr>
        <w:top w:val="none" w:sz="0" w:space="0" w:color="auto"/>
        <w:left w:val="none" w:sz="0" w:space="0" w:color="auto"/>
        <w:bottom w:val="none" w:sz="0" w:space="0" w:color="auto"/>
        <w:right w:val="none" w:sz="0" w:space="0" w:color="auto"/>
      </w:divBdr>
    </w:div>
    <w:div w:id="1305625956">
      <w:bodyDiv w:val="1"/>
      <w:marLeft w:val="0"/>
      <w:marRight w:val="0"/>
      <w:marTop w:val="0"/>
      <w:marBottom w:val="0"/>
      <w:divBdr>
        <w:top w:val="none" w:sz="0" w:space="0" w:color="auto"/>
        <w:left w:val="none" w:sz="0" w:space="0" w:color="auto"/>
        <w:bottom w:val="none" w:sz="0" w:space="0" w:color="auto"/>
        <w:right w:val="none" w:sz="0" w:space="0" w:color="auto"/>
      </w:divBdr>
      <w:divsChild>
        <w:div w:id="1106316283">
          <w:marLeft w:val="0"/>
          <w:marRight w:val="0"/>
          <w:marTop w:val="0"/>
          <w:marBottom w:val="0"/>
          <w:divBdr>
            <w:top w:val="none" w:sz="0" w:space="0" w:color="auto"/>
            <w:left w:val="none" w:sz="0" w:space="0" w:color="auto"/>
            <w:bottom w:val="none" w:sz="0" w:space="0" w:color="auto"/>
            <w:right w:val="none" w:sz="0" w:space="0" w:color="auto"/>
          </w:divBdr>
        </w:div>
        <w:div w:id="606814581">
          <w:marLeft w:val="0"/>
          <w:marRight w:val="0"/>
          <w:marTop w:val="0"/>
          <w:marBottom w:val="0"/>
          <w:divBdr>
            <w:top w:val="none" w:sz="0" w:space="0" w:color="auto"/>
            <w:left w:val="none" w:sz="0" w:space="0" w:color="auto"/>
            <w:bottom w:val="none" w:sz="0" w:space="0" w:color="auto"/>
            <w:right w:val="none" w:sz="0" w:space="0" w:color="auto"/>
          </w:divBdr>
        </w:div>
      </w:divsChild>
    </w:div>
    <w:div w:id="1553613759">
      <w:bodyDiv w:val="1"/>
      <w:marLeft w:val="0"/>
      <w:marRight w:val="0"/>
      <w:marTop w:val="0"/>
      <w:marBottom w:val="0"/>
      <w:divBdr>
        <w:top w:val="none" w:sz="0" w:space="0" w:color="auto"/>
        <w:left w:val="none" w:sz="0" w:space="0" w:color="auto"/>
        <w:bottom w:val="none" w:sz="0" w:space="0" w:color="auto"/>
        <w:right w:val="none" w:sz="0" w:space="0" w:color="auto"/>
      </w:divBdr>
    </w:div>
    <w:div w:id="1581479106">
      <w:bodyDiv w:val="1"/>
      <w:marLeft w:val="0"/>
      <w:marRight w:val="0"/>
      <w:marTop w:val="0"/>
      <w:marBottom w:val="0"/>
      <w:divBdr>
        <w:top w:val="none" w:sz="0" w:space="0" w:color="auto"/>
        <w:left w:val="none" w:sz="0" w:space="0" w:color="auto"/>
        <w:bottom w:val="none" w:sz="0" w:space="0" w:color="auto"/>
        <w:right w:val="none" w:sz="0" w:space="0" w:color="auto"/>
      </w:divBdr>
    </w:div>
    <w:div w:id="1955095570">
      <w:bodyDiv w:val="1"/>
      <w:marLeft w:val="0"/>
      <w:marRight w:val="0"/>
      <w:marTop w:val="0"/>
      <w:marBottom w:val="0"/>
      <w:divBdr>
        <w:top w:val="none" w:sz="0" w:space="0" w:color="auto"/>
        <w:left w:val="none" w:sz="0" w:space="0" w:color="auto"/>
        <w:bottom w:val="none" w:sz="0" w:space="0" w:color="auto"/>
        <w:right w:val="none" w:sz="0" w:space="0" w:color="auto"/>
      </w:divBdr>
    </w:div>
    <w:div w:id="1988439918">
      <w:bodyDiv w:val="1"/>
      <w:marLeft w:val="0"/>
      <w:marRight w:val="0"/>
      <w:marTop w:val="0"/>
      <w:marBottom w:val="0"/>
      <w:divBdr>
        <w:top w:val="none" w:sz="0" w:space="0" w:color="auto"/>
        <w:left w:val="none" w:sz="0" w:space="0" w:color="auto"/>
        <w:bottom w:val="none" w:sz="0" w:space="0" w:color="auto"/>
        <w:right w:val="none" w:sz="0" w:space="0" w:color="auto"/>
      </w:divBdr>
    </w:div>
    <w:div w:id="20598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krahling\Box\WORSHIP\Templates\Readin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Readings Template</Template>
  <TotalTime>8</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Anna Kroehn</cp:lastModifiedBy>
  <cp:revision>2</cp:revision>
  <dcterms:created xsi:type="dcterms:W3CDTF">2021-05-24T03:52:00Z</dcterms:created>
  <dcterms:modified xsi:type="dcterms:W3CDTF">2021-05-24T03:52:00Z</dcterms:modified>
</cp:coreProperties>
</file>