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514B7" w14:textId="43A7CD7F" w:rsidR="00DB0883" w:rsidRPr="00696949" w:rsidRDefault="00696949" w:rsidP="00B236A8">
      <w:pPr>
        <w:rPr>
          <w:rFonts w:ascii="Century Gothic" w:hAnsi="Century Gothic"/>
          <w:b/>
          <w:bCs/>
          <w:sz w:val="32"/>
          <w:szCs w:val="32"/>
        </w:rPr>
      </w:pPr>
      <w:r w:rsidRPr="00696949">
        <w:rPr>
          <w:noProof/>
          <w:color w:val="808080" w:themeColor="background1" w:themeShade="8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83592E" wp14:editId="73116B0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5015" cy="815015"/>
            <wp:effectExtent l="0" t="0" r="4445" b="4445"/>
            <wp:wrapSquare wrapText="bothSides"/>
            <wp:docPr id="6" name="Picture 6" descr="Image result for LLL australia logo">
              <a:extLst xmlns:a="http://schemas.openxmlformats.org/drawingml/2006/main">
                <a:ext uri="{FF2B5EF4-FFF2-40B4-BE49-F238E27FC236}">
                  <a16:creationId xmlns:a16="http://schemas.microsoft.com/office/drawing/2014/main" id="{C5B686DB-DC51-42A5-A712-7257FE9C52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result for LLL australia logo">
                      <a:extLst>
                        <a:ext uri="{FF2B5EF4-FFF2-40B4-BE49-F238E27FC236}">
                          <a16:creationId xmlns:a16="http://schemas.microsoft.com/office/drawing/2014/main" id="{C5B686DB-DC51-42A5-A712-7257FE9C52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015" cy="81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A8" w:rsidRPr="00696949">
        <w:rPr>
          <w:rFonts w:ascii="Century Gothic" w:hAnsi="Century Gothic"/>
          <w:b/>
          <w:bCs/>
          <w:sz w:val="32"/>
          <w:szCs w:val="32"/>
        </w:rPr>
        <w:t>LLL Australia</w:t>
      </w:r>
    </w:p>
    <w:p w14:paraId="251B6095" w14:textId="77777777" w:rsidR="00DB0883" w:rsidRPr="00696949" w:rsidRDefault="00DB0883" w:rsidP="00B236A8">
      <w:pPr>
        <w:rPr>
          <w:rFonts w:ascii="Century Gothic" w:hAnsi="Century Gothic"/>
          <w:b/>
          <w:bCs/>
          <w:sz w:val="24"/>
          <w:szCs w:val="24"/>
        </w:rPr>
      </w:pPr>
    </w:p>
    <w:p w14:paraId="6181A24F" w14:textId="25383194" w:rsidR="00B236A8" w:rsidRPr="00696949" w:rsidRDefault="00DB0883" w:rsidP="00B236A8">
      <w:pPr>
        <w:rPr>
          <w:rFonts w:ascii="Century Gothic" w:hAnsi="Century Gothic"/>
          <w:b/>
          <w:bCs/>
          <w:sz w:val="24"/>
          <w:szCs w:val="24"/>
        </w:rPr>
      </w:pPr>
      <w:r w:rsidRPr="00696949">
        <w:rPr>
          <w:rFonts w:ascii="Century Gothic" w:hAnsi="Century Gothic"/>
          <w:b/>
          <w:bCs/>
          <w:sz w:val="24"/>
          <w:szCs w:val="24"/>
        </w:rPr>
        <w:t>Expressions of Interest for B</w:t>
      </w:r>
      <w:r w:rsidR="00B236A8" w:rsidRPr="00696949">
        <w:rPr>
          <w:rFonts w:ascii="Century Gothic" w:hAnsi="Century Gothic"/>
          <w:b/>
          <w:bCs/>
          <w:sz w:val="24"/>
          <w:szCs w:val="24"/>
        </w:rPr>
        <w:t>oard Directors</w:t>
      </w:r>
    </w:p>
    <w:p w14:paraId="5241C9B6" w14:textId="77777777" w:rsidR="00B236A8" w:rsidRPr="00696949" w:rsidRDefault="00B236A8" w:rsidP="00B236A8">
      <w:pPr>
        <w:rPr>
          <w:rFonts w:ascii="Century Gothic" w:hAnsi="Century Gothic"/>
          <w:b/>
          <w:bCs/>
          <w:sz w:val="20"/>
          <w:szCs w:val="20"/>
        </w:rPr>
      </w:pPr>
    </w:p>
    <w:p w14:paraId="709A6AFC" w14:textId="77777777" w:rsidR="00696949" w:rsidRPr="00696949" w:rsidRDefault="00696949" w:rsidP="00CE3039">
      <w:pPr>
        <w:spacing w:after="60"/>
        <w:rPr>
          <w:rFonts w:ascii="Century Gothic" w:hAnsi="Century Gothic"/>
          <w:sz w:val="20"/>
          <w:szCs w:val="20"/>
        </w:rPr>
      </w:pPr>
    </w:p>
    <w:p w14:paraId="79BD4726" w14:textId="081EC003" w:rsidR="004D40FE" w:rsidRPr="004D40FE" w:rsidRDefault="004D40FE" w:rsidP="004D40FE">
      <w:pPr>
        <w:spacing w:before="120" w:after="120"/>
        <w:rPr>
          <w:rFonts w:ascii="Century Gothic" w:hAnsi="Century Gothic"/>
          <w:sz w:val="20"/>
          <w:szCs w:val="20"/>
        </w:rPr>
      </w:pPr>
      <w:r w:rsidRPr="004D40FE">
        <w:rPr>
          <w:rFonts w:ascii="Century Gothic" w:hAnsi="Century Gothic"/>
          <w:sz w:val="20"/>
          <w:szCs w:val="20"/>
        </w:rPr>
        <w:t xml:space="preserve">Established in 1921, LLL Australia (LLL) is a successful charitable organisation serving the Lutheran Church of Australia with financial and administrative services, including a deposit and loan facility for the </w:t>
      </w:r>
      <w:r w:rsidR="00A05C8B">
        <w:rPr>
          <w:rFonts w:ascii="Century Gothic" w:hAnsi="Century Gothic"/>
          <w:sz w:val="20"/>
          <w:szCs w:val="20"/>
        </w:rPr>
        <w:t>c</w:t>
      </w:r>
      <w:r w:rsidRPr="004D40FE">
        <w:rPr>
          <w:rFonts w:ascii="Century Gothic" w:hAnsi="Century Gothic"/>
          <w:sz w:val="20"/>
          <w:szCs w:val="20"/>
        </w:rPr>
        <w:t xml:space="preserve">hurch and its members. </w:t>
      </w:r>
    </w:p>
    <w:p w14:paraId="6D5F633B" w14:textId="77777777" w:rsidR="004D40FE" w:rsidRPr="004D40FE" w:rsidRDefault="004D40FE" w:rsidP="004D40FE">
      <w:pPr>
        <w:spacing w:before="120" w:after="120"/>
        <w:rPr>
          <w:rFonts w:ascii="Century Gothic" w:hAnsi="Century Gothic"/>
          <w:sz w:val="20"/>
          <w:szCs w:val="20"/>
        </w:rPr>
      </w:pPr>
      <w:r w:rsidRPr="004D40FE">
        <w:rPr>
          <w:rFonts w:ascii="Century Gothic" w:hAnsi="Century Gothic"/>
          <w:sz w:val="20"/>
          <w:szCs w:val="20"/>
        </w:rPr>
        <w:t xml:space="preserve">As the first charitable Authorised Deposit-taking Institution (ADI) in Australia, LLL is regulated under the Banking Act and by APRA. </w:t>
      </w:r>
    </w:p>
    <w:p w14:paraId="19D35AA6" w14:textId="0E962C44" w:rsidR="00B236A8" w:rsidRPr="00696949" w:rsidRDefault="00B236A8" w:rsidP="00696949">
      <w:pPr>
        <w:spacing w:before="120" w:after="120"/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>LLL is governed by an independent Board of Directors. During the next 12 months, two current long</w:t>
      </w:r>
      <w:r w:rsidR="00904102">
        <w:rPr>
          <w:rFonts w:ascii="Century Gothic" w:hAnsi="Century Gothic"/>
          <w:sz w:val="20"/>
          <w:szCs w:val="20"/>
        </w:rPr>
        <w:t>-</w:t>
      </w:r>
      <w:r w:rsidRPr="00696949">
        <w:rPr>
          <w:rFonts w:ascii="Century Gothic" w:hAnsi="Century Gothic"/>
          <w:sz w:val="20"/>
          <w:szCs w:val="20"/>
        </w:rPr>
        <w:t>serving Directors will retire, and the Board is seeking expressions of interest from church members</w:t>
      </w:r>
      <w:r w:rsidR="008109B0">
        <w:rPr>
          <w:rFonts w:ascii="Century Gothic" w:hAnsi="Century Gothic"/>
          <w:sz w:val="20"/>
          <w:szCs w:val="20"/>
        </w:rPr>
        <w:t xml:space="preserve"> for this moderately remunerated position</w:t>
      </w:r>
      <w:r w:rsidRPr="00696949">
        <w:rPr>
          <w:rFonts w:ascii="Century Gothic" w:hAnsi="Century Gothic"/>
          <w:sz w:val="20"/>
          <w:szCs w:val="20"/>
        </w:rPr>
        <w:t>.</w:t>
      </w:r>
    </w:p>
    <w:p w14:paraId="4EA4A7F6" w14:textId="22255CBC" w:rsidR="00CE3039" w:rsidRPr="00696949" w:rsidRDefault="00B236A8" w:rsidP="00696949">
      <w:pPr>
        <w:spacing w:before="120" w:after="120"/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 xml:space="preserve">Ideal candidates will </w:t>
      </w:r>
      <w:r w:rsidR="00CE3039" w:rsidRPr="00696949">
        <w:rPr>
          <w:rFonts w:ascii="Century Gothic" w:hAnsi="Century Gothic"/>
          <w:sz w:val="20"/>
          <w:szCs w:val="20"/>
        </w:rPr>
        <w:t>demonstrate</w:t>
      </w:r>
      <w:r w:rsidRPr="00696949">
        <w:rPr>
          <w:rFonts w:ascii="Century Gothic" w:hAnsi="Century Gothic"/>
          <w:sz w:val="20"/>
          <w:szCs w:val="20"/>
        </w:rPr>
        <w:t xml:space="preserve"> experience </w:t>
      </w:r>
      <w:r w:rsidR="00CE3039" w:rsidRPr="00696949">
        <w:rPr>
          <w:rFonts w:ascii="Century Gothic" w:hAnsi="Century Gothic"/>
          <w:sz w:val="20"/>
          <w:szCs w:val="20"/>
        </w:rPr>
        <w:t>as a Non-Executive Director as well as a suitable mix of the following skills and experience:</w:t>
      </w:r>
    </w:p>
    <w:p w14:paraId="5E502FF9" w14:textId="1FDF9649" w:rsidR="00B236A8" w:rsidRPr="00696949" w:rsidRDefault="00B236A8" w:rsidP="00696949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spacing w:after="60"/>
        <w:contextualSpacing w:val="0"/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>Board governance and leadership</w:t>
      </w:r>
      <w:r w:rsidR="00CE3039" w:rsidRPr="00696949">
        <w:rPr>
          <w:rFonts w:ascii="Century Gothic" w:hAnsi="Century Gothic"/>
          <w:sz w:val="20"/>
          <w:szCs w:val="20"/>
        </w:rPr>
        <w:t xml:space="preserve">, </w:t>
      </w:r>
      <w:r w:rsidRPr="00696949">
        <w:rPr>
          <w:rFonts w:ascii="Century Gothic" w:hAnsi="Century Gothic"/>
          <w:sz w:val="20"/>
          <w:szCs w:val="20"/>
        </w:rPr>
        <w:t xml:space="preserve">in particular a capability and interest in </w:t>
      </w:r>
      <w:r w:rsidR="00CE3039" w:rsidRPr="00696949">
        <w:rPr>
          <w:rFonts w:ascii="Century Gothic" w:hAnsi="Century Gothic"/>
          <w:sz w:val="20"/>
          <w:szCs w:val="20"/>
        </w:rPr>
        <w:t>c</w:t>
      </w:r>
      <w:r w:rsidRPr="00696949">
        <w:rPr>
          <w:rFonts w:ascii="Century Gothic" w:hAnsi="Century Gothic"/>
          <w:sz w:val="20"/>
          <w:szCs w:val="20"/>
        </w:rPr>
        <w:t>hairing the Board or a Board committee</w:t>
      </w:r>
      <w:r w:rsidR="00CE3039" w:rsidRPr="00696949">
        <w:rPr>
          <w:rFonts w:ascii="Century Gothic" w:hAnsi="Century Gothic"/>
          <w:sz w:val="20"/>
          <w:szCs w:val="20"/>
        </w:rPr>
        <w:t>.</w:t>
      </w:r>
    </w:p>
    <w:p w14:paraId="503AEECB" w14:textId="5F952D15" w:rsidR="00B236A8" w:rsidRPr="00696949" w:rsidRDefault="00B236A8" w:rsidP="00696949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spacing w:after="60"/>
        <w:contextualSpacing w:val="0"/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>Banking experience</w:t>
      </w:r>
      <w:r w:rsidR="00CE3039" w:rsidRPr="00696949">
        <w:rPr>
          <w:rFonts w:ascii="Century Gothic" w:hAnsi="Century Gothic"/>
          <w:sz w:val="20"/>
          <w:szCs w:val="20"/>
        </w:rPr>
        <w:t xml:space="preserve"> including </w:t>
      </w:r>
      <w:r w:rsidRPr="00696949">
        <w:rPr>
          <w:rFonts w:ascii="Century Gothic" w:hAnsi="Century Gothic"/>
          <w:sz w:val="20"/>
          <w:szCs w:val="20"/>
        </w:rPr>
        <w:t>banking, treasury, capital management and loans management</w:t>
      </w:r>
      <w:r w:rsidR="00CE3039" w:rsidRPr="00696949">
        <w:rPr>
          <w:rFonts w:ascii="Century Gothic" w:hAnsi="Century Gothic"/>
          <w:sz w:val="20"/>
          <w:szCs w:val="20"/>
        </w:rPr>
        <w:t>.</w:t>
      </w:r>
    </w:p>
    <w:p w14:paraId="79648C08" w14:textId="6FF1D9E0" w:rsidR="00B236A8" w:rsidRPr="00696949" w:rsidRDefault="00B236A8" w:rsidP="00696949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spacing w:after="60"/>
        <w:contextualSpacing w:val="0"/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>Legal experience with general banking, contracts, debt structuring and</w:t>
      </w:r>
      <w:r w:rsidR="00CE3039" w:rsidRPr="00696949">
        <w:rPr>
          <w:rFonts w:ascii="Century Gothic" w:hAnsi="Century Gothic"/>
          <w:sz w:val="20"/>
          <w:szCs w:val="20"/>
        </w:rPr>
        <w:t xml:space="preserve"> </w:t>
      </w:r>
      <w:r w:rsidR="00A05C8B">
        <w:rPr>
          <w:rFonts w:ascii="Century Gothic" w:hAnsi="Century Gothic"/>
          <w:sz w:val="20"/>
          <w:szCs w:val="20"/>
        </w:rPr>
        <w:t>c</w:t>
      </w:r>
      <w:r w:rsidRPr="00696949">
        <w:rPr>
          <w:rFonts w:ascii="Century Gothic" w:hAnsi="Century Gothic"/>
          <w:sz w:val="20"/>
          <w:szCs w:val="20"/>
        </w:rPr>
        <w:t>hurch property trust knowledge</w:t>
      </w:r>
      <w:r w:rsidR="00CE3039" w:rsidRPr="00696949">
        <w:rPr>
          <w:rFonts w:ascii="Century Gothic" w:hAnsi="Century Gothic"/>
          <w:sz w:val="20"/>
          <w:szCs w:val="20"/>
        </w:rPr>
        <w:t>.</w:t>
      </w:r>
    </w:p>
    <w:p w14:paraId="215CF8EF" w14:textId="4BAE47A3" w:rsidR="00B236A8" w:rsidRPr="00696949" w:rsidRDefault="00B236A8" w:rsidP="00696949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spacing w:after="60"/>
        <w:contextualSpacing w:val="0"/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 xml:space="preserve">Regulatory experience </w:t>
      </w:r>
      <w:r w:rsidR="00CE3039" w:rsidRPr="00696949">
        <w:rPr>
          <w:rFonts w:ascii="Century Gothic" w:hAnsi="Century Gothic"/>
          <w:sz w:val="20"/>
          <w:szCs w:val="20"/>
        </w:rPr>
        <w:t>including</w:t>
      </w:r>
      <w:r w:rsidRPr="00696949">
        <w:rPr>
          <w:rFonts w:ascii="Century Gothic" w:hAnsi="Century Gothic"/>
          <w:sz w:val="20"/>
          <w:szCs w:val="20"/>
        </w:rPr>
        <w:t xml:space="preserve"> with APRA and audit compliance</w:t>
      </w:r>
      <w:r w:rsidR="00CE3039" w:rsidRPr="00696949">
        <w:rPr>
          <w:rFonts w:ascii="Century Gothic" w:hAnsi="Century Gothic"/>
          <w:sz w:val="20"/>
          <w:szCs w:val="20"/>
        </w:rPr>
        <w:t>.</w:t>
      </w:r>
    </w:p>
    <w:p w14:paraId="06C69D34" w14:textId="0649ADE1" w:rsidR="00B236A8" w:rsidRPr="00696949" w:rsidRDefault="00B236A8" w:rsidP="00696949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spacing w:after="60"/>
        <w:contextualSpacing w:val="0"/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 xml:space="preserve">Technology including </w:t>
      </w:r>
      <w:r w:rsidR="00CE3039" w:rsidRPr="00696949">
        <w:rPr>
          <w:rFonts w:ascii="Century Gothic" w:hAnsi="Century Gothic"/>
          <w:sz w:val="20"/>
          <w:szCs w:val="20"/>
        </w:rPr>
        <w:t>c</w:t>
      </w:r>
      <w:r w:rsidRPr="00696949">
        <w:rPr>
          <w:rFonts w:ascii="Century Gothic" w:hAnsi="Century Gothic"/>
          <w:sz w:val="20"/>
          <w:szCs w:val="20"/>
        </w:rPr>
        <w:t xml:space="preserve">yber </w:t>
      </w:r>
      <w:r w:rsidR="00CE3039" w:rsidRPr="00696949">
        <w:rPr>
          <w:rFonts w:ascii="Century Gothic" w:hAnsi="Century Gothic"/>
          <w:sz w:val="20"/>
          <w:szCs w:val="20"/>
        </w:rPr>
        <w:t>s</w:t>
      </w:r>
      <w:r w:rsidRPr="00696949">
        <w:rPr>
          <w:rFonts w:ascii="Century Gothic" w:hAnsi="Century Gothic"/>
          <w:sz w:val="20"/>
          <w:szCs w:val="20"/>
        </w:rPr>
        <w:t>ecurity in a banking context</w:t>
      </w:r>
      <w:r w:rsidR="00CE3039" w:rsidRPr="00696949">
        <w:rPr>
          <w:rFonts w:ascii="Century Gothic" w:hAnsi="Century Gothic"/>
          <w:sz w:val="20"/>
          <w:szCs w:val="20"/>
        </w:rPr>
        <w:t>.</w:t>
      </w:r>
    </w:p>
    <w:p w14:paraId="0C898619" w14:textId="1B4AB7CF" w:rsidR="00B236A8" w:rsidRPr="00696949" w:rsidRDefault="00B236A8" w:rsidP="00696949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spacing w:after="60"/>
        <w:contextualSpacing w:val="0"/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>Accounting, finance and audit knowledge</w:t>
      </w:r>
      <w:r w:rsidR="00CE3039" w:rsidRPr="00696949">
        <w:rPr>
          <w:rFonts w:ascii="Century Gothic" w:hAnsi="Century Gothic"/>
          <w:sz w:val="20"/>
          <w:szCs w:val="20"/>
        </w:rPr>
        <w:t>.</w:t>
      </w:r>
    </w:p>
    <w:p w14:paraId="12EA1506" w14:textId="6D580596" w:rsidR="00B236A8" w:rsidRDefault="00B236A8" w:rsidP="00696949">
      <w:pPr>
        <w:pStyle w:val="ListParagraph"/>
        <w:widowControl w:val="0"/>
        <w:numPr>
          <w:ilvl w:val="0"/>
          <w:numId w:val="3"/>
        </w:numPr>
        <w:tabs>
          <w:tab w:val="left" w:pos="481"/>
        </w:tabs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>School and/or aged care industry sector experience</w:t>
      </w:r>
      <w:r w:rsidR="00CE3039" w:rsidRPr="00696949">
        <w:rPr>
          <w:rFonts w:ascii="Century Gothic" w:hAnsi="Century Gothic"/>
          <w:sz w:val="20"/>
          <w:szCs w:val="20"/>
        </w:rPr>
        <w:t>.</w:t>
      </w:r>
    </w:p>
    <w:p w14:paraId="64DB4B51" w14:textId="079CD1AC" w:rsidR="008109B0" w:rsidRDefault="008109B0" w:rsidP="008109B0">
      <w:pPr>
        <w:widowControl w:val="0"/>
        <w:tabs>
          <w:tab w:val="left" w:pos="481"/>
        </w:tabs>
        <w:rPr>
          <w:rFonts w:ascii="Century Gothic" w:hAnsi="Century Gothic"/>
          <w:sz w:val="20"/>
          <w:szCs w:val="20"/>
        </w:rPr>
      </w:pPr>
    </w:p>
    <w:p w14:paraId="262470B4" w14:textId="115FE9F6" w:rsidR="008109B0" w:rsidRPr="008109B0" w:rsidRDefault="008109B0" w:rsidP="008109B0">
      <w:pPr>
        <w:widowControl w:val="0"/>
        <w:tabs>
          <w:tab w:val="left" w:pos="481"/>
        </w:tabs>
        <w:rPr>
          <w:rFonts w:ascii="Century Gothic" w:hAnsi="Century Gothic"/>
          <w:i/>
          <w:iCs/>
          <w:sz w:val="20"/>
          <w:szCs w:val="20"/>
        </w:rPr>
      </w:pPr>
      <w:r w:rsidRPr="008109B0">
        <w:rPr>
          <w:rFonts w:ascii="Century Gothic" w:hAnsi="Century Gothic"/>
          <w:i/>
          <w:iCs/>
          <w:sz w:val="20"/>
          <w:szCs w:val="20"/>
        </w:rPr>
        <w:t>Practi</w:t>
      </w:r>
      <w:r w:rsidR="00904102">
        <w:rPr>
          <w:rFonts w:ascii="Century Gothic" w:hAnsi="Century Gothic"/>
          <w:i/>
          <w:iCs/>
          <w:sz w:val="20"/>
          <w:szCs w:val="20"/>
        </w:rPr>
        <w:t>s</w:t>
      </w:r>
      <w:r w:rsidRPr="008109B0">
        <w:rPr>
          <w:rFonts w:ascii="Century Gothic" w:hAnsi="Century Gothic"/>
          <w:i/>
          <w:iCs/>
          <w:sz w:val="20"/>
          <w:szCs w:val="20"/>
        </w:rPr>
        <w:t xml:space="preserve">ing Lutherans are encouraged to apply. </w:t>
      </w:r>
    </w:p>
    <w:p w14:paraId="68F3555C" w14:textId="357BF442" w:rsidR="00CE3039" w:rsidRPr="00696949" w:rsidRDefault="00CE3039" w:rsidP="00CE3039">
      <w:pPr>
        <w:widowControl w:val="0"/>
        <w:tabs>
          <w:tab w:val="left" w:pos="481"/>
        </w:tabs>
        <w:rPr>
          <w:rFonts w:ascii="Century Gothic" w:hAnsi="Century Gothic"/>
          <w:sz w:val="20"/>
          <w:szCs w:val="20"/>
        </w:rPr>
      </w:pPr>
    </w:p>
    <w:p w14:paraId="6F565A8C" w14:textId="42C51332" w:rsidR="00CE3039" w:rsidRPr="00696949" w:rsidRDefault="00CE3039" w:rsidP="00CE3039">
      <w:pPr>
        <w:widowControl w:val="0"/>
        <w:tabs>
          <w:tab w:val="left" w:pos="481"/>
        </w:tabs>
        <w:rPr>
          <w:rFonts w:ascii="Century Gothic" w:hAnsi="Century Gothic"/>
          <w:sz w:val="20"/>
          <w:szCs w:val="20"/>
        </w:rPr>
      </w:pPr>
      <w:r w:rsidRPr="00696949">
        <w:rPr>
          <w:rFonts w:ascii="Century Gothic" w:hAnsi="Century Gothic"/>
          <w:sz w:val="20"/>
          <w:szCs w:val="20"/>
        </w:rPr>
        <w:t xml:space="preserve">Please send your expressions of interest to </w:t>
      </w:r>
      <w:r w:rsidR="004D40FE">
        <w:rPr>
          <w:rFonts w:ascii="Century Gothic" w:hAnsi="Century Gothic"/>
          <w:sz w:val="20"/>
          <w:szCs w:val="20"/>
        </w:rPr>
        <w:t>Hattonneale at</w:t>
      </w:r>
      <w:r w:rsidR="00904102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="00904102" w:rsidRPr="00921FA1">
          <w:rPr>
            <w:rStyle w:val="Hyperlink"/>
            <w:rFonts w:ascii="Century Gothic" w:hAnsi="Century Gothic"/>
            <w:sz w:val="20"/>
            <w:szCs w:val="20"/>
          </w:rPr>
          <w:t>boardsearch@hattonneale.com.au</w:t>
        </w:r>
      </w:hyperlink>
      <w:r w:rsidR="00904102">
        <w:rPr>
          <w:rFonts w:ascii="Century Gothic" w:hAnsi="Century Gothic"/>
          <w:sz w:val="20"/>
          <w:szCs w:val="20"/>
        </w:rPr>
        <w:t xml:space="preserve"> by Monday 30 January 2023.</w:t>
      </w:r>
    </w:p>
    <w:p w14:paraId="06CC67E8" w14:textId="6ABAF2A4" w:rsidR="00B236A8" w:rsidRPr="00696949" w:rsidRDefault="00B236A8" w:rsidP="00B236A8">
      <w:pPr>
        <w:rPr>
          <w:rFonts w:ascii="Century Gothic" w:hAnsi="Century Gothic"/>
          <w:sz w:val="20"/>
          <w:szCs w:val="20"/>
        </w:rPr>
      </w:pPr>
    </w:p>
    <w:p w14:paraId="20FB62BC" w14:textId="77777777" w:rsidR="00B236A8" w:rsidRPr="00696949" w:rsidRDefault="00B236A8" w:rsidP="00B236A8">
      <w:pPr>
        <w:rPr>
          <w:rFonts w:ascii="Century Gothic" w:hAnsi="Century Gothic"/>
          <w:sz w:val="20"/>
          <w:szCs w:val="20"/>
        </w:rPr>
      </w:pPr>
    </w:p>
    <w:p w14:paraId="4FB39288" w14:textId="77777777" w:rsidR="00250EFC" w:rsidRPr="00696949" w:rsidRDefault="00250EFC"/>
    <w:sectPr w:rsidR="00250EFC" w:rsidRPr="00696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472E2"/>
    <w:multiLevelType w:val="hybridMultilevel"/>
    <w:tmpl w:val="46AA5552"/>
    <w:lvl w:ilvl="0" w:tplc="6C405EF0">
      <w:start w:val="1"/>
      <w:numFmt w:val="bullet"/>
      <w:lvlText w:val="+"/>
      <w:lvlJc w:val="left"/>
      <w:pPr>
        <w:ind w:left="360" w:hanging="360"/>
      </w:pPr>
      <w:rPr>
        <w:rFonts w:ascii="Century Gothic" w:hAnsi="Century Gothic" w:hint="default"/>
        <w:color w:val="FFC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4B051E"/>
    <w:multiLevelType w:val="hybridMultilevel"/>
    <w:tmpl w:val="2F425702"/>
    <w:lvl w:ilvl="0" w:tplc="4CBEACA8">
      <w:start w:val="1"/>
      <w:numFmt w:val="bullet"/>
      <w:lvlText w:val="+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E1B36C"/>
        <w:sz w:val="18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7289A"/>
    <w:multiLevelType w:val="hybridMultilevel"/>
    <w:tmpl w:val="CA50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81811">
    <w:abstractNumId w:val="2"/>
  </w:num>
  <w:num w:numId="2" w16cid:durableId="1051420829">
    <w:abstractNumId w:val="0"/>
  </w:num>
  <w:num w:numId="3" w16cid:durableId="1190527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A8"/>
    <w:rsid w:val="00250EFC"/>
    <w:rsid w:val="004D40FE"/>
    <w:rsid w:val="00696949"/>
    <w:rsid w:val="008109B0"/>
    <w:rsid w:val="00904102"/>
    <w:rsid w:val="00A05C8B"/>
    <w:rsid w:val="00B236A8"/>
    <w:rsid w:val="00CE3039"/>
    <w:rsid w:val="00DB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B509"/>
  <w15:chartTrackingRefBased/>
  <w15:docId w15:val="{02A5652A-82F9-4250-AD46-0C261F8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A8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0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search@hattonneale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Hatton</dc:creator>
  <cp:keywords/>
  <dc:description/>
  <cp:lastModifiedBy>McIntosh Lisa</cp:lastModifiedBy>
  <cp:revision>3</cp:revision>
  <dcterms:created xsi:type="dcterms:W3CDTF">2022-11-22T00:13:00Z</dcterms:created>
  <dcterms:modified xsi:type="dcterms:W3CDTF">2022-11-22T00:13:00Z</dcterms:modified>
</cp:coreProperties>
</file>