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FD84" w14:textId="77777777" w:rsidR="00995776" w:rsidRDefault="00995776" w:rsidP="004F0F33">
      <w:pPr>
        <w:pStyle w:val="Heading1"/>
        <w:jc w:val="center"/>
        <w:rPr>
          <w:rFonts w:ascii="Arial Narrow" w:hAnsi="Arial Narrow"/>
          <w:caps/>
          <w:sz w:val="32"/>
        </w:rPr>
      </w:pPr>
      <w:r w:rsidRPr="00ED6AF1">
        <w:rPr>
          <w:rFonts w:ascii="Arial Narrow" w:hAnsi="Arial Narrow"/>
          <w:caps/>
          <w:sz w:val="32"/>
        </w:rPr>
        <w:t>Australian Lutheran World Service</w:t>
      </w:r>
    </w:p>
    <w:p w14:paraId="2A3EFD85" w14:textId="77777777" w:rsidR="004F0F33" w:rsidRPr="004F0F33" w:rsidRDefault="004F0F33" w:rsidP="004F0F33"/>
    <w:p w14:paraId="2A3EFD86" w14:textId="74C82679" w:rsidR="00995776" w:rsidRDefault="00995776" w:rsidP="004F0F33">
      <w:pPr>
        <w:pStyle w:val="Heading2"/>
        <w:rPr>
          <w:rFonts w:ascii="Arial Narrow" w:hAnsi="Arial Narrow"/>
        </w:rPr>
      </w:pPr>
      <w:r w:rsidRPr="00ED6AF1">
        <w:rPr>
          <w:rFonts w:ascii="Arial Narrow" w:hAnsi="Arial Narrow"/>
        </w:rPr>
        <w:t>Job Description for the</w:t>
      </w:r>
      <w:r w:rsidR="00062B7E" w:rsidRPr="00ED6AF1">
        <w:rPr>
          <w:rFonts w:ascii="Arial Narrow" w:hAnsi="Arial Narrow"/>
        </w:rPr>
        <w:t xml:space="preserve"> </w:t>
      </w:r>
      <w:r w:rsidR="00FC4C14" w:rsidRPr="00ED6AF1">
        <w:rPr>
          <w:rFonts w:ascii="Arial Narrow" w:hAnsi="Arial Narrow"/>
        </w:rPr>
        <w:t>full-time</w:t>
      </w:r>
      <w:r w:rsidRPr="00ED6AF1">
        <w:rPr>
          <w:rFonts w:ascii="Arial Narrow" w:hAnsi="Arial Narrow"/>
        </w:rPr>
        <w:t xml:space="preserve"> position of</w:t>
      </w:r>
    </w:p>
    <w:p w14:paraId="2A3EFD87" w14:textId="77777777" w:rsidR="004F0F33" w:rsidRPr="004F0F33" w:rsidRDefault="004F0F33" w:rsidP="004F0F33"/>
    <w:p w14:paraId="2A3EFD88" w14:textId="0BDF5CCE" w:rsidR="00995776" w:rsidRDefault="6756FBBF" w:rsidP="004F0F33">
      <w:pPr>
        <w:pStyle w:val="Heading2"/>
        <w:rPr>
          <w:rFonts w:ascii="Arial Narrow" w:hAnsi="Arial Narrow"/>
        </w:rPr>
      </w:pPr>
      <w:r w:rsidRPr="6756FBBF">
        <w:rPr>
          <w:rFonts w:ascii="Arial Narrow" w:hAnsi="Arial Narrow"/>
        </w:rPr>
        <w:t xml:space="preserve">PROGRAM OFFICER </w:t>
      </w:r>
    </w:p>
    <w:p w14:paraId="2A3EFD89" w14:textId="77777777" w:rsidR="004F0F33" w:rsidRPr="004F0F33" w:rsidRDefault="004F0F33" w:rsidP="004F0F33"/>
    <w:p w14:paraId="203ECD27" w14:textId="68CF0307" w:rsidR="00C31D85" w:rsidRPr="00C57B0D" w:rsidRDefault="6756FBBF" w:rsidP="00C31D85">
      <w:pPr>
        <w:rPr>
          <w:rFonts w:ascii="Arial Narrow" w:hAnsi="Arial Narrow"/>
        </w:rPr>
      </w:pPr>
      <w:r w:rsidRPr="6756FBBF">
        <w:rPr>
          <w:rFonts w:ascii="Arial Narrow" w:hAnsi="Arial Narrow"/>
        </w:rPr>
        <w:t xml:space="preserve">The Program Officer </w:t>
      </w:r>
      <w:r w:rsidR="00C009F0">
        <w:rPr>
          <w:rFonts w:ascii="Arial Narrow" w:hAnsi="Arial Narrow"/>
        </w:rPr>
        <w:t xml:space="preserve">shall </w:t>
      </w:r>
      <w:r w:rsidRPr="6756FBBF">
        <w:rPr>
          <w:rFonts w:ascii="Arial Narrow" w:hAnsi="Arial Narrow"/>
        </w:rPr>
        <w:t xml:space="preserve">operate as part of the ALWS Programs Team </w:t>
      </w:r>
      <w:r w:rsidR="00C009F0">
        <w:rPr>
          <w:rFonts w:ascii="Arial Narrow" w:hAnsi="Arial Narrow"/>
        </w:rPr>
        <w:t>providing</w:t>
      </w:r>
      <w:r w:rsidR="00C009F0" w:rsidRPr="00C009F0">
        <w:rPr>
          <w:rFonts w:ascii="Arial Narrow" w:hAnsi="Arial Narrow"/>
        </w:rPr>
        <w:t xml:space="preserve"> support across all ALWS country program</w:t>
      </w:r>
      <w:r w:rsidR="006065A3">
        <w:rPr>
          <w:rFonts w:ascii="Arial Narrow" w:hAnsi="Arial Narrow"/>
        </w:rPr>
        <w:t>s</w:t>
      </w:r>
      <w:r w:rsidR="00C009F0">
        <w:rPr>
          <w:rFonts w:ascii="Arial Narrow" w:hAnsi="Arial Narrow"/>
        </w:rPr>
        <w:t xml:space="preserve"> </w:t>
      </w:r>
      <w:r w:rsidR="00832C40">
        <w:rPr>
          <w:rFonts w:ascii="Arial Narrow" w:hAnsi="Arial Narrow"/>
        </w:rPr>
        <w:t xml:space="preserve">and </w:t>
      </w:r>
      <w:r w:rsidR="00535313">
        <w:rPr>
          <w:rFonts w:ascii="Arial Narrow" w:hAnsi="Arial Narrow"/>
        </w:rPr>
        <w:t xml:space="preserve">managing an </w:t>
      </w:r>
      <w:r w:rsidR="00832C40">
        <w:rPr>
          <w:rFonts w:ascii="Arial Narrow" w:hAnsi="Arial Narrow"/>
        </w:rPr>
        <w:t xml:space="preserve">allocated country program.  They </w:t>
      </w:r>
      <w:r w:rsidR="005C2A32">
        <w:rPr>
          <w:rFonts w:ascii="Arial Narrow" w:hAnsi="Arial Narrow"/>
        </w:rPr>
        <w:t>shall be</w:t>
      </w:r>
      <w:r w:rsidR="00832C40">
        <w:rPr>
          <w:rFonts w:ascii="Arial Narrow" w:hAnsi="Arial Narrow"/>
        </w:rPr>
        <w:t xml:space="preserve"> responsible </w:t>
      </w:r>
      <w:r w:rsidRPr="6756FBBF">
        <w:rPr>
          <w:rFonts w:ascii="Arial Narrow" w:hAnsi="Arial Narrow"/>
        </w:rPr>
        <w:t>to the Program Director. His/her duties shall include the following:</w:t>
      </w:r>
    </w:p>
    <w:p w14:paraId="2451191A" w14:textId="77777777" w:rsidR="00C31D85" w:rsidRPr="00C57B0D" w:rsidRDefault="00C31D85" w:rsidP="00C31D85">
      <w:pPr>
        <w:rPr>
          <w:rFonts w:ascii="Arial Narrow" w:hAnsi="Arial Narrow"/>
        </w:rPr>
      </w:pPr>
    </w:p>
    <w:p w14:paraId="563CBC4E" w14:textId="280F0BBF" w:rsidR="00C31D85" w:rsidRPr="00C57B0D" w:rsidRDefault="00720364" w:rsidP="6756FBBF">
      <w:pPr>
        <w:numPr>
          <w:ilvl w:val="0"/>
          <w:numId w:val="5"/>
        </w:numPr>
        <w:tabs>
          <w:tab w:val="clear" w:pos="600"/>
          <w:tab w:val="num" w:pos="360"/>
        </w:tabs>
        <w:ind w:left="360"/>
        <w:rPr>
          <w:rFonts w:ascii="Arial Narrow" w:eastAsia="Arial Narrow" w:hAnsi="Arial Narrow" w:cs="Arial Narrow"/>
        </w:rPr>
      </w:pPr>
      <w:r w:rsidRPr="6756FBBF">
        <w:rPr>
          <w:rFonts w:ascii="Arial Narrow" w:hAnsi="Arial Narrow"/>
        </w:rPr>
        <w:t xml:space="preserve">Manage </w:t>
      </w:r>
      <w:r w:rsidR="005D7A6A">
        <w:rPr>
          <w:rFonts w:ascii="Arial Narrow" w:hAnsi="Arial Narrow"/>
        </w:rPr>
        <w:t xml:space="preserve">an </w:t>
      </w:r>
      <w:r w:rsidRPr="6756FBBF">
        <w:rPr>
          <w:rFonts w:ascii="Arial Narrow" w:hAnsi="Arial Narrow"/>
        </w:rPr>
        <w:t>allocated</w:t>
      </w:r>
      <w:r w:rsidR="6756FBBF" w:rsidRPr="6756FBBF">
        <w:rPr>
          <w:rFonts w:ascii="Arial Narrow" w:eastAsia="Arial Narrow" w:hAnsi="Arial Narrow" w:cs="Arial Narrow"/>
          <w:color w:val="D13438"/>
          <w:u w:val="single"/>
        </w:rPr>
        <w:t xml:space="preserve"> </w:t>
      </w:r>
      <w:r w:rsidR="6756FBBF" w:rsidRPr="00720364">
        <w:rPr>
          <w:rFonts w:ascii="Arial Narrow" w:eastAsia="Arial Narrow" w:hAnsi="Arial Narrow" w:cs="Arial Narrow"/>
        </w:rPr>
        <w:t>country program</w:t>
      </w:r>
      <w:r w:rsidR="6756FBBF" w:rsidRPr="00720364">
        <w:rPr>
          <w:rFonts w:ascii="Arial Narrow" w:hAnsi="Arial Narrow"/>
        </w:rPr>
        <w:t xml:space="preserve"> </w:t>
      </w:r>
      <w:r w:rsidR="6756FBBF" w:rsidRPr="6756FBBF">
        <w:rPr>
          <w:rFonts w:ascii="Arial Narrow" w:hAnsi="Arial Narrow"/>
        </w:rPr>
        <w:t>including:</w:t>
      </w:r>
    </w:p>
    <w:p w14:paraId="7310EF93" w14:textId="48A3B1C2"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Participation in the design &amp; evaluation processes of the Program.</w:t>
      </w:r>
    </w:p>
    <w:p w14:paraId="6BC3C22D" w14:textId="5C4D5B9F" w:rsidR="00C31D85" w:rsidRPr="00C57B0D" w:rsidRDefault="7A7AF274" w:rsidP="00C31D85">
      <w:pPr>
        <w:numPr>
          <w:ilvl w:val="1"/>
          <w:numId w:val="5"/>
        </w:numPr>
        <w:tabs>
          <w:tab w:val="clear" w:pos="1440"/>
          <w:tab w:val="num" w:pos="1200"/>
        </w:tabs>
        <w:ind w:left="1200"/>
        <w:rPr>
          <w:rFonts w:ascii="Arial Narrow" w:hAnsi="Arial Narrow"/>
        </w:rPr>
      </w:pPr>
      <w:r w:rsidRPr="7A7AF274">
        <w:rPr>
          <w:rFonts w:ascii="Arial Narrow" w:hAnsi="Arial Narrow"/>
        </w:rPr>
        <w:t xml:space="preserve">Annually monitoring in-country </w:t>
      </w:r>
      <w:r w:rsidR="004061F1">
        <w:rPr>
          <w:rFonts w:ascii="Arial Narrow" w:hAnsi="Arial Narrow"/>
        </w:rPr>
        <w:t>(</w:t>
      </w:r>
      <w:r w:rsidRPr="7A7AF274">
        <w:rPr>
          <w:rFonts w:ascii="Arial Narrow" w:hAnsi="Arial Narrow"/>
        </w:rPr>
        <w:t>when travels permits</w:t>
      </w:r>
      <w:r w:rsidR="004061F1">
        <w:rPr>
          <w:rFonts w:ascii="Arial Narrow" w:hAnsi="Arial Narrow"/>
        </w:rPr>
        <w:t>)</w:t>
      </w:r>
      <w:r w:rsidRPr="7A7AF274">
        <w:rPr>
          <w:rFonts w:ascii="Arial Narrow" w:hAnsi="Arial Narrow"/>
        </w:rPr>
        <w:t xml:space="preserve"> or virtually, producing documents which record the progress of the program against set objectives and development principles, </w:t>
      </w:r>
      <w:proofErr w:type="spellStart"/>
      <w:r w:rsidRPr="7A7AF274">
        <w:rPr>
          <w:rFonts w:ascii="Arial Narrow" w:hAnsi="Arial Narrow"/>
        </w:rPr>
        <w:t>analyse</w:t>
      </w:r>
      <w:proofErr w:type="spellEnd"/>
      <w:r w:rsidRPr="7A7AF274">
        <w:rPr>
          <w:rFonts w:ascii="Arial Narrow" w:hAnsi="Arial Narrow"/>
        </w:rPr>
        <w:t xml:space="preserve"> contextual and staffing issues, financial and policy compliance, and provide recommendations to the program for continual improvement.</w:t>
      </w:r>
    </w:p>
    <w:p w14:paraId="4FFD2837" w14:textId="7C31EC25"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 xml:space="preserve">Monitoring, </w:t>
      </w:r>
      <w:proofErr w:type="spellStart"/>
      <w:r w:rsidRPr="6756FBBF">
        <w:rPr>
          <w:rFonts w:ascii="Arial Narrow" w:hAnsi="Arial Narrow"/>
        </w:rPr>
        <w:t>analysing</w:t>
      </w:r>
      <w:proofErr w:type="spellEnd"/>
      <w:r w:rsidRPr="6756FBBF">
        <w:rPr>
          <w:rFonts w:ascii="Arial Narrow" w:hAnsi="Arial Narrow"/>
        </w:rPr>
        <w:t xml:space="preserve"> and responding to regular budgets, monitoring and financial reports and audits from the program partner.</w:t>
      </w:r>
    </w:p>
    <w:p w14:paraId="3DFCA72A" w14:textId="0FF9C61C"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Maintaining productive and professional communication with the program partner.</w:t>
      </w:r>
    </w:p>
    <w:p w14:paraId="20A5C04A" w14:textId="77777777"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Monitoring and managing compliance with Agreements.</w:t>
      </w:r>
    </w:p>
    <w:p w14:paraId="11CE9C0B" w14:textId="105922FF"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 xml:space="preserve">Monitoring, </w:t>
      </w:r>
      <w:proofErr w:type="spellStart"/>
      <w:r w:rsidRPr="6756FBBF">
        <w:rPr>
          <w:rFonts w:ascii="Arial Narrow" w:hAnsi="Arial Narrow"/>
        </w:rPr>
        <w:t>analysing</w:t>
      </w:r>
      <w:proofErr w:type="spellEnd"/>
      <w:r w:rsidRPr="6756FBBF">
        <w:rPr>
          <w:rFonts w:ascii="Arial Narrow" w:hAnsi="Arial Narrow"/>
        </w:rPr>
        <w:t xml:space="preserve"> and synthesizing information relating to program effectiveness and recording information in set ALWS formats.</w:t>
      </w:r>
    </w:p>
    <w:p w14:paraId="3E451E93" w14:textId="05E72818"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Facilitating regular Financial Management Assessments with finance staff in the partner program.</w:t>
      </w:r>
    </w:p>
    <w:p w14:paraId="7CB2B94D" w14:textId="223D4EB0"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Overseeing timely and accurate transfer of funds to the partner program.</w:t>
      </w:r>
    </w:p>
    <w:p w14:paraId="6F7BBF3F" w14:textId="38185528"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Collaborating with ALWS Community Action Team to provide data, resources and support for communications and related requests.</w:t>
      </w:r>
    </w:p>
    <w:p w14:paraId="7964D2E3" w14:textId="65BA7E14" w:rsidR="00C31D85" w:rsidRPr="00C57B0D" w:rsidRDefault="7A7AF274" w:rsidP="00C31D85">
      <w:pPr>
        <w:numPr>
          <w:ilvl w:val="1"/>
          <w:numId w:val="5"/>
        </w:numPr>
        <w:tabs>
          <w:tab w:val="clear" w:pos="1440"/>
          <w:tab w:val="num" w:pos="1200"/>
        </w:tabs>
        <w:ind w:left="1200"/>
        <w:rPr>
          <w:rFonts w:ascii="Arial Narrow" w:hAnsi="Arial Narrow"/>
        </w:rPr>
      </w:pPr>
      <w:r w:rsidRPr="7A7AF274">
        <w:rPr>
          <w:rFonts w:ascii="Arial Narrow" w:hAnsi="Arial Narrow"/>
        </w:rPr>
        <w:t xml:space="preserve">Providing technical advice and programming support to the partner program in the policy areas including, but not limited to, </w:t>
      </w:r>
      <w:r w:rsidR="00490D38">
        <w:rPr>
          <w:rFonts w:ascii="Arial Narrow" w:hAnsi="Arial Narrow"/>
        </w:rPr>
        <w:t xml:space="preserve">Safeguarding, </w:t>
      </w:r>
      <w:r w:rsidRPr="7A7AF274">
        <w:rPr>
          <w:rFonts w:ascii="Arial Narrow" w:hAnsi="Arial Narrow"/>
        </w:rPr>
        <w:t>child protection, gender justice and disability inclusion.</w:t>
      </w:r>
    </w:p>
    <w:p w14:paraId="2BFB4A2C" w14:textId="77777777"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Ensuring required anti-terrorism procedures are followed.</w:t>
      </w:r>
    </w:p>
    <w:p w14:paraId="62594FA0" w14:textId="2CBB7F13"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Monitoring of and reporting on the risks in the Program and contributing to management of risks.</w:t>
      </w:r>
    </w:p>
    <w:p w14:paraId="4BEC6159" w14:textId="1A8CCEC4" w:rsidR="004921C5" w:rsidRDefault="6756FBBF" w:rsidP="004921C5">
      <w:pPr>
        <w:numPr>
          <w:ilvl w:val="1"/>
          <w:numId w:val="5"/>
        </w:numPr>
        <w:tabs>
          <w:tab w:val="clear" w:pos="1440"/>
          <w:tab w:val="num" w:pos="1200"/>
        </w:tabs>
        <w:ind w:left="1200"/>
        <w:rPr>
          <w:rFonts w:ascii="Arial Narrow" w:hAnsi="Arial Narrow"/>
        </w:rPr>
      </w:pPr>
      <w:r w:rsidRPr="6756FBBF">
        <w:rPr>
          <w:rFonts w:ascii="Arial Narrow" w:hAnsi="Arial Narrow"/>
        </w:rPr>
        <w:t>Participation in scheduled Program Partner fora and other relevant meetings</w:t>
      </w:r>
      <w:r w:rsidR="009A44AB">
        <w:rPr>
          <w:rFonts w:ascii="Arial Narrow" w:hAnsi="Arial Narrow"/>
        </w:rPr>
        <w:t>.</w:t>
      </w:r>
    </w:p>
    <w:p w14:paraId="6100A780" w14:textId="78900ACF" w:rsidR="0069230E" w:rsidRPr="004921C5" w:rsidRDefault="0069230E" w:rsidP="004921C5">
      <w:pPr>
        <w:numPr>
          <w:ilvl w:val="1"/>
          <w:numId w:val="5"/>
        </w:numPr>
        <w:tabs>
          <w:tab w:val="clear" w:pos="1440"/>
          <w:tab w:val="num" w:pos="1200"/>
        </w:tabs>
        <w:ind w:left="1200"/>
        <w:rPr>
          <w:rFonts w:ascii="Arial Narrow" w:hAnsi="Arial Narrow"/>
        </w:rPr>
      </w:pPr>
      <w:r w:rsidRPr="004921C5">
        <w:rPr>
          <w:rFonts w:ascii="Arial Narrow" w:hAnsi="Arial Narrow"/>
        </w:rPr>
        <w:t xml:space="preserve">Preparation and submission of </w:t>
      </w:r>
      <w:r w:rsidR="004921C5">
        <w:rPr>
          <w:rFonts w:ascii="Arial Narrow" w:hAnsi="Arial Narrow"/>
        </w:rPr>
        <w:t xml:space="preserve">the </w:t>
      </w:r>
      <w:r w:rsidRPr="004921C5">
        <w:rPr>
          <w:rFonts w:ascii="Arial Narrow" w:hAnsi="Arial Narrow"/>
        </w:rPr>
        <w:t xml:space="preserve">relevant country program reports </w:t>
      </w:r>
      <w:r w:rsidR="00D30A20">
        <w:rPr>
          <w:rFonts w:ascii="Arial Narrow" w:hAnsi="Arial Narrow"/>
        </w:rPr>
        <w:t>for submission to A</w:t>
      </w:r>
      <w:r w:rsidRPr="004921C5">
        <w:rPr>
          <w:rFonts w:ascii="Arial Narrow" w:hAnsi="Arial Narrow"/>
        </w:rPr>
        <w:t>LWS Management &amp; Board.</w:t>
      </w:r>
    </w:p>
    <w:p w14:paraId="25D010E9" w14:textId="77777777" w:rsidR="00C31D85" w:rsidRDefault="00C31D85">
      <w:pPr>
        <w:rPr>
          <w:rFonts w:ascii="Arial Narrow" w:hAnsi="Arial Narrow" w:cs="Arial"/>
        </w:rPr>
      </w:pPr>
    </w:p>
    <w:p w14:paraId="2A3EFD9F" w14:textId="43F0F0FE" w:rsidR="007545EA" w:rsidRDefault="00402310" w:rsidP="007545EA">
      <w:pPr>
        <w:numPr>
          <w:ilvl w:val="0"/>
          <w:numId w:val="5"/>
        </w:numPr>
        <w:ind w:left="240"/>
        <w:rPr>
          <w:rFonts w:ascii="Arial Narrow" w:hAnsi="Arial Narrow"/>
        </w:rPr>
      </w:pPr>
      <w:r w:rsidRPr="00117694">
        <w:rPr>
          <w:rFonts w:ascii="Arial Narrow" w:hAnsi="Arial Narrow"/>
        </w:rPr>
        <w:t xml:space="preserve">Provide </w:t>
      </w:r>
      <w:r w:rsidR="00C5122C" w:rsidRPr="00117694">
        <w:rPr>
          <w:rFonts w:ascii="Arial Narrow" w:hAnsi="Arial Narrow"/>
        </w:rPr>
        <w:t>support</w:t>
      </w:r>
      <w:r w:rsidR="000B38E1" w:rsidRPr="00117694">
        <w:rPr>
          <w:rFonts w:ascii="Arial Narrow" w:hAnsi="Arial Narrow"/>
        </w:rPr>
        <w:t xml:space="preserve"> </w:t>
      </w:r>
      <w:r w:rsidR="0099212B" w:rsidRPr="00117694">
        <w:rPr>
          <w:rFonts w:ascii="Arial Narrow" w:hAnsi="Arial Narrow"/>
        </w:rPr>
        <w:t>across</w:t>
      </w:r>
      <w:r w:rsidR="00CB0AAE" w:rsidRPr="00117694">
        <w:rPr>
          <w:rFonts w:ascii="Arial Narrow" w:hAnsi="Arial Narrow"/>
        </w:rPr>
        <w:t xml:space="preserve"> </w:t>
      </w:r>
      <w:r w:rsidR="00117694" w:rsidRPr="00117694">
        <w:rPr>
          <w:rFonts w:ascii="Arial Narrow" w:hAnsi="Arial Narrow"/>
        </w:rPr>
        <w:t>all program work</w:t>
      </w:r>
      <w:r w:rsidR="0099212B" w:rsidRPr="00117694">
        <w:rPr>
          <w:rFonts w:ascii="Arial Narrow" w:hAnsi="Arial Narrow"/>
        </w:rPr>
        <w:t xml:space="preserve"> </w:t>
      </w:r>
      <w:r w:rsidR="00117694" w:rsidRPr="00117694">
        <w:rPr>
          <w:rFonts w:ascii="Arial Narrow" w:hAnsi="Arial Narrow"/>
        </w:rPr>
        <w:t>areas</w:t>
      </w:r>
      <w:r w:rsidR="007344F5">
        <w:rPr>
          <w:rFonts w:ascii="Arial Narrow" w:hAnsi="Arial Narrow"/>
        </w:rPr>
        <w:t xml:space="preserve"> including</w:t>
      </w:r>
      <w:r w:rsidR="00117694" w:rsidRPr="00117694">
        <w:rPr>
          <w:rFonts w:ascii="Arial Narrow" w:hAnsi="Arial Narrow"/>
        </w:rPr>
        <w:t xml:space="preserve">: </w:t>
      </w:r>
    </w:p>
    <w:p w14:paraId="2810A9D2" w14:textId="77777777" w:rsidR="00991BF3" w:rsidRPr="00117694" w:rsidRDefault="00991BF3" w:rsidP="00991BF3">
      <w:pPr>
        <w:ind w:left="240"/>
        <w:rPr>
          <w:rFonts w:ascii="Arial Narrow" w:hAnsi="Arial Narrow"/>
        </w:rPr>
      </w:pPr>
    </w:p>
    <w:p w14:paraId="3F3BBF46" w14:textId="271B34FB" w:rsidR="00360E03" w:rsidRDefault="00360E03" w:rsidP="00242C40">
      <w:pPr>
        <w:pStyle w:val="ListParagraph"/>
        <w:numPr>
          <w:ilvl w:val="1"/>
          <w:numId w:val="5"/>
        </w:numPr>
        <w:rPr>
          <w:rFonts w:ascii="Arial Narrow" w:hAnsi="Arial Narrow"/>
        </w:rPr>
      </w:pPr>
      <w:r>
        <w:rPr>
          <w:rFonts w:ascii="Arial Narrow" w:hAnsi="Arial Narrow"/>
        </w:rPr>
        <w:t xml:space="preserve">Engaging with and providing feedback on </w:t>
      </w:r>
      <w:r w:rsidR="000455A9">
        <w:rPr>
          <w:rFonts w:ascii="Arial Narrow" w:hAnsi="Arial Narrow"/>
        </w:rPr>
        <w:t>program appraisal processes</w:t>
      </w:r>
      <w:r w:rsidR="00ED2FEA">
        <w:rPr>
          <w:rFonts w:ascii="Arial Narrow" w:hAnsi="Arial Narrow"/>
        </w:rPr>
        <w:t>,</w:t>
      </w:r>
      <w:r w:rsidR="000455A9">
        <w:rPr>
          <w:rFonts w:ascii="Arial Narrow" w:hAnsi="Arial Narrow"/>
        </w:rPr>
        <w:t xml:space="preserve"> </w:t>
      </w:r>
      <w:r w:rsidR="00ED2FEA">
        <w:rPr>
          <w:rFonts w:ascii="Arial Narrow" w:hAnsi="Arial Narrow"/>
        </w:rPr>
        <w:t>Partnership and Partner Practices Reports, ALWS field monitoring reports</w:t>
      </w:r>
      <w:r w:rsidR="00E7403D">
        <w:rPr>
          <w:rFonts w:ascii="Arial Narrow" w:hAnsi="Arial Narrow"/>
        </w:rPr>
        <w:t>.</w:t>
      </w:r>
    </w:p>
    <w:p w14:paraId="67FB8265" w14:textId="205E8E9C" w:rsidR="006B1CEC" w:rsidRDefault="00775D3E" w:rsidP="00242C40">
      <w:pPr>
        <w:pStyle w:val="ListParagraph"/>
        <w:numPr>
          <w:ilvl w:val="1"/>
          <w:numId w:val="5"/>
        </w:numPr>
        <w:rPr>
          <w:rFonts w:ascii="Arial Narrow" w:hAnsi="Arial Narrow"/>
        </w:rPr>
      </w:pPr>
      <w:r>
        <w:rPr>
          <w:rFonts w:ascii="Arial Narrow" w:hAnsi="Arial Narrow"/>
        </w:rPr>
        <w:t xml:space="preserve">Participating in </w:t>
      </w:r>
      <w:r w:rsidR="0010538A">
        <w:rPr>
          <w:rFonts w:ascii="Arial Narrow" w:hAnsi="Arial Narrow"/>
        </w:rPr>
        <w:t xml:space="preserve">at least one </w:t>
      </w:r>
      <w:r w:rsidR="00A02B6E">
        <w:rPr>
          <w:rFonts w:ascii="Arial Narrow" w:hAnsi="Arial Narrow"/>
        </w:rPr>
        <w:t xml:space="preserve">quarterly </w:t>
      </w:r>
      <w:r w:rsidR="006B4773">
        <w:rPr>
          <w:rFonts w:ascii="Arial Narrow" w:hAnsi="Arial Narrow"/>
        </w:rPr>
        <w:t xml:space="preserve">partner meeting </w:t>
      </w:r>
      <w:r w:rsidR="005227B3">
        <w:rPr>
          <w:rFonts w:ascii="Arial Narrow" w:hAnsi="Arial Narrow"/>
        </w:rPr>
        <w:t>for other ALWS country programs</w:t>
      </w:r>
      <w:r w:rsidR="005E0F39">
        <w:rPr>
          <w:rFonts w:ascii="Arial Narrow" w:hAnsi="Arial Narrow"/>
        </w:rPr>
        <w:t>.</w:t>
      </w:r>
      <w:r w:rsidR="005227B3">
        <w:rPr>
          <w:rFonts w:ascii="Arial Narrow" w:hAnsi="Arial Narrow"/>
        </w:rPr>
        <w:t xml:space="preserve"> </w:t>
      </w:r>
    </w:p>
    <w:p w14:paraId="7D485832" w14:textId="5EE6506D" w:rsidR="00E859AF" w:rsidRDefault="00E859AF" w:rsidP="00E859AF">
      <w:pPr>
        <w:pStyle w:val="ListParagraph"/>
        <w:numPr>
          <w:ilvl w:val="1"/>
          <w:numId w:val="5"/>
        </w:numPr>
        <w:rPr>
          <w:rFonts w:ascii="Arial Narrow" w:hAnsi="Arial Narrow"/>
        </w:rPr>
      </w:pPr>
      <w:r w:rsidRPr="00E859AF">
        <w:rPr>
          <w:rFonts w:ascii="Arial Narrow" w:hAnsi="Arial Narrow"/>
        </w:rPr>
        <w:t>Facilitating overseas funds transfer processes including ensuring up</w:t>
      </w:r>
      <w:r w:rsidR="00A43E21">
        <w:rPr>
          <w:rFonts w:ascii="Arial Narrow" w:hAnsi="Arial Narrow"/>
        </w:rPr>
        <w:t>-</w:t>
      </w:r>
      <w:r w:rsidRPr="00E859AF">
        <w:rPr>
          <w:rFonts w:ascii="Arial Narrow" w:hAnsi="Arial Narrow"/>
        </w:rPr>
        <w:t>to</w:t>
      </w:r>
      <w:r w:rsidR="00A43E21">
        <w:rPr>
          <w:rFonts w:ascii="Arial Narrow" w:hAnsi="Arial Narrow"/>
        </w:rPr>
        <w:t>-</w:t>
      </w:r>
      <w:r w:rsidRPr="00E859AF">
        <w:rPr>
          <w:rFonts w:ascii="Arial Narrow" w:hAnsi="Arial Narrow"/>
        </w:rPr>
        <w:t>date anti-terror checks</w:t>
      </w:r>
      <w:r w:rsidR="005E0F39">
        <w:rPr>
          <w:rFonts w:ascii="Arial Narrow" w:hAnsi="Arial Narrow"/>
        </w:rPr>
        <w:t xml:space="preserve"> and </w:t>
      </w:r>
      <w:r w:rsidRPr="00E859AF">
        <w:rPr>
          <w:rFonts w:ascii="Arial Narrow" w:hAnsi="Arial Narrow"/>
        </w:rPr>
        <w:t>finance acquittal reports</w:t>
      </w:r>
      <w:r w:rsidR="005E0F39">
        <w:rPr>
          <w:rFonts w:ascii="Arial Narrow" w:hAnsi="Arial Narrow"/>
        </w:rPr>
        <w:t xml:space="preserve">; </w:t>
      </w:r>
      <w:r w:rsidRPr="00E859AF">
        <w:rPr>
          <w:rFonts w:ascii="Arial Narrow" w:hAnsi="Arial Narrow"/>
        </w:rPr>
        <w:t xml:space="preserve">completing Payment </w:t>
      </w:r>
      <w:proofErr w:type="spellStart"/>
      <w:r w:rsidRPr="00E859AF">
        <w:rPr>
          <w:rFonts w:ascii="Arial Narrow" w:hAnsi="Arial Narrow"/>
        </w:rPr>
        <w:t>Authorisation</w:t>
      </w:r>
      <w:proofErr w:type="spellEnd"/>
      <w:r w:rsidRPr="00E859AF">
        <w:rPr>
          <w:rFonts w:ascii="Arial Narrow" w:hAnsi="Arial Narrow"/>
        </w:rPr>
        <w:t xml:space="preserve"> Forms</w:t>
      </w:r>
      <w:r w:rsidR="005E0F39">
        <w:rPr>
          <w:rFonts w:ascii="Arial Narrow" w:hAnsi="Arial Narrow"/>
        </w:rPr>
        <w:t>;</w:t>
      </w:r>
      <w:r w:rsidRPr="00E859AF">
        <w:rPr>
          <w:rFonts w:ascii="Arial Narrow" w:hAnsi="Arial Narrow"/>
        </w:rPr>
        <w:t xml:space="preserve"> sending out Notification of Transfers</w:t>
      </w:r>
      <w:r w:rsidR="00E210AC">
        <w:rPr>
          <w:rFonts w:ascii="Arial Narrow" w:hAnsi="Arial Narrow"/>
        </w:rPr>
        <w:t>;</w:t>
      </w:r>
      <w:r w:rsidRPr="00E859AF">
        <w:rPr>
          <w:rFonts w:ascii="Arial Narrow" w:hAnsi="Arial Narrow"/>
        </w:rPr>
        <w:t xml:space="preserve"> tracking and filing acknowledgement of </w:t>
      </w:r>
      <w:r w:rsidR="004D6023" w:rsidRPr="00E859AF">
        <w:rPr>
          <w:rFonts w:ascii="Arial Narrow" w:hAnsi="Arial Narrow"/>
        </w:rPr>
        <w:t>receipts; and</w:t>
      </w:r>
      <w:r w:rsidRPr="00E859AF">
        <w:rPr>
          <w:rFonts w:ascii="Arial Narrow" w:hAnsi="Arial Narrow"/>
        </w:rPr>
        <w:t xml:space="preserve"> updating Overseas Funds Transfer tracking sheets.</w:t>
      </w:r>
    </w:p>
    <w:p w14:paraId="247E57F9" w14:textId="3A542178" w:rsidR="003E7F42" w:rsidRDefault="00B35D65" w:rsidP="00E859AF">
      <w:pPr>
        <w:pStyle w:val="ListParagraph"/>
        <w:numPr>
          <w:ilvl w:val="1"/>
          <w:numId w:val="5"/>
        </w:numPr>
        <w:rPr>
          <w:rFonts w:ascii="Arial Narrow" w:hAnsi="Arial Narrow"/>
        </w:rPr>
      </w:pPr>
      <w:r>
        <w:rPr>
          <w:rFonts w:ascii="Arial Narrow" w:hAnsi="Arial Narrow"/>
        </w:rPr>
        <w:lastRenderedPageBreak/>
        <w:t xml:space="preserve">Supporting </w:t>
      </w:r>
      <w:r w:rsidR="00863F11">
        <w:rPr>
          <w:rFonts w:ascii="Arial Narrow" w:hAnsi="Arial Narrow"/>
        </w:rPr>
        <w:t xml:space="preserve">program </w:t>
      </w:r>
      <w:r>
        <w:rPr>
          <w:rFonts w:ascii="Arial Narrow" w:hAnsi="Arial Narrow"/>
        </w:rPr>
        <w:t xml:space="preserve">financial management processes including </w:t>
      </w:r>
      <w:r w:rsidR="00173BA2">
        <w:rPr>
          <w:rFonts w:ascii="Arial Narrow" w:hAnsi="Arial Narrow"/>
        </w:rPr>
        <w:t>reviewing</w:t>
      </w:r>
      <w:r w:rsidR="006E6CAE">
        <w:rPr>
          <w:rFonts w:ascii="Arial Narrow" w:hAnsi="Arial Narrow"/>
        </w:rPr>
        <w:t xml:space="preserve"> </w:t>
      </w:r>
      <w:r w:rsidR="00173BA2">
        <w:rPr>
          <w:rFonts w:ascii="Arial Narrow" w:hAnsi="Arial Narrow"/>
        </w:rPr>
        <w:t>financ</w:t>
      </w:r>
      <w:r w:rsidR="006E6CAE">
        <w:rPr>
          <w:rFonts w:ascii="Arial Narrow" w:hAnsi="Arial Narrow"/>
        </w:rPr>
        <w:t xml:space="preserve">ial and audit reports </w:t>
      </w:r>
      <w:r w:rsidR="009818AF">
        <w:rPr>
          <w:rFonts w:ascii="Arial Narrow" w:hAnsi="Arial Narrow"/>
        </w:rPr>
        <w:t>against</w:t>
      </w:r>
      <w:r w:rsidR="005D578B">
        <w:rPr>
          <w:rFonts w:ascii="Arial Narrow" w:hAnsi="Arial Narrow"/>
        </w:rPr>
        <w:t xml:space="preserve"> ALWS</w:t>
      </w:r>
      <w:r w:rsidR="00DB45C8">
        <w:rPr>
          <w:rFonts w:ascii="Arial Narrow" w:hAnsi="Arial Narrow"/>
        </w:rPr>
        <w:t xml:space="preserve"> set checklists.</w:t>
      </w:r>
    </w:p>
    <w:p w14:paraId="375B8BAE" w14:textId="573D831F" w:rsidR="00D87063" w:rsidRDefault="00D87063" w:rsidP="00D87063">
      <w:pPr>
        <w:pStyle w:val="ListParagraph"/>
        <w:numPr>
          <w:ilvl w:val="1"/>
          <w:numId w:val="5"/>
        </w:numPr>
        <w:rPr>
          <w:rFonts w:ascii="Arial Narrow" w:hAnsi="Arial Narrow"/>
        </w:rPr>
      </w:pPr>
      <w:r w:rsidRPr="00D87063">
        <w:rPr>
          <w:rFonts w:ascii="Arial Narrow" w:hAnsi="Arial Narrow"/>
        </w:rPr>
        <w:t xml:space="preserve">Supporting program risk reporting processes </w:t>
      </w:r>
      <w:r w:rsidR="00B412DA">
        <w:rPr>
          <w:rFonts w:ascii="Arial Narrow" w:hAnsi="Arial Narrow"/>
        </w:rPr>
        <w:t>including</w:t>
      </w:r>
      <w:r w:rsidRPr="00D87063">
        <w:rPr>
          <w:rFonts w:ascii="Arial Narrow" w:hAnsi="Arial Narrow"/>
        </w:rPr>
        <w:t xml:space="preserve"> updating the quarterly program risk summaries</w:t>
      </w:r>
      <w:r w:rsidR="0059059E">
        <w:rPr>
          <w:rFonts w:ascii="Arial Narrow" w:hAnsi="Arial Narrow"/>
        </w:rPr>
        <w:t>.</w:t>
      </w:r>
    </w:p>
    <w:p w14:paraId="787DACB1" w14:textId="0BB55A5F" w:rsidR="004D6023" w:rsidRPr="004D6023" w:rsidRDefault="004D6023" w:rsidP="004D6023">
      <w:pPr>
        <w:pStyle w:val="ListParagraph"/>
        <w:numPr>
          <w:ilvl w:val="1"/>
          <w:numId w:val="5"/>
        </w:numPr>
        <w:rPr>
          <w:rFonts w:ascii="Arial Narrow" w:hAnsi="Arial Narrow"/>
        </w:rPr>
      </w:pPr>
      <w:r w:rsidRPr="004D6023">
        <w:rPr>
          <w:rFonts w:ascii="Arial Narrow" w:hAnsi="Arial Narrow"/>
        </w:rPr>
        <w:t xml:space="preserve">Supporting the roll </w:t>
      </w:r>
      <w:r w:rsidR="0059059E">
        <w:rPr>
          <w:rFonts w:ascii="Arial Narrow" w:hAnsi="Arial Narrow"/>
        </w:rPr>
        <w:t xml:space="preserve">up and analysis </w:t>
      </w:r>
      <w:r w:rsidRPr="004D6023">
        <w:rPr>
          <w:rFonts w:ascii="Arial Narrow" w:hAnsi="Arial Narrow"/>
        </w:rPr>
        <w:t>of program and partnership information</w:t>
      </w:r>
      <w:r w:rsidR="003214D1">
        <w:rPr>
          <w:rFonts w:ascii="Arial Narrow" w:hAnsi="Arial Narrow"/>
        </w:rPr>
        <w:t xml:space="preserve"> </w:t>
      </w:r>
      <w:r w:rsidR="0059059E">
        <w:rPr>
          <w:rFonts w:ascii="Arial Narrow" w:hAnsi="Arial Narrow"/>
        </w:rPr>
        <w:t>relating to al</w:t>
      </w:r>
      <w:r w:rsidR="003214D1">
        <w:rPr>
          <w:rFonts w:ascii="Arial Narrow" w:hAnsi="Arial Narrow"/>
        </w:rPr>
        <w:t xml:space="preserve">l </w:t>
      </w:r>
      <w:r w:rsidR="0059059E">
        <w:rPr>
          <w:rFonts w:ascii="Arial Narrow" w:hAnsi="Arial Narrow"/>
        </w:rPr>
        <w:t xml:space="preserve">country programs </w:t>
      </w:r>
      <w:r w:rsidRPr="004D6023">
        <w:rPr>
          <w:rFonts w:ascii="Arial Narrow" w:hAnsi="Arial Narrow"/>
        </w:rPr>
        <w:t xml:space="preserve">into the Program Effectiveness Analysis Tool. </w:t>
      </w:r>
    </w:p>
    <w:p w14:paraId="51918158" w14:textId="4C05543D" w:rsidR="00D87063" w:rsidRDefault="00CF0497" w:rsidP="00D87063">
      <w:pPr>
        <w:pStyle w:val="ListParagraph"/>
        <w:numPr>
          <w:ilvl w:val="1"/>
          <w:numId w:val="5"/>
        </w:numPr>
        <w:rPr>
          <w:rFonts w:ascii="Arial Narrow" w:hAnsi="Arial Narrow"/>
        </w:rPr>
      </w:pPr>
      <w:r>
        <w:rPr>
          <w:rFonts w:ascii="Arial Narrow" w:hAnsi="Arial Narrow"/>
        </w:rPr>
        <w:t xml:space="preserve">Engaging with </w:t>
      </w:r>
      <w:r w:rsidR="00D87063" w:rsidRPr="00D87063">
        <w:rPr>
          <w:rFonts w:ascii="Arial Narrow" w:hAnsi="Arial Narrow"/>
        </w:rPr>
        <w:t>the development and review of ALWS Program Management systems, tools and templates.</w:t>
      </w:r>
    </w:p>
    <w:p w14:paraId="1BE9667C" w14:textId="4C2FDCB8" w:rsidR="007253CD" w:rsidRDefault="000E75CC" w:rsidP="00242C40">
      <w:pPr>
        <w:pStyle w:val="ListParagraph"/>
        <w:numPr>
          <w:ilvl w:val="1"/>
          <w:numId w:val="5"/>
        </w:numPr>
        <w:rPr>
          <w:rFonts w:ascii="Arial Narrow" w:hAnsi="Arial Narrow"/>
        </w:rPr>
      </w:pPr>
      <w:r>
        <w:rPr>
          <w:rFonts w:ascii="Arial Narrow" w:hAnsi="Arial Narrow"/>
        </w:rPr>
        <w:t>Supporting partner health check processes</w:t>
      </w:r>
      <w:r w:rsidR="0075061D">
        <w:rPr>
          <w:rFonts w:ascii="Arial Narrow" w:hAnsi="Arial Narrow"/>
        </w:rPr>
        <w:t xml:space="preserve"> - sending out surveys</w:t>
      </w:r>
      <w:r w:rsidR="00080E6D">
        <w:rPr>
          <w:rFonts w:ascii="Arial Narrow" w:hAnsi="Arial Narrow"/>
        </w:rPr>
        <w:t xml:space="preserve"> </w:t>
      </w:r>
      <w:r w:rsidR="0075061D">
        <w:rPr>
          <w:rFonts w:ascii="Arial Narrow" w:hAnsi="Arial Narrow"/>
        </w:rPr>
        <w:t xml:space="preserve">and </w:t>
      </w:r>
      <w:r w:rsidR="007253CD">
        <w:rPr>
          <w:rFonts w:ascii="Arial Narrow" w:hAnsi="Arial Narrow"/>
        </w:rPr>
        <w:t>collating feedback.</w:t>
      </w:r>
    </w:p>
    <w:p w14:paraId="786AD58C" w14:textId="44AD7A54" w:rsidR="009239B6" w:rsidRDefault="009239B6" w:rsidP="00242C40">
      <w:pPr>
        <w:pStyle w:val="ListParagraph"/>
        <w:numPr>
          <w:ilvl w:val="1"/>
          <w:numId w:val="5"/>
        </w:numPr>
        <w:rPr>
          <w:rFonts w:ascii="Arial Narrow" w:hAnsi="Arial Narrow"/>
        </w:rPr>
      </w:pPr>
      <w:r>
        <w:rPr>
          <w:rFonts w:ascii="Arial Narrow" w:hAnsi="Arial Narrow"/>
        </w:rPr>
        <w:t>Supporting processes around ALWS commissioned</w:t>
      </w:r>
      <w:r w:rsidR="00B8329E">
        <w:rPr>
          <w:rFonts w:ascii="Arial Narrow" w:hAnsi="Arial Narrow"/>
        </w:rPr>
        <w:t xml:space="preserve"> evaluations and audits</w:t>
      </w:r>
      <w:r w:rsidR="009526C6">
        <w:rPr>
          <w:rFonts w:ascii="Arial Narrow" w:hAnsi="Arial Narrow"/>
        </w:rPr>
        <w:t xml:space="preserve"> – recruiting consultants</w:t>
      </w:r>
      <w:r w:rsidR="00DD512F">
        <w:rPr>
          <w:rFonts w:ascii="Arial Narrow" w:hAnsi="Arial Narrow"/>
        </w:rPr>
        <w:t xml:space="preserve">, </w:t>
      </w:r>
      <w:r w:rsidR="001A4386">
        <w:rPr>
          <w:rFonts w:ascii="Arial Narrow" w:hAnsi="Arial Narrow"/>
        </w:rPr>
        <w:t xml:space="preserve">screening candidates, </w:t>
      </w:r>
      <w:r w:rsidR="00DD512F">
        <w:rPr>
          <w:rFonts w:ascii="Arial Narrow" w:hAnsi="Arial Narrow"/>
        </w:rPr>
        <w:t>managing payments</w:t>
      </w:r>
      <w:r w:rsidR="00AE4CC5">
        <w:rPr>
          <w:rFonts w:ascii="Arial Narrow" w:hAnsi="Arial Narrow"/>
        </w:rPr>
        <w:t xml:space="preserve"> etc.</w:t>
      </w:r>
    </w:p>
    <w:p w14:paraId="3B066C36" w14:textId="7279BADC" w:rsidR="00D00996" w:rsidRDefault="00D00996" w:rsidP="00D00996">
      <w:pPr>
        <w:pStyle w:val="ListParagraph"/>
        <w:numPr>
          <w:ilvl w:val="1"/>
          <w:numId w:val="5"/>
        </w:numPr>
        <w:rPr>
          <w:rFonts w:ascii="Arial Narrow" w:hAnsi="Arial Narrow"/>
        </w:rPr>
      </w:pPr>
      <w:r w:rsidRPr="00D00996">
        <w:rPr>
          <w:rFonts w:ascii="Arial Narrow" w:hAnsi="Arial Narrow"/>
        </w:rPr>
        <w:t xml:space="preserve">Supporting cross-country learning events </w:t>
      </w:r>
      <w:r w:rsidR="00AE4CC5">
        <w:rPr>
          <w:rFonts w:ascii="Arial Narrow" w:hAnsi="Arial Narrow"/>
        </w:rPr>
        <w:t xml:space="preserve">such as </w:t>
      </w:r>
      <w:r w:rsidRPr="00D00996">
        <w:rPr>
          <w:rFonts w:ascii="Arial Narrow" w:hAnsi="Arial Narrow"/>
        </w:rPr>
        <w:t>trainings, online workshops and webinars.</w:t>
      </w:r>
    </w:p>
    <w:p w14:paraId="384D2608" w14:textId="77777777" w:rsidR="001A6015" w:rsidRPr="001A6015" w:rsidRDefault="001A6015" w:rsidP="001A6015">
      <w:pPr>
        <w:pStyle w:val="ListParagraph"/>
        <w:numPr>
          <w:ilvl w:val="1"/>
          <w:numId w:val="5"/>
        </w:numPr>
        <w:rPr>
          <w:rFonts w:ascii="Arial Narrow" w:hAnsi="Arial Narrow"/>
        </w:rPr>
      </w:pPr>
      <w:r w:rsidRPr="001A6015">
        <w:rPr>
          <w:rFonts w:ascii="Arial Narrow" w:hAnsi="Arial Narrow"/>
        </w:rPr>
        <w:t>Supporting programs information management processes such as reviewing the program filing systems, updating program folders, and updating the zip file of ALWS policies and Code of Conduct listed in Program Agreements and emailed to partners.</w:t>
      </w:r>
    </w:p>
    <w:p w14:paraId="007217CE" w14:textId="43028CF9" w:rsidR="00D00996" w:rsidRPr="00AE4CC5" w:rsidRDefault="00D00996" w:rsidP="00D00996">
      <w:pPr>
        <w:pStyle w:val="ListParagraph"/>
        <w:numPr>
          <w:ilvl w:val="1"/>
          <w:numId w:val="5"/>
        </w:numPr>
        <w:rPr>
          <w:rFonts w:ascii="Arial Narrow" w:hAnsi="Arial Narrow"/>
          <w:i/>
          <w:iCs/>
        </w:rPr>
      </w:pPr>
      <w:r w:rsidRPr="00D00996">
        <w:rPr>
          <w:rFonts w:ascii="Arial Narrow" w:hAnsi="Arial Narrow"/>
        </w:rPr>
        <w:t xml:space="preserve">Coordinating the publication of ALWS quarterly program newsletter </w:t>
      </w:r>
      <w:r w:rsidRPr="00AE4CC5">
        <w:rPr>
          <w:rFonts w:ascii="Arial Narrow" w:hAnsi="Arial Narrow"/>
          <w:i/>
          <w:iCs/>
        </w:rPr>
        <w:t>Share Learn Grow</w:t>
      </w:r>
      <w:r w:rsidR="00AE4CC5">
        <w:rPr>
          <w:rFonts w:ascii="Arial Narrow" w:hAnsi="Arial Narrow"/>
          <w:i/>
          <w:iCs/>
        </w:rPr>
        <w:t>.</w:t>
      </w:r>
    </w:p>
    <w:p w14:paraId="6FAAC9DA" w14:textId="07A92EB4" w:rsidR="00242C40" w:rsidRPr="00242C40" w:rsidRDefault="00242C40" w:rsidP="00242C40">
      <w:pPr>
        <w:pStyle w:val="ListParagraph"/>
        <w:numPr>
          <w:ilvl w:val="1"/>
          <w:numId w:val="5"/>
        </w:numPr>
        <w:rPr>
          <w:rFonts w:ascii="Arial Narrow" w:hAnsi="Arial Narrow"/>
        </w:rPr>
      </w:pPr>
      <w:r w:rsidRPr="00242C40">
        <w:rPr>
          <w:rFonts w:ascii="Arial Narrow" w:hAnsi="Arial Narrow"/>
        </w:rPr>
        <w:t>Contribut</w:t>
      </w:r>
      <w:r>
        <w:rPr>
          <w:rFonts w:ascii="Arial Narrow" w:hAnsi="Arial Narrow"/>
        </w:rPr>
        <w:t>ing</w:t>
      </w:r>
      <w:r w:rsidRPr="00242C40">
        <w:rPr>
          <w:rFonts w:ascii="Arial Narrow" w:hAnsi="Arial Narrow"/>
        </w:rPr>
        <w:t xml:space="preserve"> to </w:t>
      </w:r>
      <w:r w:rsidR="00BA1D4F">
        <w:rPr>
          <w:rFonts w:ascii="Arial Narrow" w:hAnsi="Arial Narrow"/>
        </w:rPr>
        <w:t xml:space="preserve">ALWS compliance </w:t>
      </w:r>
      <w:r w:rsidRPr="00242C40">
        <w:rPr>
          <w:rFonts w:ascii="Arial Narrow" w:hAnsi="Arial Narrow"/>
        </w:rPr>
        <w:t>process</w:t>
      </w:r>
      <w:r w:rsidR="00DF25A6">
        <w:rPr>
          <w:rFonts w:ascii="Arial Narrow" w:hAnsi="Arial Narrow"/>
        </w:rPr>
        <w:t xml:space="preserve">es </w:t>
      </w:r>
      <w:r w:rsidR="00F8449C">
        <w:rPr>
          <w:rFonts w:ascii="Arial Narrow" w:hAnsi="Arial Narrow"/>
        </w:rPr>
        <w:t>e.g.,</w:t>
      </w:r>
      <w:r w:rsidR="00DF25A6">
        <w:rPr>
          <w:rFonts w:ascii="Arial Narrow" w:hAnsi="Arial Narrow"/>
        </w:rPr>
        <w:t xml:space="preserve"> DFAT accreditation</w:t>
      </w:r>
      <w:r w:rsidR="00F8449C">
        <w:rPr>
          <w:rFonts w:ascii="Arial Narrow" w:hAnsi="Arial Narrow"/>
        </w:rPr>
        <w:t xml:space="preserve"> and ACFID self-assessments</w:t>
      </w:r>
      <w:r w:rsidRPr="00242C40">
        <w:rPr>
          <w:rFonts w:ascii="Arial Narrow" w:hAnsi="Arial Narrow"/>
        </w:rPr>
        <w:t>.</w:t>
      </w:r>
    </w:p>
    <w:p w14:paraId="73B90A6A" w14:textId="77777777" w:rsidR="00E32683" w:rsidRPr="00C57B0D" w:rsidRDefault="00E32683" w:rsidP="00E32683">
      <w:pPr>
        <w:rPr>
          <w:rFonts w:ascii="Arial Narrow" w:hAnsi="Arial Narrow"/>
        </w:rPr>
      </w:pPr>
    </w:p>
    <w:p w14:paraId="29EEBE2D" w14:textId="575BAED4" w:rsidR="00E32683" w:rsidRPr="00342D31" w:rsidRDefault="7A7AF274" w:rsidP="00E32683">
      <w:pPr>
        <w:numPr>
          <w:ilvl w:val="0"/>
          <w:numId w:val="5"/>
        </w:numPr>
        <w:tabs>
          <w:tab w:val="clear" w:pos="600"/>
          <w:tab w:val="num" w:pos="360"/>
        </w:tabs>
        <w:ind w:left="360"/>
        <w:rPr>
          <w:rFonts w:ascii="Arial Narrow" w:hAnsi="Arial Narrow"/>
        </w:rPr>
      </w:pPr>
      <w:r w:rsidRPr="7A7AF274">
        <w:rPr>
          <w:rFonts w:ascii="Arial Narrow" w:hAnsi="Arial Narrow"/>
        </w:rPr>
        <w:t xml:space="preserve">Lead ALWS’ </w:t>
      </w:r>
      <w:r w:rsidR="008E7B31">
        <w:rPr>
          <w:rFonts w:ascii="Arial Narrow" w:hAnsi="Arial Narrow"/>
        </w:rPr>
        <w:t xml:space="preserve">policy on </w:t>
      </w:r>
      <w:r w:rsidR="00D16325">
        <w:rPr>
          <w:rFonts w:ascii="Arial Narrow" w:hAnsi="Arial Narrow"/>
        </w:rPr>
        <w:t>c</w:t>
      </w:r>
      <w:r w:rsidR="008E7B31">
        <w:rPr>
          <w:rFonts w:ascii="Arial Narrow" w:hAnsi="Arial Narrow"/>
        </w:rPr>
        <w:t xml:space="preserve">ounter </w:t>
      </w:r>
      <w:r w:rsidR="00D16325">
        <w:rPr>
          <w:rFonts w:ascii="Arial Narrow" w:hAnsi="Arial Narrow"/>
        </w:rPr>
        <w:t>t</w:t>
      </w:r>
      <w:r w:rsidR="008E7B31">
        <w:rPr>
          <w:rFonts w:ascii="Arial Narrow" w:hAnsi="Arial Narrow"/>
        </w:rPr>
        <w:t>errorism</w:t>
      </w:r>
      <w:r w:rsidRPr="7A7AF274">
        <w:rPr>
          <w:rFonts w:ascii="Arial Narrow" w:hAnsi="Arial Narrow"/>
        </w:rPr>
        <w:t xml:space="preserve">, providing technical support to ALWS staff and partners, </w:t>
      </w:r>
      <w:proofErr w:type="gramStart"/>
      <w:r w:rsidRPr="7A7AF274">
        <w:rPr>
          <w:rFonts w:ascii="Arial Narrow" w:hAnsi="Arial Narrow"/>
        </w:rPr>
        <w:t>developing</w:t>
      </w:r>
      <w:proofErr w:type="gramEnd"/>
      <w:r w:rsidRPr="7A7AF274">
        <w:rPr>
          <w:rFonts w:ascii="Arial Narrow" w:hAnsi="Arial Narrow"/>
        </w:rPr>
        <w:t xml:space="preserve"> and implementing plans for building capacity of partners and networks to implement policies and best practice, reviewing this </w:t>
      </w:r>
      <w:r w:rsidR="00720364" w:rsidRPr="7A7AF274">
        <w:rPr>
          <w:rFonts w:ascii="Arial Narrow" w:hAnsi="Arial Narrow"/>
        </w:rPr>
        <w:t>policy as</w:t>
      </w:r>
      <w:r w:rsidRPr="7A7AF274">
        <w:rPr>
          <w:rFonts w:ascii="Arial Narrow" w:hAnsi="Arial Narrow"/>
        </w:rPr>
        <w:t xml:space="preserve"> relevant to ensure compliance with best standards, and submitting amendments (where necessary) for </w:t>
      </w:r>
      <w:r w:rsidR="00720364" w:rsidRPr="7A7AF274">
        <w:rPr>
          <w:rFonts w:ascii="Arial Narrow" w:hAnsi="Arial Narrow"/>
        </w:rPr>
        <w:t>approval through</w:t>
      </w:r>
      <w:r w:rsidRPr="7A7AF274">
        <w:rPr>
          <w:rFonts w:ascii="Arial Narrow" w:hAnsi="Arial Narrow"/>
        </w:rPr>
        <w:t xml:space="preserve"> the Program Director.</w:t>
      </w:r>
    </w:p>
    <w:p w14:paraId="470286A9" w14:textId="77777777" w:rsidR="00E32683" w:rsidRPr="00C57B0D" w:rsidRDefault="00E32683" w:rsidP="00E32683">
      <w:pPr>
        <w:ind w:left="360"/>
        <w:rPr>
          <w:rFonts w:ascii="Arial Narrow" w:hAnsi="Arial Narrow"/>
        </w:rPr>
      </w:pPr>
    </w:p>
    <w:p w14:paraId="5AC572DE" w14:textId="77777777" w:rsidR="00E32683" w:rsidRPr="00C57B0D" w:rsidRDefault="6756FBBF" w:rsidP="00E32683">
      <w:pPr>
        <w:numPr>
          <w:ilvl w:val="0"/>
          <w:numId w:val="5"/>
        </w:numPr>
        <w:tabs>
          <w:tab w:val="clear" w:pos="600"/>
          <w:tab w:val="num" w:pos="360"/>
        </w:tabs>
        <w:ind w:left="360"/>
        <w:rPr>
          <w:rFonts w:ascii="Arial Narrow" w:hAnsi="Arial Narrow"/>
        </w:rPr>
      </w:pPr>
      <w:r w:rsidRPr="6756FBBF">
        <w:rPr>
          <w:rFonts w:ascii="Arial Narrow" w:hAnsi="Arial Narrow"/>
        </w:rPr>
        <w:t>Seek professional development opportunities and undertake desk-based research of expert material to inform program development, policy and practice.</w:t>
      </w:r>
    </w:p>
    <w:p w14:paraId="63D49A05" w14:textId="77777777" w:rsidR="00E32683" w:rsidRPr="00C57B0D" w:rsidRDefault="00E32683" w:rsidP="00E32683">
      <w:pPr>
        <w:rPr>
          <w:rFonts w:ascii="Arial Narrow" w:hAnsi="Arial Narrow"/>
        </w:rPr>
      </w:pPr>
    </w:p>
    <w:p w14:paraId="660C29B9" w14:textId="77777777" w:rsidR="007B4C29" w:rsidRDefault="6756FBBF" w:rsidP="007B4C29">
      <w:pPr>
        <w:numPr>
          <w:ilvl w:val="0"/>
          <w:numId w:val="5"/>
        </w:numPr>
        <w:tabs>
          <w:tab w:val="clear" w:pos="600"/>
          <w:tab w:val="num" w:pos="360"/>
        </w:tabs>
        <w:ind w:left="360"/>
        <w:rPr>
          <w:rFonts w:ascii="Arial Narrow" w:hAnsi="Arial Narrow"/>
        </w:rPr>
      </w:pPr>
      <w:r w:rsidRPr="6756FBBF">
        <w:rPr>
          <w:rFonts w:ascii="Arial Narrow" w:hAnsi="Arial Narrow"/>
        </w:rPr>
        <w:t>Have a detailed knowledge of and capacity to apply the policies, principles and systems of ALWS, the ACFID Code of Conduct, and other standards to which ALWS may commit itself from time to time.</w:t>
      </w:r>
    </w:p>
    <w:p w14:paraId="7BA983BB" w14:textId="77777777" w:rsidR="007B4C29" w:rsidRDefault="007B4C29" w:rsidP="007B4C29">
      <w:pPr>
        <w:pStyle w:val="ListParagraph"/>
        <w:rPr>
          <w:rFonts w:ascii="Arial Narrow" w:hAnsi="Arial Narrow"/>
        </w:rPr>
      </w:pPr>
    </w:p>
    <w:p w14:paraId="62EC58B3" w14:textId="0F6742F4" w:rsidR="007B4C29" w:rsidRPr="007B4C29" w:rsidRDefault="007B4C29" w:rsidP="007B4C29">
      <w:pPr>
        <w:numPr>
          <w:ilvl w:val="0"/>
          <w:numId w:val="5"/>
        </w:numPr>
        <w:tabs>
          <w:tab w:val="clear" w:pos="600"/>
          <w:tab w:val="num" w:pos="360"/>
        </w:tabs>
        <w:ind w:left="360"/>
        <w:rPr>
          <w:rFonts w:ascii="Arial Narrow" w:hAnsi="Arial Narrow"/>
        </w:rPr>
      </w:pPr>
      <w:r w:rsidRPr="007B4C29">
        <w:rPr>
          <w:rFonts w:ascii="Arial Narrow" w:hAnsi="Arial Narrow"/>
        </w:rPr>
        <w:t xml:space="preserve">As a member of the ‘Across Regions’ </w:t>
      </w:r>
      <w:r w:rsidR="00495F73">
        <w:rPr>
          <w:rFonts w:ascii="Arial Narrow" w:hAnsi="Arial Narrow"/>
        </w:rPr>
        <w:t>sub-program t</w:t>
      </w:r>
      <w:r w:rsidRPr="007B4C29">
        <w:rPr>
          <w:rFonts w:ascii="Arial Narrow" w:hAnsi="Arial Narrow"/>
        </w:rPr>
        <w:t xml:space="preserve">eam, provide back-up support to the </w:t>
      </w:r>
      <w:r>
        <w:rPr>
          <w:rFonts w:ascii="Arial Narrow" w:hAnsi="Arial Narrow"/>
        </w:rPr>
        <w:t>Humanitarian Coordinator</w:t>
      </w:r>
      <w:r w:rsidRPr="007B4C29">
        <w:rPr>
          <w:rFonts w:ascii="Arial Narrow" w:hAnsi="Arial Narrow"/>
        </w:rPr>
        <w:t xml:space="preserve">, remaining abreast of main developments within relevant </w:t>
      </w:r>
      <w:r>
        <w:rPr>
          <w:rFonts w:ascii="Arial Narrow" w:hAnsi="Arial Narrow"/>
        </w:rPr>
        <w:t xml:space="preserve">emergency responses </w:t>
      </w:r>
      <w:r w:rsidR="00BF6E8C">
        <w:rPr>
          <w:rFonts w:ascii="Arial Narrow" w:hAnsi="Arial Narrow"/>
        </w:rPr>
        <w:t>a</w:t>
      </w:r>
      <w:r w:rsidRPr="007B4C29">
        <w:rPr>
          <w:rFonts w:ascii="Arial Narrow" w:hAnsi="Arial Narrow"/>
        </w:rPr>
        <w:t>nd undertaking support functions as required.</w:t>
      </w:r>
    </w:p>
    <w:p w14:paraId="38E9C3F7" w14:textId="77777777" w:rsidR="00E32683" w:rsidRPr="00C57B0D" w:rsidRDefault="00E32683" w:rsidP="00E32683">
      <w:pPr>
        <w:rPr>
          <w:rFonts w:ascii="Arial Narrow" w:hAnsi="Arial Narrow"/>
        </w:rPr>
      </w:pPr>
    </w:p>
    <w:p w14:paraId="23AEE0CD" w14:textId="43C289CF" w:rsidR="00E32683" w:rsidRPr="00832D27" w:rsidRDefault="6756FBBF" w:rsidP="00E32683">
      <w:pPr>
        <w:numPr>
          <w:ilvl w:val="0"/>
          <w:numId w:val="5"/>
        </w:numPr>
        <w:tabs>
          <w:tab w:val="clear" w:pos="600"/>
          <w:tab w:val="num" w:pos="360"/>
        </w:tabs>
        <w:ind w:left="360"/>
        <w:rPr>
          <w:rFonts w:ascii="Arial Narrow" w:hAnsi="Arial Narrow"/>
        </w:rPr>
      </w:pPr>
      <w:r w:rsidRPr="6756FBBF">
        <w:rPr>
          <w:rFonts w:ascii="Arial Narrow" w:hAnsi="Arial Narrow"/>
        </w:rPr>
        <w:t>Participate actively in ACFID, including the relevant Communities of Practice</w:t>
      </w:r>
      <w:r w:rsidR="00720364">
        <w:rPr>
          <w:rFonts w:ascii="Arial Narrow" w:hAnsi="Arial Narrow"/>
        </w:rPr>
        <w:t xml:space="preserve"> for allocated policy areas and country programs. </w:t>
      </w:r>
    </w:p>
    <w:p w14:paraId="1A7CDD41" w14:textId="50F9F3C7" w:rsidR="6756FBBF" w:rsidRDefault="6756FBBF" w:rsidP="00720364">
      <w:pPr>
        <w:tabs>
          <w:tab w:val="num" w:pos="360"/>
        </w:tabs>
        <w:rPr>
          <w:rFonts w:ascii="Arial Narrow" w:hAnsi="Arial Narrow"/>
        </w:rPr>
      </w:pPr>
    </w:p>
    <w:p w14:paraId="06F2DA0A" w14:textId="454D0DD4" w:rsidR="00E32683" w:rsidRPr="00C57B0D" w:rsidRDefault="6756FBBF" w:rsidP="00E32683">
      <w:pPr>
        <w:numPr>
          <w:ilvl w:val="0"/>
          <w:numId w:val="5"/>
        </w:numPr>
        <w:tabs>
          <w:tab w:val="clear" w:pos="600"/>
          <w:tab w:val="num" w:pos="360"/>
        </w:tabs>
        <w:ind w:left="360"/>
        <w:rPr>
          <w:rFonts w:ascii="Arial Narrow" w:hAnsi="Arial Narrow"/>
        </w:rPr>
      </w:pPr>
      <w:r w:rsidRPr="6756FBBF">
        <w:rPr>
          <w:rFonts w:ascii="Arial Narrow" w:hAnsi="Arial Narrow"/>
        </w:rPr>
        <w:t xml:space="preserve">Perform such duties as may be assigned to him/her by the Program Director from time to time, especially during times when emergency responses are minimal. </w:t>
      </w:r>
    </w:p>
    <w:p w14:paraId="2A3EFDA9" w14:textId="77777777" w:rsidR="007545EA" w:rsidRPr="00ED6AF1" w:rsidRDefault="007545EA" w:rsidP="007545EA">
      <w:pPr>
        <w:ind w:left="240"/>
        <w:rPr>
          <w:rFonts w:ascii="Arial Narrow" w:hAnsi="Arial Narrow"/>
        </w:rPr>
      </w:pPr>
    </w:p>
    <w:p w14:paraId="2A3EFDBB" w14:textId="77777777" w:rsidR="007545EA" w:rsidRDefault="007545EA" w:rsidP="000A1956">
      <w:pPr>
        <w:jc w:val="right"/>
        <w:rPr>
          <w:rFonts w:ascii="Arial Narrow" w:hAnsi="Arial Narrow"/>
        </w:rPr>
      </w:pPr>
    </w:p>
    <w:sectPr w:rsidR="007545EA">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EE9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F7009"/>
    <w:multiLevelType w:val="multilevel"/>
    <w:tmpl w:val="E634FF9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B56199"/>
    <w:multiLevelType w:val="hybridMultilevel"/>
    <w:tmpl w:val="C5D6200E"/>
    <w:lvl w:ilvl="0" w:tplc="0409000F">
      <w:start w:val="1"/>
      <w:numFmt w:val="decimal"/>
      <w:lvlText w:val="%1."/>
      <w:lvlJc w:val="left"/>
      <w:pPr>
        <w:tabs>
          <w:tab w:val="num" w:pos="600"/>
        </w:tabs>
        <w:ind w:left="600" w:hanging="360"/>
      </w:pPr>
    </w:lvl>
    <w:lvl w:ilvl="1" w:tplc="B9940C02">
      <w:start w:val="1"/>
      <w:numFmt w:val="lowerLetter"/>
      <w:lvlText w:val="%2)"/>
      <w:lvlJc w:val="left"/>
      <w:pPr>
        <w:tabs>
          <w:tab w:val="num" w:pos="1320"/>
        </w:tabs>
        <w:ind w:left="1320" w:hanging="360"/>
      </w:pPr>
      <w:rPr>
        <w:rFonts w:hint="default"/>
      </w:r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3" w15:restartNumberingAfterBreak="0">
    <w:nsid w:val="27786218"/>
    <w:multiLevelType w:val="multilevel"/>
    <w:tmpl w:val="96A6E386"/>
    <w:lvl w:ilvl="0">
      <w:start w:val="3"/>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3700F2"/>
    <w:multiLevelType w:val="hybridMultilevel"/>
    <w:tmpl w:val="10806F7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1782F57"/>
    <w:multiLevelType w:val="multilevel"/>
    <w:tmpl w:val="BBBC92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1916218"/>
    <w:multiLevelType w:val="hybridMultilevel"/>
    <w:tmpl w:val="BBBC9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6F2E738">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BC773B"/>
    <w:multiLevelType w:val="hybridMultilevel"/>
    <w:tmpl w:val="15CED42E"/>
    <w:lvl w:ilvl="0" w:tplc="C6C4CCF4">
      <w:start w:val="1"/>
      <w:numFmt w:val="decimal"/>
      <w:lvlText w:val="%1."/>
      <w:lvlJc w:val="left"/>
      <w:pPr>
        <w:tabs>
          <w:tab w:val="num" w:pos="600"/>
        </w:tabs>
        <w:ind w:left="600" w:hanging="360"/>
      </w:pPr>
      <w:rPr>
        <w:rFonts w:ascii="Times New Roman" w:eastAsia="Times New Roman" w:hAnsi="Times New Roman" w:cs="Times New Roman" w:hint="default"/>
      </w:rPr>
    </w:lvl>
    <w:lvl w:ilvl="1" w:tplc="993042A0">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639265602">
    <w:abstractNumId w:val="6"/>
  </w:num>
  <w:num w:numId="2" w16cid:durableId="1513226987">
    <w:abstractNumId w:val="4"/>
  </w:num>
  <w:num w:numId="3" w16cid:durableId="313994941">
    <w:abstractNumId w:val="2"/>
  </w:num>
  <w:num w:numId="4" w16cid:durableId="1223558634">
    <w:abstractNumId w:val="1"/>
  </w:num>
  <w:num w:numId="5" w16cid:durableId="501894083">
    <w:abstractNumId w:val="7"/>
  </w:num>
  <w:num w:numId="6" w16cid:durableId="715811898">
    <w:abstractNumId w:val="5"/>
  </w:num>
  <w:num w:numId="7" w16cid:durableId="1015766270">
    <w:abstractNumId w:val="3"/>
  </w:num>
  <w:num w:numId="8" w16cid:durableId="111590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88"/>
    <w:rsid w:val="00004B7A"/>
    <w:rsid w:val="000321BF"/>
    <w:rsid w:val="00036402"/>
    <w:rsid w:val="00043AE0"/>
    <w:rsid w:val="000455A9"/>
    <w:rsid w:val="0006066F"/>
    <w:rsid w:val="00062B7E"/>
    <w:rsid w:val="00080B39"/>
    <w:rsid w:val="00080E6D"/>
    <w:rsid w:val="00083313"/>
    <w:rsid w:val="000A1956"/>
    <w:rsid w:val="000B38E1"/>
    <w:rsid w:val="000C081F"/>
    <w:rsid w:val="000D0C4A"/>
    <w:rsid w:val="000E5275"/>
    <w:rsid w:val="000E75CC"/>
    <w:rsid w:val="000F17C2"/>
    <w:rsid w:val="001045A7"/>
    <w:rsid w:val="0010538A"/>
    <w:rsid w:val="00117694"/>
    <w:rsid w:val="00126C81"/>
    <w:rsid w:val="0013061C"/>
    <w:rsid w:val="00144935"/>
    <w:rsid w:val="00153FE2"/>
    <w:rsid w:val="00173BA2"/>
    <w:rsid w:val="001A4386"/>
    <w:rsid w:val="001A6015"/>
    <w:rsid w:val="001B5E12"/>
    <w:rsid w:val="001C75C9"/>
    <w:rsid w:val="001D5A8F"/>
    <w:rsid w:val="001D633A"/>
    <w:rsid w:val="001E4D93"/>
    <w:rsid w:val="001F69BF"/>
    <w:rsid w:val="002170F9"/>
    <w:rsid w:val="00234F21"/>
    <w:rsid w:val="00242C40"/>
    <w:rsid w:val="00287720"/>
    <w:rsid w:val="002926C5"/>
    <w:rsid w:val="0029638E"/>
    <w:rsid w:val="002A5B27"/>
    <w:rsid w:val="002D49D6"/>
    <w:rsid w:val="002E4EB5"/>
    <w:rsid w:val="002F69F4"/>
    <w:rsid w:val="003214D1"/>
    <w:rsid w:val="00322F54"/>
    <w:rsid w:val="00326DD9"/>
    <w:rsid w:val="00327047"/>
    <w:rsid w:val="00336C85"/>
    <w:rsid w:val="00360E03"/>
    <w:rsid w:val="0036532A"/>
    <w:rsid w:val="00382F25"/>
    <w:rsid w:val="003838A0"/>
    <w:rsid w:val="003A785C"/>
    <w:rsid w:val="003B02C3"/>
    <w:rsid w:val="003D04CB"/>
    <w:rsid w:val="003E2985"/>
    <w:rsid w:val="003E7F42"/>
    <w:rsid w:val="00402310"/>
    <w:rsid w:val="004061F1"/>
    <w:rsid w:val="00422ABB"/>
    <w:rsid w:val="004307FB"/>
    <w:rsid w:val="00444FD4"/>
    <w:rsid w:val="004725FA"/>
    <w:rsid w:val="004853D7"/>
    <w:rsid w:val="00490D38"/>
    <w:rsid w:val="004921C5"/>
    <w:rsid w:val="00495F73"/>
    <w:rsid w:val="004D6023"/>
    <w:rsid w:val="004F0F33"/>
    <w:rsid w:val="00513CE5"/>
    <w:rsid w:val="005227B3"/>
    <w:rsid w:val="00524FAA"/>
    <w:rsid w:val="00535313"/>
    <w:rsid w:val="0053595F"/>
    <w:rsid w:val="00543961"/>
    <w:rsid w:val="00560896"/>
    <w:rsid w:val="00561273"/>
    <w:rsid w:val="00566B2E"/>
    <w:rsid w:val="0058141F"/>
    <w:rsid w:val="005833FB"/>
    <w:rsid w:val="0059059E"/>
    <w:rsid w:val="005B31AD"/>
    <w:rsid w:val="005C2A32"/>
    <w:rsid w:val="005D578B"/>
    <w:rsid w:val="005D7A6A"/>
    <w:rsid w:val="005E0F39"/>
    <w:rsid w:val="005E3D88"/>
    <w:rsid w:val="005F175B"/>
    <w:rsid w:val="006065A3"/>
    <w:rsid w:val="00617D25"/>
    <w:rsid w:val="00623939"/>
    <w:rsid w:val="00635984"/>
    <w:rsid w:val="00645786"/>
    <w:rsid w:val="0067361C"/>
    <w:rsid w:val="0069230E"/>
    <w:rsid w:val="00695A53"/>
    <w:rsid w:val="006B1CEC"/>
    <w:rsid w:val="006B4773"/>
    <w:rsid w:val="006C739E"/>
    <w:rsid w:val="006E6CAE"/>
    <w:rsid w:val="006F299A"/>
    <w:rsid w:val="00713042"/>
    <w:rsid w:val="00714E8F"/>
    <w:rsid w:val="00716407"/>
    <w:rsid w:val="00717D33"/>
    <w:rsid w:val="00720364"/>
    <w:rsid w:val="007253CD"/>
    <w:rsid w:val="007344F5"/>
    <w:rsid w:val="00745CD1"/>
    <w:rsid w:val="0075061D"/>
    <w:rsid w:val="007545EA"/>
    <w:rsid w:val="00775D3E"/>
    <w:rsid w:val="0078068B"/>
    <w:rsid w:val="00781429"/>
    <w:rsid w:val="007A4BCE"/>
    <w:rsid w:val="007B4C29"/>
    <w:rsid w:val="007F6A43"/>
    <w:rsid w:val="00807E4C"/>
    <w:rsid w:val="00832C40"/>
    <w:rsid w:val="00832D27"/>
    <w:rsid w:val="00835339"/>
    <w:rsid w:val="00842D5C"/>
    <w:rsid w:val="00863F11"/>
    <w:rsid w:val="00887909"/>
    <w:rsid w:val="008C291D"/>
    <w:rsid w:val="008C5FD5"/>
    <w:rsid w:val="008D2CD8"/>
    <w:rsid w:val="008D5CE6"/>
    <w:rsid w:val="008E2435"/>
    <w:rsid w:val="008E7164"/>
    <w:rsid w:val="008E7B31"/>
    <w:rsid w:val="009239B6"/>
    <w:rsid w:val="00933C78"/>
    <w:rsid w:val="009462AB"/>
    <w:rsid w:val="009526C6"/>
    <w:rsid w:val="009818AF"/>
    <w:rsid w:val="0098761A"/>
    <w:rsid w:val="00991B14"/>
    <w:rsid w:val="00991BF3"/>
    <w:rsid w:val="00991F64"/>
    <w:rsid w:val="0099212B"/>
    <w:rsid w:val="00995776"/>
    <w:rsid w:val="009A44AB"/>
    <w:rsid w:val="009A5AFB"/>
    <w:rsid w:val="009C573E"/>
    <w:rsid w:val="009D5671"/>
    <w:rsid w:val="009E7A49"/>
    <w:rsid w:val="009F6EB5"/>
    <w:rsid w:val="00A02B6E"/>
    <w:rsid w:val="00A14144"/>
    <w:rsid w:val="00A15121"/>
    <w:rsid w:val="00A264C7"/>
    <w:rsid w:val="00A43E21"/>
    <w:rsid w:val="00A55268"/>
    <w:rsid w:val="00A74A0C"/>
    <w:rsid w:val="00A908B1"/>
    <w:rsid w:val="00A930EB"/>
    <w:rsid w:val="00A96009"/>
    <w:rsid w:val="00AE43CD"/>
    <w:rsid w:val="00AE4CC5"/>
    <w:rsid w:val="00B35D65"/>
    <w:rsid w:val="00B412DA"/>
    <w:rsid w:val="00B8329E"/>
    <w:rsid w:val="00B846BB"/>
    <w:rsid w:val="00BA0745"/>
    <w:rsid w:val="00BA1D4F"/>
    <w:rsid w:val="00BA6D15"/>
    <w:rsid w:val="00BB332D"/>
    <w:rsid w:val="00BB5421"/>
    <w:rsid w:val="00BC0F01"/>
    <w:rsid w:val="00BC3BE6"/>
    <w:rsid w:val="00BD4482"/>
    <w:rsid w:val="00BE18FB"/>
    <w:rsid w:val="00BF6E8C"/>
    <w:rsid w:val="00C009F0"/>
    <w:rsid w:val="00C118F1"/>
    <w:rsid w:val="00C1596F"/>
    <w:rsid w:val="00C31D85"/>
    <w:rsid w:val="00C5122C"/>
    <w:rsid w:val="00CB01A5"/>
    <w:rsid w:val="00CB0AAE"/>
    <w:rsid w:val="00CB3EF9"/>
    <w:rsid w:val="00CD0AF8"/>
    <w:rsid w:val="00CF0497"/>
    <w:rsid w:val="00CF545B"/>
    <w:rsid w:val="00D00996"/>
    <w:rsid w:val="00D16325"/>
    <w:rsid w:val="00D30A20"/>
    <w:rsid w:val="00D3763E"/>
    <w:rsid w:val="00D51B5D"/>
    <w:rsid w:val="00D62436"/>
    <w:rsid w:val="00D87063"/>
    <w:rsid w:val="00DA7CA2"/>
    <w:rsid w:val="00DB45C8"/>
    <w:rsid w:val="00DD1193"/>
    <w:rsid w:val="00DD512F"/>
    <w:rsid w:val="00DF25A6"/>
    <w:rsid w:val="00E20647"/>
    <w:rsid w:val="00E210AC"/>
    <w:rsid w:val="00E32683"/>
    <w:rsid w:val="00E675F7"/>
    <w:rsid w:val="00E67ECE"/>
    <w:rsid w:val="00E7403D"/>
    <w:rsid w:val="00E859AF"/>
    <w:rsid w:val="00E9720D"/>
    <w:rsid w:val="00EA5264"/>
    <w:rsid w:val="00EA5FE4"/>
    <w:rsid w:val="00ED2FEA"/>
    <w:rsid w:val="00ED6AF1"/>
    <w:rsid w:val="00EF58BC"/>
    <w:rsid w:val="00F0657A"/>
    <w:rsid w:val="00F3158C"/>
    <w:rsid w:val="00F7253F"/>
    <w:rsid w:val="00F8449C"/>
    <w:rsid w:val="00FC4C14"/>
    <w:rsid w:val="00FD7AA6"/>
    <w:rsid w:val="00FE6D4C"/>
    <w:rsid w:val="00FF17DA"/>
    <w:rsid w:val="6756FBBF"/>
    <w:rsid w:val="7A7AF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EFD84"/>
  <w15:chartTrackingRefBased/>
  <w15:docId w15:val="{C2836AF4-D4F6-4DDC-BE75-1A7624EF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3AE0"/>
    <w:rPr>
      <w:rFonts w:ascii="Tahoma" w:hAnsi="Tahoma" w:cs="Tahoma"/>
      <w:sz w:val="16"/>
      <w:szCs w:val="16"/>
    </w:rPr>
  </w:style>
  <w:style w:type="paragraph" w:styleId="ListParagraph">
    <w:name w:val="List Paragraph"/>
    <w:basedOn w:val="Normal"/>
    <w:uiPriority w:val="34"/>
    <w:qFormat/>
    <w:rsid w:val="0013061C"/>
    <w:pPr>
      <w:ind w:left="720"/>
    </w:pPr>
  </w:style>
  <w:style w:type="character" w:styleId="CommentReference">
    <w:name w:val="annotation reference"/>
    <w:rsid w:val="00BA0745"/>
    <w:rPr>
      <w:sz w:val="18"/>
      <w:szCs w:val="18"/>
    </w:rPr>
  </w:style>
  <w:style w:type="paragraph" w:styleId="CommentText">
    <w:name w:val="annotation text"/>
    <w:basedOn w:val="Normal"/>
    <w:link w:val="CommentTextChar"/>
    <w:rsid w:val="00BA0745"/>
  </w:style>
  <w:style w:type="character" w:customStyle="1" w:styleId="CommentTextChar">
    <w:name w:val="Comment Text Char"/>
    <w:link w:val="CommentText"/>
    <w:rsid w:val="00BA0745"/>
    <w:rPr>
      <w:sz w:val="24"/>
      <w:szCs w:val="24"/>
      <w:lang w:val="en-US"/>
    </w:rPr>
  </w:style>
  <w:style w:type="paragraph" w:styleId="CommentSubject">
    <w:name w:val="annotation subject"/>
    <w:basedOn w:val="CommentText"/>
    <w:next w:val="CommentText"/>
    <w:link w:val="CommentSubjectChar"/>
    <w:rsid w:val="00BA0745"/>
    <w:rPr>
      <w:b/>
      <w:bCs/>
      <w:sz w:val="20"/>
      <w:szCs w:val="20"/>
    </w:rPr>
  </w:style>
  <w:style w:type="character" w:customStyle="1" w:styleId="CommentSubjectChar">
    <w:name w:val="Comment Subject Char"/>
    <w:link w:val="CommentSubject"/>
    <w:rsid w:val="00BA0745"/>
    <w:rPr>
      <w:b/>
      <w:bCs/>
      <w:sz w:val="24"/>
      <w:szCs w:val="24"/>
      <w:lang w:val="en-US"/>
    </w:rPr>
  </w:style>
  <w:style w:type="paragraph" w:styleId="DocumentMap">
    <w:name w:val="Document Map"/>
    <w:basedOn w:val="Normal"/>
    <w:semiHidden/>
    <w:rsid w:val="00EF58BC"/>
    <w:pPr>
      <w:shd w:val="clear" w:color="auto" w:fill="000080"/>
    </w:pPr>
    <w:rPr>
      <w:rFonts w:ascii="Tahoma" w:hAnsi="Tahoma" w:cs="Tahoma"/>
      <w:sz w:val="20"/>
      <w:szCs w:val="20"/>
    </w:rPr>
  </w:style>
  <w:style w:type="paragraph" w:styleId="Revision">
    <w:name w:val="Revision"/>
    <w:hidden/>
    <w:uiPriority w:val="99"/>
    <w:semiHidden/>
    <w:rsid w:val="006065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7dd811a-5755-46d0-ab1b-abe4ce5a87fb">
      <Terms xmlns="http://schemas.microsoft.com/office/infopath/2007/PartnerControls"/>
    </lcf76f155ced4ddcb4097134ff3c332f>
    <TaxCatchAll xmlns="60d78950-887a-4e57-be14-eea07ef9d4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2E51F9FD7EA49878224C3D5FDF837" ma:contentTypeVersion="21" ma:contentTypeDescription="Create a new document." ma:contentTypeScope="" ma:versionID="bf2d199af35c1aa9349037d22affd321">
  <xsd:schema xmlns:xsd="http://www.w3.org/2001/XMLSchema" xmlns:xs="http://www.w3.org/2001/XMLSchema" xmlns:p="http://schemas.microsoft.com/office/2006/metadata/properties" xmlns:ns1="http://schemas.microsoft.com/sharepoint/v3" xmlns:ns2="60d78950-887a-4e57-be14-eea07ef9d4bc" xmlns:ns3="b7dd811a-5755-46d0-ab1b-abe4ce5a87fb" targetNamespace="http://schemas.microsoft.com/office/2006/metadata/properties" ma:root="true" ma:fieldsID="fc9de9db49862fb2381e5dd10681f9a5" ns1:_="" ns2:_="" ns3:_="">
    <xsd:import namespace="http://schemas.microsoft.com/sharepoint/v3"/>
    <xsd:import namespace="60d78950-887a-4e57-be14-eea07ef9d4bc"/>
    <xsd:import namespace="b7dd811a-5755-46d0-ab1b-abe4ce5a87f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78950-887a-4e57-be14-eea07ef9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18863b89-2f21-4ca7-92bb-58cb1ca0b406}" ma:internalName="TaxCatchAll" ma:showField="CatchAllData" ma:web="60d78950-887a-4e57-be14-eea07ef9d4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d811a-5755-46d0-ab1b-abe4ce5a87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2f3ba8c-fdd2-4d82-a414-a03c7d01e2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15D38-DE4A-4D60-942F-7C4558DF662B}">
  <ds:schemaRefs>
    <ds:schemaRef ds:uri="http://schemas.microsoft.com/sharepoint/v3/contenttype/forms"/>
  </ds:schemaRefs>
</ds:datastoreItem>
</file>

<file path=customXml/itemProps2.xml><?xml version="1.0" encoding="utf-8"?>
<ds:datastoreItem xmlns:ds="http://schemas.openxmlformats.org/officeDocument/2006/customXml" ds:itemID="{EAD62AFD-848C-4BFB-ACCC-D9BED33E1EDC}">
  <ds:schemaRefs>
    <ds:schemaRef ds:uri="http://schemas.microsoft.com/office/2006/metadata/properties"/>
    <ds:schemaRef ds:uri="http://schemas.microsoft.com/office/infopath/2007/PartnerControls"/>
    <ds:schemaRef ds:uri="http://schemas.microsoft.com/sharepoint/v3"/>
    <ds:schemaRef ds:uri="b7dd811a-5755-46d0-ab1b-abe4ce5a87fb"/>
    <ds:schemaRef ds:uri="60d78950-887a-4e57-be14-eea07ef9d4bc"/>
  </ds:schemaRefs>
</ds:datastoreItem>
</file>

<file path=customXml/itemProps3.xml><?xml version="1.0" encoding="utf-8"?>
<ds:datastoreItem xmlns:ds="http://schemas.openxmlformats.org/officeDocument/2006/customXml" ds:itemID="{EDA2FF3F-1827-4BE7-BFB5-9FB5FBE12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d78950-887a-4e57-be14-eea07ef9d4bc"/>
    <ds:schemaRef ds:uri="b7dd811a-5755-46d0-ab1b-abe4ce5a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760</Words>
  <Characters>4336</Characters>
  <Application>Microsoft Office Word</Application>
  <DocSecurity>0</DocSecurity>
  <Lines>36</Lines>
  <Paragraphs>10</Paragraphs>
  <ScaleCrop>false</ScaleCrop>
  <Company>Australian Lutheran World Service</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LUTHERAN WORLD SERVICE</dc:title>
  <dc:subject/>
  <dc:creator>Peter Schirmer</dc:creator>
  <cp:keywords/>
  <cp:lastModifiedBy>Leah Odongo</cp:lastModifiedBy>
  <cp:revision>143</cp:revision>
  <cp:lastPrinted>2013-10-06T00:10:00Z</cp:lastPrinted>
  <dcterms:created xsi:type="dcterms:W3CDTF">2022-06-02T12:18:00Z</dcterms:created>
  <dcterms:modified xsi:type="dcterms:W3CDTF">2022-06-03T02:19:00Z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0x0101002782E51F9FD7EA49878224C3D5FDF837</vt:lpwstr>
  </property>
  <property fmtid="{D5CDD505-2E9C-101B-9397-08002B2CF9AE}" pid="3" name="MediaServiceImageTags">
    <vt:lpwstr/>
  </property>
</Properties>
</file>