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DE29" w14:textId="0D2872B6" w:rsidR="00A05DBF" w:rsidRDefault="00A05DBF" w:rsidP="00A05DBF">
      <w:pPr>
        <w:spacing w:line="276" w:lineRule="auto"/>
        <w:ind w:right="340"/>
        <w:rPr>
          <w:rFonts w:ascii="Century Gothic" w:hAnsi="Century Gothic"/>
          <w:b/>
          <w:bCs/>
          <w:color w:val="7030A0"/>
        </w:rPr>
      </w:pPr>
      <w:r>
        <w:rPr>
          <w:rFonts w:cstheme="minorHAnsi"/>
          <w:noProof/>
        </w:rPr>
        <w:drawing>
          <wp:inline distT="0" distB="0" distL="0" distR="0" wp14:anchorId="6FBA613A" wp14:editId="75DB0A7B">
            <wp:extent cx="2600325" cy="1466850"/>
            <wp:effectExtent l="0" t="0" r="9525" b="0"/>
            <wp:docPr id="1627922989"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inline>
        </w:drawing>
      </w:r>
    </w:p>
    <w:p w14:paraId="3DF18729" w14:textId="2DAF0A4E" w:rsidR="00A05DBF" w:rsidRPr="00FD70DC" w:rsidRDefault="00A05DBF" w:rsidP="00FD70DC">
      <w:pPr>
        <w:spacing w:after="120" w:line="276" w:lineRule="auto"/>
        <w:rPr>
          <w:rFonts w:ascii="Century Gothic" w:hAnsi="Century Gothic"/>
          <w:b/>
          <w:bCs/>
          <w:sz w:val="28"/>
          <w:szCs w:val="28"/>
          <w:lang w:val="en-US"/>
        </w:rPr>
      </w:pPr>
      <w:r>
        <w:rPr>
          <w:rFonts w:ascii="Century Gothic" w:hAnsi="Century Gothic"/>
          <w:b/>
          <w:bCs/>
          <w:color w:val="7030A0"/>
          <w:kern w:val="0"/>
          <w14:ligatures w14:val="none"/>
        </w:rPr>
        <w:br/>
      </w:r>
      <w:r>
        <w:rPr>
          <w:rFonts w:ascii="Century Gothic" w:hAnsi="Century Gothic" w:cstheme="minorHAnsi"/>
          <w:b/>
          <w:bCs/>
          <w:color w:val="4472C4" w:themeColor="accent1"/>
          <w:kern w:val="0"/>
          <w14:ligatures w14:val="none"/>
        </w:rPr>
        <w:t>Sermon</w:t>
      </w:r>
      <w:r>
        <w:rPr>
          <w:rFonts w:ascii="Century Gothic" w:hAnsi="Century Gothic" w:cstheme="minorHAnsi"/>
          <w:b/>
          <w:bCs/>
          <w:color w:val="4472C4" w:themeColor="accent1"/>
          <w:kern w:val="0"/>
          <w14:ligatures w14:val="none"/>
        </w:rPr>
        <w:t xml:space="preserve"> &amp; Kids Message</w:t>
      </w:r>
      <w:r>
        <w:rPr>
          <w:rFonts w:ascii="Century Gothic" w:hAnsi="Century Gothic" w:cstheme="minorHAnsi"/>
          <w:b/>
          <w:bCs/>
          <w:color w:val="4472C4" w:themeColor="accent1"/>
          <w:kern w:val="0"/>
          <w14:ligatures w14:val="none"/>
        </w:rPr>
        <w:t xml:space="preserve"> Week </w:t>
      </w:r>
      <w:r>
        <w:rPr>
          <w:rFonts w:ascii="Century Gothic" w:hAnsi="Century Gothic" w:cstheme="minorHAnsi"/>
          <w:b/>
          <w:bCs/>
          <w:color w:val="4472C4" w:themeColor="accent1"/>
          <w:kern w:val="0"/>
          <w14:ligatures w14:val="none"/>
        </w:rPr>
        <w:t>4</w:t>
      </w:r>
      <w:r>
        <w:rPr>
          <w:rFonts w:ascii="Century Gothic" w:hAnsi="Century Gothic" w:cstheme="minorHAnsi"/>
          <w:color w:val="4472C4" w:themeColor="accent1"/>
          <w:kern w:val="0"/>
          <w14:ligatures w14:val="none"/>
        </w:rPr>
        <w:t xml:space="preserve"> </w:t>
      </w:r>
      <w:r>
        <w:rPr>
          <w:rFonts w:ascii="Century Gothic" w:hAnsi="Century Gothic" w:cstheme="minorHAnsi"/>
          <w:b/>
          <w:bCs/>
          <w:color w:val="4472C4" w:themeColor="accent1"/>
          <w:kern w:val="0"/>
          <w14:ligatures w14:val="none"/>
        </w:rPr>
        <w:t xml:space="preserve">– Real </w:t>
      </w:r>
      <w:r>
        <w:rPr>
          <w:rFonts w:ascii="Century Gothic" w:hAnsi="Century Gothic" w:cstheme="minorHAnsi"/>
          <w:b/>
          <w:bCs/>
          <w:color w:val="4472C4" w:themeColor="accent1"/>
          <w:kern w:val="0"/>
          <w14:ligatures w14:val="none"/>
        </w:rPr>
        <w:t>Community</w:t>
      </w:r>
      <w:r w:rsidR="00FD70DC">
        <w:rPr>
          <w:rFonts w:ascii="Century Gothic" w:hAnsi="Century Gothic"/>
          <w:b/>
          <w:bCs/>
          <w:sz w:val="28"/>
          <w:szCs w:val="28"/>
          <w:lang w:val="en-US"/>
        </w:rPr>
        <w:br/>
      </w:r>
    </w:p>
    <w:p w14:paraId="25F27188" w14:textId="6EE0B7A1" w:rsidR="007E6E5E" w:rsidRPr="00A05DBF" w:rsidRDefault="007E6E5E" w:rsidP="00A05DBF">
      <w:pPr>
        <w:spacing w:after="120" w:line="276" w:lineRule="auto"/>
        <w:rPr>
          <w:rFonts w:ascii="Century Gothic" w:hAnsi="Century Gothic"/>
          <w:b/>
          <w:bCs/>
          <w:color w:val="FF0000"/>
          <w:lang w:val="en-US"/>
        </w:rPr>
      </w:pPr>
      <w:r w:rsidRPr="00A05DBF">
        <w:rPr>
          <w:rFonts w:ascii="Century Gothic" w:hAnsi="Century Gothic"/>
          <w:b/>
          <w:bCs/>
        </w:rPr>
        <w:t>1 Corinthians 12: 12-27</w:t>
      </w:r>
    </w:p>
    <w:p w14:paraId="33C91D19" w14:textId="7D71BFE5" w:rsidR="00556655" w:rsidRPr="00A05DBF" w:rsidRDefault="00556655" w:rsidP="00A05DBF">
      <w:pPr>
        <w:ind w:right="543"/>
        <w:rPr>
          <w:rFonts w:ascii="Century Gothic" w:hAnsi="Century Gothic"/>
          <w:b/>
          <w:bCs/>
          <w:kern w:val="0"/>
          <w14:ligatures w14:val="none"/>
        </w:rPr>
      </w:pPr>
      <w:r w:rsidRPr="00A05DBF">
        <w:rPr>
          <w:rFonts w:ascii="Century Gothic" w:hAnsi="Century Gothic"/>
          <w:b/>
          <w:bCs/>
          <w:kern w:val="0"/>
          <w14:ligatures w14:val="none"/>
        </w:rPr>
        <w:t>Kids Message</w:t>
      </w:r>
      <w:r w:rsidR="006B00BD" w:rsidRPr="00A05DBF">
        <w:rPr>
          <w:rFonts w:ascii="Century Gothic" w:hAnsi="Century Gothic"/>
          <w:b/>
          <w:bCs/>
          <w:kern w:val="0"/>
          <w14:ligatures w14:val="none"/>
        </w:rPr>
        <w:t>/Sermon Hook</w:t>
      </w:r>
      <w:r w:rsidRPr="00A05DBF">
        <w:rPr>
          <w:rFonts w:ascii="Century Gothic" w:hAnsi="Century Gothic"/>
          <w:b/>
          <w:bCs/>
          <w:kern w:val="0"/>
          <w14:ligatures w14:val="none"/>
        </w:rPr>
        <w:t>:</w:t>
      </w:r>
    </w:p>
    <w:p w14:paraId="18311D4B" w14:textId="750CF6E7" w:rsidR="00D853A1" w:rsidRPr="00A05DBF" w:rsidRDefault="00420B01" w:rsidP="00A05DBF">
      <w:pPr>
        <w:ind w:right="543"/>
        <w:rPr>
          <w:rFonts w:ascii="Century Gothic" w:hAnsi="Century Gothic"/>
          <w:i/>
          <w:iCs/>
          <w:kern w:val="0"/>
          <w14:ligatures w14:val="none"/>
        </w:rPr>
      </w:pPr>
      <w:r w:rsidRPr="00A05DBF">
        <w:rPr>
          <w:rFonts w:ascii="Century Gothic" w:hAnsi="Century Gothic"/>
          <w:i/>
          <w:iCs/>
          <w:kern w:val="0"/>
          <w14:ligatures w14:val="none"/>
        </w:rPr>
        <w:t xml:space="preserve">Ask your whole congregation to stand up and participate in the interactive story, ‘The Rainbow </w:t>
      </w:r>
      <w:r w:rsidR="00736D1D" w:rsidRPr="00A05DBF">
        <w:rPr>
          <w:rFonts w:ascii="Century Gothic" w:hAnsi="Century Gothic"/>
          <w:i/>
          <w:iCs/>
          <w:kern w:val="0"/>
          <w14:ligatures w14:val="none"/>
        </w:rPr>
        <w:t>T</w:t>
      </w:r>
      <w:r w:rsidRPr="00A05DBF">
        <w:rPr>
          <w:rFonts w:ascii="Century Gothic" w:hAnsi="Century Gothic"/>
          <w:i/>
          <w:iCs/>
          <w:kern w:val="0"/>
          <w14:ligatures w14:val="none"/>
        </w:rPr>
        <w:t xml:space="preserve">hat Nearly Wasn’t.’ </w:t>
      </w:r>
      <w:r w:rsidR="00D853A1" w:rsidRPr="00A05DBF">
        <w:rPr>
          <w:rFonts w:ascii="Century Gothic" w:hAnsi="Century Gothic"/>
          <w:i/>
          <w:iCs/>
          <w:kern w:val="0"/>
          <w14:ligatures w14:val="none"/>
        </w:rPr>
        <w:t xml:space="preserve">This functions as the </w:t>
      </w:r>
      <w:proofErr w:type="gramStart"/>
      <w:r w:rsidR="00D853A1" w:rsidRPr="00A05DBF">
        <w:rPr>
          <w:rFonts w:ascii="Century Gothic" w:hAnsi="Century Gothic"/>
          <w:i/>
          <w:iCs/>
          <w:kern w:val="0"/>
          <w14:ligatures w14:val="none"/>
        </w:rPr>
        <w:t>kids</w:t>
      </w:r>
      <w:proofErr w:type="gramEnd"/>
      <w:r w:rsidR="00D853A1" w:rsidRPr="00A05DBF">
        <w:rPr>
          <w:rFonts w:ascii="Century Gothic" w:hAnsi="Century Gothic"/>
          <w:i/>
          <w:iCs/>
          <w:kern w:val="0"/>
          <w14:ligatures w14:val="none"/>
        </w:rPr>
        <w:t xml:space="preserve"> message/sermon hook. If you don’t have any children present at worship, you can still do this with the adults!</w:t>
      </w:r>
      <w:r w:rsidR="00112684" w:rsidRPr="00A05DBF">
        <w:rPr>
          <w:rFonts w:ascii="Century Gothic" w:hAnsi="Century Gothic"/>
          <w:i/>
          <w:iCs/>
          <w:kern w:val="0"/>
          <w14:ligatures w14:val="none"/>
        </w:rPr>
        <w:t xml:space="preserve"> Alternatively, you can simply read out the story without</w:t>
      </w:r>
      <w:r w:rsidR="00C7151A" w:rsidRPr="00A05DBF">
        <w:rPr>
          <w:rFonts w:ascii="Century Gothic" w:hAnsi="Century Gothic"/>
          <w:i/>
          <w:iCs/>
          <w:kern w:val="0"/>
          <w14:ligatures w14:val="none"/>
        </w:rPr>
        <w:t xml:space="preserve"> any audience participation.</w:t>
      </w:r>
    </w:p>
    <w:p w14:paraId="614AD020" w14:textId="52F4EA8D" w:rsidR="00420B01" w:rsidRPr="00A05DBF" w:rsidRDefault="00D853A1" w:rsidP="00A05DBF">
      <w:pPr>
        <w:ind w:right="543"/>
        <w:rPr>
          <w:rFonts w:ascii="Century Gothic" w:hAnsi="Century Gothic"/>
          <w:i/>
          <w:iCs/>
          <w:kern w:val="0"/>
          <w14:ligatures w14:val="none"/>
        </w:rPr>
      </w:pPr>
      <w:r w:rsidRPr="00A05DBF">
        <w:rPr>
          <w:rFonts w:ascii="Century Gothic" w:hAnsi="Century Gothic"/>
          <w:i/>
          <w:iCs/>
          <w:kern w:val="0"/>
          <w14:ligatures w14:val="none"/>
        </w:rPr>
        <w:t>Divide the congregation into six groups (as per the colours below). Do this by giving a coloured item of clothing (</w:t>
      </w:r>
      <w:proofErr w:type="gramStart"/>
      <w:r w:rsidR="00113F1D" w:rsidRPr="00A05DBF">
        <w:rPr>
          <w:rFonts w:ascii="Century Gothic" w:hAnsi="Century Gothic"/>
          <w:i/>
          <w:iCs/>
          <w:kern w:val="0"/>
          <w14:ligatures w14:val="none"/>
        </w:rPr>
        <w:t>e.g.</w:t>
      </w:r>
      <w:proofErr w:type="gramEnd"/>
      <w:r w:rsidRPr="00A05DBF">
        <w:rPr>
          <w:rFonts w:ascii="Century Gothic" w:hAnsi="Century Gothic"/>
          <w:i/>
          <w:iCs/>
          <w:kern w:val="0"/>
          <w14:ligatures w14:val="none"/>
        </w:rPr>
        <w:t xml:space="preserve"> scarf, hat) to six people spread across the church</w:t>
      </w:r>
      <w:r w:rsidR="006A4B6E" w:rsidRPr="00A05DBF">
        <w:rPr>
          <w:rFonts w:ascii="Century Gothic" w:hAnsi="Century Gothic"/>
          <w:i/>
          <w:iCs/>
          <w:kern w:val="0"/>
          <w14:ligatures w14:val="none"/>
        </w:rPr>
        <w:t xml:space="preserve"> (try to give one to a child if using this as the kids message).</w:t>
      </w:r>
    </w:p>
    <w:p w14:paraId="462AEA5F" w14:textId="6B66A0DB" w:rsidR="00420B01" w:rsidRPr="00A05DBF" w:rsidRDefault="00420B01" w:rsidP="00A05DBF">
      <w:pPr>
        <w:ind w:right="543"/>
        <w:rPr>
          <w:rFonts w:ascii="Century Gothic" w:hAnsi="Century Gothic"/>
          <w:i/>
          <w:iCs/>
          <w:kern w:val="0"/>
          <w14:ligatures w14:val="none"/>
        </w:rPr>
      </w:pPr>
      <w:r w:rsidRPr="00A05DBF">
        <w:rPr>
          <w:rFonts w:ascii="Century Gothic" w:hAnsi="Century Gothic"/>
          <w:i/>
          <w:iCs/>
          <w:kern w:val="0"/>
          <w14:ligatures w14:val="none"/>
        </w:rPr>
        <w:t>Audience participation</w:t>
      </w:r>
      <w:r w:rsidR="00D853A1" w:rsidRPr="00A05DBF">
        <w:rPr>
          <w:rFonts w:ascii="Century Gothic" w:hAnsi="Century Gothic"/>
          <w:i/>
          <w:iCs/>
          <w:kern w:val="0"/>
          <w14:ligatures w14:val="none"/>
        </w:rPr>
        <w:t>: tell everyone that</w:t>
      </w:r>
      <w:r w:rsidRPr="00A05DBF">
        <w:rPr>
          <w:rFonts w:ascii="Century Gothic" w:hAnsi="Century Gothic"/>
          <w:i/>
          <w:iCs/>
          <w:kern w:val="0"/>
          <w14:ligatures w14:val="none"/>
        </w:rPr>
        <w:t xml:space="preserve"> when </w:t>
      </w:r>
      <w:r w:rsidR="00D853A1" w:rsidRPr="00A05DBF">
        <w:rPr>
          <w:rFonts w:ascii="Century Gothic" w:hAnsi="Century Gothic"/>
          <w:i/>
          <w:iCs/>
          <w:kern w:val="0"/>
          <w14:ligatures w14:val="none"/>
        </w:rPr>
        <w:t>they</w:t>
      </w:r>
      <w:r w:rsidRPr="00A05DBF">
        <w:rPr>
          <w:rFonts w:ascii="Century Gothic" w:hAnsi="Century Gothic"/>
          <w:i/>
          <w:iCs/>
          <w:kern w:val="0"/>
          <w14:ligatures w14:val="none"/>
        </w:rPr>
        <w:t xml:space="preserve"> hear </w:t>
      </w:r>
      <w:r w:rsidR="00D853A1" w:rsidRPr="00A05DBF">
        <w:rPr>
          <w:rFonts w:ascii="Century Gothic" w:hAnsi="Century Gothic"/>
          <w:i/>
          <w:iCs/>
          <w:kern w:val="0"/>
          <w14:ligatures w14:val="none"/>
        </w:rPr>
        <w:t>their</w:t>
      </w:r>
      <w:r w:rsidRPr="00A05DBF">
        <w:rPr>
          <w:rFonts w:ascii="Century Gothic" w:hAnsi="Century Gothic"/>
          <w:i/>
          <w:iCs/>
          <w:kern w:val="0"/>
          <w14:ligatures w14:val="none"/>
        </w:rPr>
        <w:t xml:space="preserve"> colour speaking</w:t>
      </w:r>
      <w:r w:rsidR="00D853A1" w:rsidRPr="00A05DBF">
        <w:rPr>
          <w:rFonts w:ascii="Century Gothic" w:hAnsi="Century Gothic"/>
          <w:i/>
          <w:iCs/>
          <w:kern w:val="0"/>
          <w14:ligatures w14:val="none"/>
        </w:rPr>
        <w:t xml:space="preserve"> in the story</w:t>
      </w:r>
      <w:r w:rsidRPr="00A05DBF">
        <w:rPr>
          <w:rFonts w:ascii="Century Gothic" w:hAnsi="Century Gothic"/>
          <w:i/>
          <w:iCs/>
          <w:kern w:val="0"/>
          <w14:ligatures w14:val="none"/>
        </w:rPr>
        <w:t xml:space="preserve">, </w:t>
      </w:r>
      <w:r w:rsidR="00D853A1" w:rsidRPr="00A05DBF">
        <w:rPr>
          <w:rFonts w:ascii="Century Gothic" w:hAnsi="Century Gothic"/>
          <w:i/>
          <w:iCs/>
          <w:kern w:val="0"/>
          <w14:ligatures w14:val="none"/>
        </w:rPr>
        <w:t xml:space="preserve">they need to </w:t>
      </w:r>
      <w:r w:rsidRPr="00A05DBF">
        <w:rPr>
          <w:rFonts w:ascii="Century Gothic" w:hAnsi="Century Gothic"/>
          <w:i/>
          <w:iCs/>
          <w:kern w:val="0"/>
          <w14:ligatures w14:val="none"/>
        </w:rPr>
        <w:t xml:space="preserve">stand up (if </w:t>
      </w:r>
      <w:r w:rsidR="00D853A1" w:rsidRPr="00A05DBF">
        <w:rPr>
          <w:rFonts w:ascii="Century Gothic" w:hAnsi="Century Gothic"/>
          <w:i/>
          <w:iCs/>
          <w:kern w:val="0"/>
          <w14:ligatures w14:val="none"/>
        </w:rPr>
        <w:t>they</w:t>
      </w:r>
      <w:r w:rsidRPr="00A05DBF">
        <w:rPr>
          <w:rFonts w:ascii="Century Gothic" w:hAnsi="Century Gothic"/>
          <w:i/>
          <w:iCs/>
          <w:kern w:val="0"/>
          <w14:ligatures w14:val="none"/>
        </w:rPr>
        <w:t>’re able) and do the following action continuously:</w:t>
      </w:r>
    </w:p>
    <w:p w14:paraId="776E0DDC" w14:textId="77777777" w:rsidR="00420B01" w:rsidRPr="00A05DBF" w:rsidRDefault="00420B01" w:rsidP="00A05DBF">
      <w:pPr>
        <w:ind w:right="543"/>
        <w:rPr>
          <w:rFonts w:ascii="Century Gothic" w:hAnsi="Century Gothic"/>
          <w:color w:val="FF0000"/>
          <w:kern w:val="0"/>
          <w14:ligatures w14:val="none"/>
        </w:rPr>
      </w:pPr>
      <w:r w:rsidRPr="00A05DBF">
        <w:rPr>
          <w:rFonts w:ascii="Century Gothic" w:hAnsi="Century Gothic"/>
          <w:color w:val="FF0000"/>
          <w:kern w:val="0"/>
          <w14:ligatures w14:val="none"/>
        </w:rPr>
        <w:t>red = pump your fist in the air</w:t>
      </w:r>
    </w:p>
    <w:p w14:paraId="54169879" w14:textId="77777777" w:rsidR="00420B01" w:rsidRPr="00A05DBF" w:rsidRDefault="00420B01" w:rsidP="00A05DBF">
      <w:pPr>
        <w:ind w:right="543"/>
        <w:rPr>
          <w:rFonts w:ascii="Century Gothic" w:hAnsi="Century Gothic"/>
          <w:color w:val="ED7D31" w:themeColor="accent2"/>
          <w:kern w:val="0"/>
          <w:highlight w:val="black"/>
          <w14:ligatures w14:val="none"/>
        </w:rPr>
      </w:pPr>
      <w:r w:rsidRPr="00A05DBF">
        <w:rPr>
          <w:rFonts w:ascii="Century Gothic" w:hAnsi="Century Gothic"/>
          <w:color w:val="ED7D31" w:themeColor="accent2"/>
          <w:kern w:val="0"/>
          <w14:ligatures w14:val="none"/>
        </w:rPr>
        <w:t>orange = make a big round O shape with your hands</w:t>
      </w:r>
    </w:p>
    <w:p w14:paraId="01E43500" w14:textId="77777777" w:rsidR="00420B01" w:rsidRPr="00A05DBF" w:rsidRDefault="00420B01" w:rsidP="00A05DBF">
      <w:pPr>
        <w:ind w:right="543"/>
        <w:rPr>
          <w:rFonts w:ascii="Century Gothic" w:hAnsi="Century Gothic"/>
          <w:color w:val="DBD600"/>
          <w:kern w:val="0"/>
          <w14:ligatures w14:val="none"/>
        </w:rPr>
      </w:pPr>
      <w:r w:rsidRPr="00A05DBF">
        <w:rPr>
          <w:rFonts w:ascii="Century Gothic" w:hAnsi="Century Gothic"/>
          <w:color w:val="DBD600"/>
          <w:kern w:val="0"/>
          <w14:ligatures w14:val="none"/>
        </w:rPr>
        <w:t>yellow = wave your hands like a sunrise</w:t>
      </w:r>
    </w:p>
    <w:p w14:paraId="2AD1E8B7" w14:textId="77777777" w:rsidR="00420B01" w:rsidRPr="00A05DBF" w:rsidRDefault="00420B01" w:rsidP="00A05DBF">
      <w:pPr>
        <w:ind w:right="543"/>
        <w:rPr>
          <w:rFonts w:ascii="Century Gothic" w:hAnsi="Century Gothic"/>
          <w:color w:val="00B050"/>
          <w:kern w:val="0"/>
          <w14:ligatures w14:val="none"/>
        </w:rPr>
      </w:pPr>
      <w:r w:rsidRPr="00A05DBF">
        <w:rPr>
          <w:rFonts w:ascii="Century Gothic" w:hAnsi="Century Gothic"/>
          <w:color w:val="00B050"/>
          <w:kern w:val="0"/>
          <w14:ligatures w14:val="none"/>
        </w:rPr>
        <w:t>green = shake your hands (and head) from side to side</w:t>
      </w:r>
    </w:p>
    <w:p w14:paraId="51D9724C" w14:textId="77777777" w:rsidR="00420B01" w:rsidRPr="00A05DBF" w:rsidRDefault="00420B01" w:rsidP="00A05DBF">
      <w:pPr>
        <w:ind w:right="543"/>
        <w:rPr>
          <w:rFonts w:ascii="Century Gothic" w:hAnsi="Century Gothic"/>
          <w:color w:val="0070C0"/>
          <w:kern w:val="0"/>
          <w14:ligatures w14:val="none"/>
        </w:rPr>
      </w:pPr>
      <w:r w:rsidRPr="00A05DBF">
        <w:rPr>
          <w:rFonts w:ascii="Century Gothic" w:hAnsi="Century Gothic"/>
          <w:color w:val="0070C0"/>
          <w:kern w:val="0"/>
          <w14:ligatures w14:val="none"/>
        </w:rPr>
        <w:t>blue = move your arm like a wave on the sea</w:t>
      </w:r>
    </w:p>
    <w:p w14:paraId="1E02B8D6" w14:textId="77777777" w:rsidR="00420B01" w:rsidRPr="00A05DBF" w:rsidRDefault="00420B01" w:rsidP="00A05DBF">
      <w:pPr>
        <w:ind w:right="543"/>
        <w:rPr>
          <w:rFonts w:ascii="Century Gothic" w:hAnsi="Century Gothic"/>
          <w:color w:val="7030A0"/>
          <w:kern w:val="0"/>
          <w14:ligatures w14:val="none"/>
        </w:rPr>
      </w:pPr>
      <w:r w:rsidRPr="00A05DBF">
        <w:rPr>
          <w:rFonts w:ascii="Century Gothic" w:hAnsi="Century Gothic"/>
          <w:color w:val="7030A0"/>
          <w:kern w:val="0"/>
          <w14:ligatures w14:val="none"/>
        </w:rPr>
        <w:t>purple = wave like the Queen</w:t>
      </w:r>
    </w:p>
    <w:p w14:paraId="69799A72" w14:textId="77777777" w:rsidR="00420B01" w:rsidRPr="00A05DBF" w:rsidRDefault="00420B01" w:rsidP="00A05DBF">
      <w:pPr>
        <w:ind w:right="543"/>
        <w:rPr>
          <w:rFonts w:ascii="Century Gothic" w:hAnsi="Century Gothic"/>
          <w:i/>
          <w:iCs/>
          <w:kern w:val="0"/>
          <w14:ligatures w14:val="none"/>
        </w:rPr>
      </w:pPr>
      <w:r w:rsidRPr="00A05DBF">
        <w:rPr>
          <w:rFonts w:ascii="Century Gothic" w:hAnsi="Century Gothic"/>
          <w:i/>
          <w:iCs/>
          <w:kern w:val="0"/>
          <w14:ligatures w14:val="none"/>
        </w:rPr>
        <w:t>All colours will need to stand up at the end and do their actions simultaneously too.</w:t>
      </w:r>
    </w:p>
    <w:p w14:paraId="4AB41BC8" w14:textId="4E54B22A" w:rsidR="00D853A1" w:rsidRPr="00A05DBF" w:rsidRDefault="00D853A1" w:rsidP="00A05DBF">
      <w:pPr>
        <w:ind w:right="543"/>
        <w:rPr>
          <w:rFonts w:ascii="Century Gothic" w:hAnsi="Century Gothic"/>
          <w:kern w:val="0"/>
          <w:u w:val="single"/>
          <w14:ligatures w14:val="none"/>
        </w:rPr>
      </w:pPr>
      <w:r w:rsidRPr="00A05DBF">
        <w:rPr>
          <w:rFonts w:ascii="Century Gothic" w:hAnsi="Century Gothic"/>
          <w:kern w:val="0"/>
          <w:u w:val="single"/>
          <w14:ligatures w14:val="none"/>
        </w:rPr>
        <w:t>The Rainbow That Nearly Wasn’t</w:t>
      </w:r>
    </w:p>
    <w:p w14:paraId="7926E3CC" w14:textId="231A802E"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 xml:space="preserve">God rubbed his hands in glee. The terrible Flood was over! There were the animals coming out of the ark – trotting, wobbling, slithering, </w:t>
      </w:r>
      <w:proofErr w:type="gramStart"/>
      <w:r w:rsidRPr="00A05DBF">
        <w:rPr>
          <w:rFonts w:ascii="Century Gothic" w:hAnsi="Century Gothic"/>
          <w:kern w:val="0"/>
          <w14:ligatures w14:val="none"/>
        </w:rPr>
        <w:t>flying</w:t>
      </w:r>
      <w:proofErr w:type="gramEnd"/>
      <w:r w:rsidRPr="00A05DBF">
        <w:rPr>
          <w:rFonts w:ascii="Century Gothic" w:hAnsi="Century Gothic"/>
          <w:kern w:val="0"/>
          <w14:ligatures w14:val="none"/>
        </w:rPr>
        <w:t xml:space="preserve"> or trundling down onto the mountaintop! There was Noah and his family building the altar to say thank you for their rescue! And God had a lovely surprise in store for them. Something that would finish off their adventure with a beautiful ending that would be remembered for thousands of years to come.</w:t>
      </w:r>
    </w:p>
    <w:p w14:paraId="63FE07E3"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‘Oh, colours!’ called God. ‘It’s your big moment to shine!’</w:t>
      </w:r>
    </w:p>
    <w:p w14:paraId="23817632"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The gorgeous colours appeared around God’s throne. But God could see that something wasn’t quite right. Orange was scowling. Red was grumpy. Blue was kicking the floor. Green was in a strop. Yellow had turned his back on everyone else and Purple seemed about ready to burst into tears.</w:t>
      </w:r>
    </w:p>
    <w:p w14:paraId="38A010C4"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lastRenderedPageBreak/>
        <w:t>‘What in heaven is going on?’ asked God.</w:t>
      </w:r>
    </w:p>
    <w:p w14:paraId="6FAFF64F" w14:textId="01A871EC" w:rsidR="00420B01" w:rsidRPr="00A05DBF" w:rsidRDefault="00420B01" w:rsidP="00A05DBF">
      <w:pPr>
        <w:ind w:right="543"/>
        <w:rPr>
          <w:rFonts w:ascii="Century Gothic" w:hAnsi="Century Gothic"/>
          <w:color w:val="FF0000"/>
          <w:kern w:val="0"/>
          <w14:ligatures w14:val="none"/>
        </w:rPr>
      </w:pPr>
      <w:r w:rsidRPr="00A05DBF">
        <w:rPr>
          <w:rFonts w:ascii="Century Gothic" w:hAnsi="Century Gothic"/>
          <w:color w:val="FF0000"/>
          <w:kern w:val="0"/>
          <w14:ligatures w14:val="none"/>
        </w:rPr>
        <w:t>The first colour to speak was Red.</w:t>
      </w:r>
      <w:r w:rsidR="007E6E5E" w:rsidRPr="00A05DBF">
        <w:rPr>
          <w:rFonts w:ascii="Century Gothic" w:hAnsi="Century Gothic"/>
          <w:color w:val="FF0000"/>
          <w:kern w:val="0"/>
          <w14:ligatures w14:val="none"/>
        </w:rPr>
        <w:t xml:space="preserve"> </w:t>
      </w:r>
      <w:r w:rsidRPr="00A05DBF">
        <w:rPr>
          <w:rFonts w:ascii="Century Gothic" w:hAnsi="Century Gothic"/>
          <w:color w:val="FF0000"/>
          <w:kern w:val="0"/>
          <w14:ligatures w14:val="none"/>
        </w:rPr>
        <w:t>‘You said you want to put a bow in the sky,’ she said. ‘</w:t>
      </w:r>
      <w:r w:rsidR="00727029" w:rsidRPr="00A05DBF">
        <w:rPr>
          <w:rFonts w:ascii="Century Gothic" w:hAnsi="Century Gothic"/>
          <w:color w:val="FF0000"/>
          <w:kern w:val="0"/>
          <w14:ligatures w14:val="none"/>
        </w:rPr>
        <w:t>Well,</w:t>
      </w:r>
      <w:r w:rsidRPr="00A05DBF">
        <w:rPr>
          <w:rFonts w:ascii="Century Gothic" w:hAnsi="Century Gothic"/>
          <w:color w:val="FF0000"/>
          <w:kern w:val="0"/>
          <w14:ligatures w14:val="none"/>
        </w:rPr>
        <w:t xml:space="preserve"> I think it should be red. Just red. Nothing but red. Don’t mess about with this bunch of losers. Make it red.’</w:t>
      </w:r>
    </w:p>
    <w:p w14:paraId="4C891D00"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‘Why?’ asked God</w:t>
      </w:r>
      <w:r w:rsidRPr="00A05DBF">
        <w:rPr>
          <w:rFonts w:ascii="Century Gothic" w:hAnsi="Century Gothic"/>
          <w:i/>
          <w:iCs/>
          <w:kern w:val="0"/>
          <w14:ligatures w14:val="none"/>
        </w:rPr>
        <w:t>.</w:t>
      </w:r>
    </w:p>
    <w:p w14:paraId="432A5CD8" w14:textId="4241FBE7" w:rsidR="00420B01" w:rsidRPr="00A05DBF" w:rsidRDefault="00420B01" w:rsidP="00A05DBF">
      <w:pPr>
        <w:ind w:right="543"/>
        <w:rPr>
          <w:rFonts w:ascii="Century Gothic" w:hAnsi="Century Gothic"/>
          <w:kern w:val="0"/>
          <w14:ligatures w14:val="none"/>
        </w:rPr>
      </w:pPr>
      <w:r w:rsidRPr="00A05DBF">
        <w:rPr>
          <w:rFonts w:ascii="Century Gothic" w:hAnsi="Century Gothic"/>
          <w:color w:val="FF0000"/>
          <w:kern w:val="0"/>
          <w14:ligatures w14:val="none"/>
        </w:rPr>
        <w:t>‘</w:t>
      </w:r>
      <w:r w:rsidR="00B27B5F" w:rsidRPr="00A05DBF">
        <w:rPr>
          <w:rFonts w:ascii="Century Gothic" w:hAnsi="Century Gothic"/>
          <w:color w:val="FF0000"/>
          <w:kern w:val="0"/>
          <w14:ligatures w14:val="none"/>
        </w:rPr>
        <w:t>Because r</w:t>
      </w:r>
      <w:r w:rsidRPr="00A05DBF">
        <w:rPr>
          <w:rFonts w:ascii="Century Gothic" w:hAnsi="Century Gothic"/>
          <w:color w:val="FF0000"/>
          <w:kern w:val="0"/>
          <w14:ligatures w14:val="none"/>
        </w:rPr>
        <w:t>ed is the boss of the colours. People really notice red. Red is hot and bright – the colour for fire and blood and traffic signs. If you want this bow to be noticed, you need it to be red.’</w:t>
      </w:r>
    </w:p>
    <w:p w14:paraId="4B38AE1F"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‘I see,’ murmured God.</w:t>
      </w:r>
    </w:p>
    <w:p w14:paraId="587CCB6E" w14:textId="22864C2E" w:rsidR="00420B01" w:rsidRPr="00A05DBF" w:rsidRDefault="00420B01" w:rsidP="00A05DBF">
      <w:pPr>
        <w:ind w:right="543"/>
        <w:rPr>
          <w:rFonts w:ascii="Century Gothic" w:hAnsi="Century Gothic"/>
          <w:color w:val="FFFF00"/>
          <w:kern w:val="0"/>
          <w14:ligatures w14:val="none"/>
        </w:rPr>
      </w:pPr>
      <w:r w:rsidRPr="00A05DBF">
        <w:rPr>
          <w:rFonts w:ascii="Century Gothic" w:hAnsi="Century Gothic"/>
          <w:color w:val="DBD600"/>
          <w:kern w:val="0"/>
          <w14:ligatures w14:val="none"/>
        </w:rPr>
        <w:t xml:space="preserve">‘No! No! No! No!’ squeaked Yellow. ‘Your bow should be a beautiful yellow colour, Lord! Make it as yellow as the sunshine! As yellow as bananas! Make it bright and cheerful and shiny </w:t>
      </w:r>
      <w:r w:rsidR="00B03CC0" w:rsidRPr="00A05DBF">
        <w:rPr>
          <w:rFonts w:ascii="Century Gothic" w:hAnsi="Century Gothic"/>
          <w:color w:val="DBD600"/>
          <w:kern w:val="0"/>
          <w14:ligatures w14:val="none"/>
        </w:rPr>
        <w:t>like</w:t>
      </w:r>
      <w:r w:rsidRPr="00A05DBF">
        <w:rPr>
          <w:rFonts w:ascii="Century Gothic" w:hAnsi="Century Gothic"/>
          <w:color w:val="DBD600"/>
          <w:kern w:val="0"/>
          <w14:ligatures w14:val="none"/>
        </w:rPr>
        <w:t xml:space="preserve"> me! Make it just yellow!’</w:t>
      </w:r>
    </w:p>
    <w:p w14:paraId="46951194"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‘You are very beautiful,’ agreed God.</w:t>
      </w:r>
    </w:p>
    <w:p w14:paraId="5FD033B4" w14:textId="77777777" w:rsidR="00420B01" w:rsidRPr="00A05DBF" w:rsidRDefault="00420B01" w:rsidP="00A05DBF">
      <w:pPr>
        <w:ind w:right="543"/>
        <w:rPr>
          <w:rFonts w:ascii="Century Gothic" w:hAnsi="Century Gothic"/>
          <w:color w:val="7030A0"/>
          <w:kern w:val="0"/>
          <w14:ligatures w14:val="none"/>
        </w:rPr>
      </w:pPr>
      <w:r w:rsidRPr="00A05DBF">
        <w:rPr>
          <w:rFonts w:ascii="Century Gothic" w:hAnsi="Century Gothic"/>
          <w:color w:val="7030A0"/>
          <w:kern w:val="0"/>
          <w14:ligatures w14:val="none"/>
        </w:rPr>
        <w:t>‘But you’re not as important as me!’ Purple said pompously. ‘Look! It’s obvious your bow should be purple. Purple is the colour of emperors and kings. Purple is the sign of the most important. If you want power, pick pure purple.’</w:t>
      </w:r>
    </w:p>
    <w:p w14:paraId="515C7188" w14:textId="2363231A"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 xml:space="preserve">‘I do like purple,’ </w:t>
      </w:r>
      <w:r w:rsidR="00623380" w:rsidRPr="00A05DBF">
        <w:rPr>
          <w:rFonts w:ascii="Century Gothic" w:hAnsi="Century Gothic"/>
          <w:kern w:val="0"/>
          <w14:ligatures w14:val="none"/>
        </w:rPr>
        <w:t>said God</w:t>
      </w:r>
      <w:r w:rsidRPr="00A05DBF">
        <w:rPr>
          <w:rFonts w:ascii="Century Gothic" w:hAnsi="Century Gothic"/>
          <w:kern w:val="0"/>
          <w14:ligatures w14:val="none"/>
        </w:rPr>
        <w:t>.</w:t>
      </w:r>
    </w:p>
    <w:p w14:paraId="627C52E2" w14:textId="77777777" w:rsidR="00420B01" w:rsidRPr="00A05DBF" w:rsidRDefault="00420B01" w:rsidP="00A05DBF">
      <w:pPr>
        <w:ind w:right="543"/>
        <w:rPr>
          <w:rFonts w:ascii="Century Gothic" w:hAnsi="Century Gothic"/>
          <w:color w:val="00B050"/>
          <w:kern w:val="0"/>
          <w14:ligatures w14:val="none"/>
        </w:rPr>
      </w:pPr>
      <w:r w:rsidRPr="00A05DBF">
        <w:rPr>
          <w:rFonts w:ascii="Century Gothic" w:hAnsi="Century Gothic"/>
          <w:color w:val="00B050"/>
          <w:kern w:val="0"/>
          <w14:ligatures w14:val="none"/>
        </w:rPr>
        <w:t>‘But you don’t want a silly purple bow!’ shouted Green. ‘Wheee! Look at me! Imagine a green bow in the sky! Now that would be really wow! Green is so zingy! So fizzy! So fresh! Like a bottle of green Solo sprayed across the sky. Don’t mix me up with these other dull colours – make your bow green!’</w:t>
      </w:r>
    </w:p>
    <w:p w14:paraId="56849831"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color w:val="ED7D31" w:themeColor="accent2"/>
          <w:kern w:val="0"/>
          <w14:ligatures w14:val="none"/>
        </w:rPr>
        <w:t>‘Oh please,’ called Orange. ‘It’s so obvious that Orange is the colour you want. Orange like the sunrise. Orange is fruity and juicy and ripe! Make your bow orange, Lord!’</w:t>
      </w:r>
    </w:p>
    <w:p w14:paraId="37CF85D0" w14:textId="67D2EB14" w:rsidR="00420B01" w:rsidRPr="00A05DBF" w:rsidRDefault="00420B01" w:rsidP="00A05DBF">
      <w:pPr>
        <w:ind w:right="543"/>
        <w:rPr>
          <w:rFonts w:ascii="Century Gothic" w:hAnsi="Century Gothic"/>
          <w:color w:val="0070C0"/>
          <w:kern w:val="0"/>
          <w14:ligatures w14:val="none"/>
        </w:rPr>
      </w:pPr>
      <w:r w:rsidRPr="00A05DBF">
        <w:rPr>
          <w:rFonts w:ascii="Century Gothic" w:hAnsi="Century Gothic"/>
          <w:color w:val="0070C0"/>
          <w:kern w:val="0"/>
          <w14:ligatures w14:val="none"/>
        </w:rPr>
        <w:t>‘You are so, like, unhip, man, ‘said Blue. ‘It is so like, obvious that God’s bow should be blue. Blue as the sea and sky, blue like rhythm ‘n’ blues. Blue like Sonic the Hedgehog blue or Bluey blue. Blue is like the coolest colour in your box, Lord. I just know you’re going to make your bow blue</w:t>
      </w:r>
      <w:r w:rsidR="0026684A" w:rsidRPr="00A05DBF">
        <w:rPr>
          <w:rFonts w:ascii="Century Gothic" w:hAnsi="Century Gothic"/>
          <w:color w:val="0070C0"/>
          <w:kern w:val="0"/>
          <w14:ligatures w14:val="none"/>
        </w:rPr>
        <w:t>,</w:t>
      </w:r>
      <w:r w:rsidRPr="00A05DBF">
        <w:rPr>
          <w:rFonts w:ascii="Century Gothic" w:hAnsi="Century Gothic"/>
          <w:color w:val="0070C0"/>
          <w:kern w:val="0"/>
          <w14:ligatures w14:val="none"/>
        </w:rPr>
        <w:t xml:space="preserve"> blue</w:t>
      </w:r>
      <w:r w:rsidR="0026684A" w:rsidRPr="00A05DBF">
        <w:rPr>
          <w:rFonts w:ascii="Century Gothic" w:hAnsi="Century Gothic"/>
          <w:color w:val="0070C0"/>
          <w:kern w:val="0"/>
          <w14:ligatures w14:val="none"/>
        </w:rPr>
        <w:t>,</w:t>
      </w:r>
      <w:r w:rsidRPr="00A05DBF">
        <w:rPr>
          <w:rFonts w:ascii="Century Gothic" w:hAnsi="Century Gothic"/>
          <w:color w:val="0070C0"/>
          <w:kern w:val="0"/>
          <w14:ligatures w14:val="none"/>
        </w:rPr>
        <w:t xml:space="preserve"> blue.’</w:t>
      </w:r>
    </w:p>
    <w:p w14:paraId="2F4D59A0" w14:textId="07BBE00E" w:rsidR="00420B01" w:rsidRPr="00A05DBF" w:rsidRDefault="00420B01" w:rsidP="00A05DBF">
      <w:pPr>
        <w:ind w:right="543"/>
        <w:rPr>
          <w:rFonts w:ascii="Century Gothic" w:hAnsi="Century Gothic"/>
          <w:i/>
          <w:iCs/>
          <w:kern w:val="0"/>
          <w14:ligatures w14:val="none"/>
        </w:rPr>
      </w:pPr>
      <w:r w:rsidRPr="00A05DBF">
        <w:rPr>
          <w:rFonts w:ascii="Century Gothic" w:hAnsi="Century Gothic"/>
          <w:i/>
          <w:iCs/>
          <w:kern w:val="0"/>
          <w14:ligatures w14:val="none"/>
        </w:rPr>
        <w:t>(</w:t>
      </w:r>
      <w:r w:rsidR="00BE3EDC" w:rsidRPr="00A05DBF">
        <w:rPr>
          <w:rFonts w:ascii="Century Gothic" w:hAnsi="Century Gothic"/>
          <w:i/>
          <w:iCs/>
          <w:kern w:val="0"/>
          <w14:ligatures w14:val="none"/>
        </w:rPr>
        <w:t>All</w:t>
      </w:r>
      <w:r w:rsidRPr="00A05DBF">
        <w:rPr>
          <w:rFonts w:ascii="Century Gothic" w:hAnsi="Century Gothic"/>
          <w:i/>
          <w:iCs/>
          <w:kern w:val="0"/>
          <w14:ligatures w14:val="none"/>
        </w:rPr>
        <w:t xml:space="preserve"> colours stand up and do their action at the same time)</w:t>
      </w:r>
    </w:p>
    <w:p w14:paraId="44936EF2"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Instantly all the colours started shouting at each other.</w:t>
      </w:r>
      <w:r w:rsidRPr="00A05DBF">
        <w:rPr>
          <w:rFonts w:ascii="Century Gothic" w:hAnsi="Century Gothic"/>
          <w:kern w:val="0"/>
          <w14:ligatures w14:val="none"/>
        </w:rPr>
        <w:br/>
        <w:t>‘Blue is boring!’</w:t>
      </w:r>
      <w:r w:rsidRPr="00A05DBF">
        <w:rPr>
          <w:rFonts w:ascii="Century Gothic" w:hAnsi="Century Gothic"/>
          <w:kern w:val="0"/>
          <w14:ligatures w14:val="none"/>
        </w:rPr>
        <w:br/>
        <w:t>‘Red is rubbish!’</w:t>
      </w:r>
      <w:r w:rsidRPr="00A05DBF">
        <w:rPr>
          <w:rFonts w:ascii="Century Gothic" w:hAnsi="Century Gothic"/>
          <w:kern w:val="0"/>
          <w14:ligatures w14:val="none"/>
        </w:rPr>
        <w:br/>
        <w:t>‘Purple’s pathetic!’</w:t>
      </w:r>
      <w:r w:rsidRPr="00A05DBF">
        <w:rPr>
          <w:rFonts w:ascii="Century Gothic" w:hAnsi="Century Gothic"/>
          <w:kern w:val="0"/>
          <w14:ligatures w14:val="none"/>
        </w:rPr>
        <w:br/>
        <w:t>‘Yellow is so last year!’</w:t>
      </w:r>
      <w:r w:rsidRPr="00A05DBF">
        <w:rPr>
          <w:rFonts w:ascii="Century Gothic" w:hAnsi="Century Gothic"/>
          <w:kern w:val="0"/>
          <w14:ligatures w14:val="none"/>
        </w:rPr>
        <w:br/>
        <w:t>‘Green is gross!’</w:t>
      </w:r>
      <w:r w:rsidRPr="00A05DBF">
        <w:rPr>
          <w:rFonts w:ascii="Century Gothic" w:hAnsi="Century Gothic"/>
          <w:kern w:val="0"/>
          <w14:ligatures w14:val="none"/>
        </w:rPr>
        <w:br/>
        <w:t>‘Orange sucks!’</w:t>
      </w:r>
      <w:r w:rsidRPr="00A05DBF">
        <w:rPr>
          <w:rFonts w:ascii="Century Gothic" w:hAnsi="Century Gothic"/>
          <w:kern w:val="0"/>
          <w14:ligatures w14:val="none"/>
        </w:rPr>
        <w:br/>
        <w:t>‘Make your bow red! Blue! Yellow! Orange! Green! Purple!’</w:t>
      </w:r>
    </w:p>
    <w:p w14:paraId="08FE9C83" w14:textId="13DBE505" w:rsidR="00420B01" w:rsidRPr="00A05DBF" w:rsidRDefault="00CB2F9B" w:rsidP="00A05DBF">
      <w:pPr>
        <w:ind w:right="543"/>
        <w:rPr>
          <w:rFonts w:ascii="Century Gothic" w:hAnsi="Century Gothic"/>
          <w:i/>
          <w:iCs/>
          <w:kern w:val="0"/>
          <w14:ligatures w14:val="none"/>
        </w:rPr>
      </w:pPr>
      <w:r w:rsidRPr="00A05DBF">
        <w:rPr>
          <w:rFonts w:ascii="Century Gothic" w:hAnsi="Century Gothic"/>
          <w:kern w:val="0"/>
          <w14:ligatures w14:val="none"/>
        </w:rPr>
        <w:t xml:space="preserve">Then </w:t>
      </w:r>
      <w:r w:rsidR="00420B01" w:rsidRPr="00A05DBF">
        <w:rPr>
          <w:rFonts w:ascii="Century Gothic" w:hAnsi="Century Gothic"/>
          <w:kern w:val="0"/>
          <w14:ligatures w14:val="none"/>
        </w:rPr>
        <w:t>God raised one hand and spoke in a voice that no-one could disobey. ‘Be quiet.’</w:t>
      </w:r>
      <w:r w:rsidR="007E6E5E" w:rsidRPr="00A05DBF">
        <w:rPr>
          <w:rFonts w:ascii="Century Gothic" w:hAnsi="Century Gothic"/>
          <w:kern w:val="0"/>
          <w14:ligatures w14:val="none"/>
        </w:rPr>
        <w:t xml:space="preserve"> </w:t>
      </w:r>
      <w:r w:rsidR="00420B01" w:rsidRPr="00A05DBF">
        <w:rPr>
          <w:rFonts w:ascii="Century Gothic" w:hAnsi="Century Gothic"/>
          <w:i/>
          <w:iCs/>
          <w:kern w:val="0"/>
          <w14:ligatures w14:val="none"/>
        </w:rPr>
        <w:t>(</w:t>
      </w:r>
      <w:r w:rsidR="00BE3EDC" w:rsidRPr="00A05DBF">
        <w:rPr>
          <w:rFonts w:ascii="Century Gothic" w:hAnsi="Century Gothic"/>
          <w:i/>
          <w:iCs/>
          <w:kern w:val="0"/>
          <w14:ligatures w14:val="none"/>
        </w:rPr>
        <w:t>All</w:t>
      </w:r>
      <w:r w:rsidR="00420B01" w:rsidRPr="00A05DBF">
        <w:rPr>
          <w:rFonts w:ascii="Century Gothic" w:hAnsi="Century Gothic"/>
          <w:i/>
          <w:iCs/>
          <w:kern w:val="0"/>
          <w14:ligatures w14:val="none"/>
        </w:rPr>
        <w:t xml:space="preserve"> the colours sit down)</w:t>
      </w:r>
    </w:p>
    <w:p w14:paraId="2AC7056A" w14:textId="77777777"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When the colours had settled down, trembling, God smiled at them.</w:t>
      </w:r>
    </w:p>
    <w:p w14:paraId="30277359" w14:textId="3484E580"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 xml:space="preserve">‘You are all just what I want you to be. Each of you does a different job. Without you, I couldn’t do this most important job of all. I need to give my people a sign of my promise. I </w:t>
      </w:r>
      <w:r w:rsidRPr="00A05DBF">
        <w:rPr>
          <w:rFonts w:ascii="Century Gothic" w:hAnsi="Century Gothic"/>
          <w:kern w:val="0"/>
          <w14:ligatures w14:val="none"/>
        </w:rPr>
        <w:lastRenderedPageBreak/>
        <w:t>need them to know it is a perfect promise that will never be broken. I need them to know that it is for all people of all ages from all countries for all times. And so, my dear</w:t>
      </w:r>
      <w:r w:rsidR="00057FBC" w:rsidRPr="00A05DBF">
        <w:rPr>
          <w:rFonts w:ascii="Century Gothic" w:hAnsi="Century Gothic"/>
          <w:kern w:val="0"/>
          <w14:ligatures w14:val="none"/>
        </w:rPr>
        <w:t>,</w:t>
      </w:r>
      <w:r w:rsidRPr="00A05DBF">
        <w:rPr>
          <w:rFonts w:ascii="Century Gothic" w:hAnsi="Century Gothic"/>
          <w:kern w:val="0"/>
          <w14:ligatures w14:val="none"/>
        </w:rPr>
        <w:t xml:space="preserve"> dear colours, I need you all. Please, just for a moment, look at each other through my eyes.’</w:t>
      </w:r>
    </w:p>
    <w:p w14:paraId="5AFE3F7B" w14:textId="06BB8DC3" w:rsidR="00420B01" w:rsidRPr="00A05DBF" w:rsidRDefault="00420B01" w:rsidP="00A05DBF">
      <w:pPr>
        <w:ind w:right="543"/>
        <w:rPr>
          <w:rFonts w:ascii="Century Gothic" w:hAnsi="Century Gothic"/>
          <w:kern w:val="0"/>
          <w14:ligatures w14:val="none"/>
        </w:rPr>
      </w:pPr>
      <w:r w:rsidRPr="00A05DBF">
        <w:rPr>
          <w:rFonts w:ascii="Century Gothic" w:hAnsi="Century Gothic"/>
          <w:kern w:val="0"/>
          <w14:ligatures w14:val="none"/>
        </w:rPr>
        <w:t>So, the colours looked at each other and, now that they were looking through God’s eyes, they saw just how beautiful each of the others w</w:t>
      </w:r>
      <w:r w:rsidR="0067251A" w:rsidRPr="00A05DBF">
        <w:rPr>
          <w:rFonts w:ascii="Century Gothic" w:hAnsi="Century Gothic"/>
          <w:kern w:val="0"/>
          <w14:ligatures w14:val="none"/>
        </w:rPr>
        <w:t>ere</w:t>
      </w:r>
      <w:r w:rsidRPr="00A05DBF">
        <w:rPr>
          <w:rFonts w:ascii="Century Gothic" w:hAnsi="Century Gothic"/>
          <w:kern w:val="0"/>
          <w14:ligatures w14:val="none"/>
        </w:rPr>
        <w:t>. With a big smile, they stood together and together they counted</w:t>
      </w:r>
      <w:r w:rsidR="0072373E" w:rsidRPr="00A05DBF">
        <w:rPr>
          <w:rFonts w:ascii="Century Gothic" w:hAnsi="Century Gothic"/>
          <w:kern w:val="0"/>
          <w14:ligatures w14:val="none"/>
        </w:rPr>
        <w:t xml:space="preserve"> down:</w:t>
      </w:r>
      <w:r w:rsidRPr="00A05DBF">
        <w:rPr>
          <w:rFonts w:ascii="Century Gothic" w:hAnsi="Century Gothic"/>
          <w:kern w:val="0"/>
          <w14:ligatures w14:val="none"/>
        </w:rPr>
        <w:t xml:space="preserve"> 3</w:t>
      </w:r>
      <w:r w:rsidR="007A708F" w:rsidRPr="00A05DBF">
        <w:rPr>
          <w:rFonts w:ascii="Century Gothic" w:hAnsi="Century Gothic"/>
          <w:kern w:val="0"/>
          <w14:ligatures w14:val="none"/>
        </w:rPr>
        <w:t>,</w:t>
      </w:r>
      <w:r w:rsidRPr="00A05DBF">
        <w:rPr>
          <w:rFonts w:ascii="Century Gothic" w:hAnsi="Century Gothic"/>
          <w:kern w:val="0"/>
          <w14:ligatures w14:val="none"/>
        </w:rPr>
        <w:t xml:space="preserve"> 2</w:t>
      </w:r>
      <w:r w:rsidR="007A708F" w:rsidRPr="00A05DBF">
        <w:rPr>
          <w:rFonts w:ascii="Century Gothic" w:hAnsi="Century Gothic"/>
          <w:kern w:val="0"/>
          <w14:ligatures w14:val="none"/>
        </w:rPr>
        <w:t>,</w:t>
      </w:r>
      <w:r w:rsidRPr="00A05DBF">
        <w:rPr>
          <w:rFonts w:ascii="Century Gothic" w:hAnsi="Century Gothic"/>
          <w:kern w:val="0"/>
          <w14:ligatures w14:val="none"/>
        </w:rPr>
        <w:t xml:space="preserve"> 1. And then down below, Noah and all the animals looked up in amazement. For there, between heaven and earth</w:t>
      </w:r>
      <w:r w:rsidR="0048174C" w:rsidRPr="00A05DBF">
        <w:rPr>
          <w:rFonts w:ascii="Century Gothic" w:hAnsi="Century Gothic"/>
          <w:kern w:val="0"/>
          <w14:ligatures w14:val="none"/>
        </w:rPr>
        <w:t>,</w:t>
      </w:r>
      <w:r w:rsidRPr="00A05DBF">
        <w:rPr>
          <w:rFonts w:ascii="Century Gothic" w:hAnsi="Century Gothic"/>
          <w:kern w:val="0"/>
          <w14:ligatures w14:val="none"/>
        </w:rPr>
        <w:t xml:space="preserve"> shone a radiant multi-coloured rainbow. Red, orange, yellow, green, blue &amp; purple – all the colours, all different, but all together.</w:t>
      </w:r>
    </w:p>
    <w:p w14:paraId="1C6F835E" w14:textId="7C6C0F40" w:rsidR="006A4B6E" w:rsidRPr="00A05DBF" w:rsidRDefault="006A4B6E" w:rsidP="00A05DBF">
      <w:pPr>
        <w:ind w:right="543"/>
        <w:rPr>
          <w:rFonts w:ascii="Century Gothic" w:hAnsi="Century Gothic"/>
          <w:kern w:val="0"/>
          <w14:ligatures w14:val="none"/>
        </w:rPr>
      </w:pPr>
      <w:r w:rsidRPr="00A05DBF">
        <w:rPr>
          <w:rFonts w:ascii="Century Gothic" w:hAnsi="Century Gothic"/>
          <w:i/>
          <w:iCs/>
          <w:kern w:val="0"/>
          <w14:ligatures w14:val="none"/>
        </w:rPr>
        <w:t xml:space="preserve">Take home message for the children: </w:t>
      </w:r>
      <w:r w:rsidR="00344210" w:rsidRPr="00A05DBF">
        <w:rPr>
          <w:rFonts w:ascii="Century Gothic" w:hAnsi="Century Gothic"/>
          <w:i/>
          <w:iCs/>
          <w:kern w:val="0"/>
          <w14:ligatures w14:val="none"/>
        </w:rPr>
        <w:t xml:space="preserve">Sometimes we might behave like the bossy colours, but God still wants to include us in his rainbow. </w:t>
      </w:r>
      <w:proofErr w:type="gramStart"/>
      <w:r w:rsidR="00344210" w:rsidRPr="00A05DBF">
        <w:rPr>
          <w:rFonts w:ascii="Century Gothic" w:hAnsi="Century Gothic"/>
          <w:i/>
          <w:iCs/>
          <w:kern w:val="0"/>
          <w14:ligatures w14:val="none"/>
        </w:rPr>
        <w:t>I.e.</w:t>
      </w:r>
      <w:proofErr w:type="gramEnd"/>
      <w:r w:rsidR="00344210" w:rsidRPr="00A05DBF">
        <w:rPr>
          <w:rFonts w:ascii="Century Gothic" w:hAnsi="Century Gothic"/>
          <w:i/>
          <w:iCs/>
          <w:kern w:val="0"/>
          <w14:ligatures w14:val="none"/>
        </w:rPr>
        <w:t xml:space="preserve"> although we don’t always get along with one another, God forgives us and calls us to work together to tell others about Jesus.</w:t>
      </w:r>
    </w:p>
    <w:p w14:paraId="1FEC4EB2" w14:textId="0B444AC4" w:rsidR="00556655" w:rsidRPr="00A05DBF" w:rsidRDefault="00556655" w:rsidP="00A05DBF">
      <w:pPr>
        <w:ind w:right="543"/>
        <w:rPr>
          <w:rFonts w:ascii="Century Gothic" w:hAnsi="Century Gothic"/>
          <w:b/>
          <w:bCs/>
        </w:rPr>
      </w:pPr>
      <w:r w:rsidRPr="00A05DBF">
        <w:rPr>
          <w:rFonts w:ascii="Century Gothic" w:hAnsi="Century Gothic"/>
          <w:b/>
          <w:bCs/>
          <w:kern w:val="0"/>
          <w14:ligatures w14:val="none"/>
        </w:rPr>
        <w:t>Sermon:</w:t>
      </w:r>
    </w:p>
    <w:p w14:paraId="6376E57B" w14:textId="33FC3DC1" w:rsidR="006A4B6E" w:rsidRPr="00A05DBF" w:rsidRDefault="00024F2B" w:rsidP="00A05DBF">
      <w:pPr>
        <w:ind w:right="543"/>
        <w:rPr>
          <w:rFonts w:ascii="Century Gothic" w:hAnsi="Century Gothic"/>
        </w:rPr>
      </w:pPr>
      <w:r w:rsidRPr="00A05DBF">
        <w:rPr>
          <w:rFonts w:ascii="Century Gothic" w:hAnsi="Century Gothic"/>
        </w:rPr>
        <w:t xml:space="preserve">Friends, </w:t>
      </w:r>
      <w:r w:rsidRPr="00A05DBF">
        <w:rPr>
          <w:rFonts w:ascii="Century Gothic" w:hAnsi="Century Gothic"/>
          <w:i/>
          <w:iCs/>
        </w:rPr>
        <w:t>The Rainbow That Nearly Wasn’t</w:t>
      </w:r>
      <w:r w:rsidRPr="00A05DBF">
        <w:rPr>
          <w:rFonts w:ascii="Century Gothic" w:hAnsi="Century Gothic"/>
        </w:rPr>
        <w:t xml:space="preserve"> is a great illustration of the church that the apostle Paul wrote to in 1 &amp; 2 Corinthians. The Corinthian Christians behaved in much the same wa</w:t>
      </w:r>
      <w:r w:rsidR="00556655" w:rsidRPr="00A05DBF">
        <w:rPr>
          <w:rFonts w:ascii="Century Gothic" w:hAnsi="Century Gothic"/>
        </w:rPr>
        <w:t>y</w:t>
      </w:r>
      <w:r w:rsidRPr="00A05DBF">
        <w:rPr>
          <w:rFonts w:ascii="Century Gothic" w:hAnsi="Century Gothic"/>
        </w:rPr>
        <w:t xml:space="preserve"> a</w:t>
      </w:r>
      <w:r w:rsidR="00556655" w:rsidRPr="00A05DBF">
        <w:rPr>
          <w:rFonts w:ascii="Century Gothic" w:hAnsi="Century Gothic"/>
        </w:rPr>
        <w:t>s</w:t>
      </w:r>
      <w:r w:rsidRPr="00A05DBF">
        <w:rPr>
          <w:rFonts w:ascii="Century Gothic" w:hAnsi="Century Gothic"/>
        </w:rPr>
        <w:t xml:space="preserve"> the colours that God used to make the rainbow.</w:t>
      </w:r>
      <w:r w:rsidR="00AA70F7" w:rsidRPr="00A05DBF">
        <w:rPr>
          <w:rFonts w:ascii="Century Gothic" w:hAnsi="Century Gothic"/>
        </w:rPr>
        <w:t xml:space="preserve"> They pridefully promoted themselves and bickered with one another. They struggled to get along. In fact, if you read through 1 Corinthians and highlight all the problems this Church had, you’d be forgiven for questioning </w:t>
      </w:r>
      <w:proofErr w:type="gramStart"/>
      <w:r w:rsidR="00AA70F7" w:rsidRPr="00A05DBF">
        <w:rPr>
          <w:rFonts w:ascii="Century Gothic" w:hAnsi="Century Gothic"/>
        </w:rPr>
        <w:t>whether or not</w:t>
      </w:r>
      <w:proofErr w:type="gramEnd"/>
      <w:r w:rsidR="00AA70F7" w:rsidRPr="00A05DBF">
        <w:rPr>
          <w:rFonts w:ascii="Century Gothic" w:hAnsi="Century Gothic"/>
        </w:rPr>
        <w:t xml:space="preserve"> they were actually a Christian community!</w:t>
      </w:r>
    </w:p>
    <w:p w14:paraId="7E33C979" w14:textId="659F6063" w:rsidR="00BD4B21" w:rsidRPr="00A05DBF" w:rsidRDefault="00556655" w:rsidP="00A05DBF">
      <w:pPr>
        <w:ind w:right="543"/>
        <w:rPr>
          <w:rFonts w:ascii="Century Gothic" w:hAnsi="Century Gothic"/>
        </w:rPr>
      </w:pPr>
      <w:r w:rsidRPr="00A05DBF">
        <w:rPr>
          <w:rFonts w:ascii="Century Gothic" w:hAnsi="Century Gothic"/>
        </w:rPr>
        <w:t>The</w:t>
      </w:r>
      <w:r w:rsidR="001B03E7" w:rsidRPr="00A05DBF">
        <w:rPr>
          <w:rFonts w:ascii="Century Gothic" w:hAnsi="Century Gothic"/>
        </w:rPr>
        <w:t xml:space="preserve"> Corinthian Christians</w:t>
      </w:r>
      <w:r w:rsidRPr="00A05DBF">
        <w:rPr>
          <w:rFonts w:ascii="Century Gothic" w:hAnsi="Century Gothic"/>
        </w:rPr>
        <w:t xml:space="preserve"> were divided into factions based on which leader they followed</w:t>
      </w:r>
      <w:r w:rsidR="003472C6">
        <w:rPr>
          <w:rFonts w:ascii="Century Gothic" w:hAnsi="Century Gothic"/>
        </w:rPr>
        <w:t xml:space="preserve"> </w:t>
      </w:r>
      <w:r w:rsidRPr="00A05DBF">
        <w:rPr>
          <w:rFonts w:ascii="Century Gothic" w:hAnsi="Century Gothic"/>
        </w:rPr>
        <w:t xml:space="preserve">- be it Paul, Apollos, </w:t>
      </w:r>
      <w:proofErr w:type="gramStart"/>
      <w:r w:rsidRPr="00A05DBF">
        <w:rPr>
          <w:rFonts w:ascii="Century Gothic" w:hAnsi="Century Gothic"/>
        </w:rPr>
        <w:t>Peter</w:t>
      </w:r>
      <w:proofErr w:type="gramEnd"/>
      <w:r w:rsidRPr="00A05DBF">
        <w:rPr>
          <w:rFonts w:ascii="Century Gothic" w:hAnsi="Century Gothic"/>
        </w:rPr>
        <w:t xml:space="preserve"> or someone else.</w:t>
      </w:r>
      <w:r w:rsidR="002F7C67" w:rsidRPr="00A05DBF">
        <w:rPr>
          <w:rFonts w:ascii="Century Gothic" w:hAnsi="Century Gothic"/>
        </w:rPr>
        <w:t xml:space="preserve"> They had forgotten that they all followed Jesus; they all had the same Lord and Saviour.</w:t>
      </w:r>
      <w:r w:rsidRPr="00A05DBF">
        <w:rPr>
          <w:rFonts w:ascii="Century Gothic" w:hAnsi="Century Gothic"/>
        </w:rPr>
        <w:t xml:space="preserve"> </w:t>
      </w:r>
      <w:r w:rsidR="001214F6" w:rsidRPr="00A05DBF">
        <w:rPr>
          <w:rFonts w:ascii="Century Gothic" w:hAnsi="Century Gothic"/>
        </w:rPr>
        <w:t>And s</w:t>
      </w:r>
      <w:r w:rsidR="003339A9" w:rsidRPr="00A05DBF">
        <w:rPr>
          <w:rFonts w:ascii="Century Gothic" w:hAnsi="Century Gothic"/>
        </w:rPr>
        <w:t xml:space="preserve">ome of them were bringing lawsuits against each other rather than </w:t>
      </w:r>
      <w:r w:rsidR="005F4030" w:rsidRPr="00A05DBF">
        <w:rPr>
          <w:rFonts w:ascii="Century Gothic" w:hAnsi="Century Gothic"/>
        </w:rPr>
        <w:t xml:space="preserve">trying to resolve their differences </w:t>
      </w:r>
      <w:r w:rsidR="00C5476F" w:rsidRPr="00A05DBF">
        <w:rPr>
          <w:rFonts w:ascii="Century Gothic" w:hAnsi="Century Gothic"/>
        </w:rPr>
        <w:t>through forgiveness and reconciliation.</w:t>
      </w:r>
      <w:r w:rsidR="00BD4B21" w:rsidRPr="00A05DBF">
        <w:rPr>
          <w:rFonts w:ascii="Century Gothic" w:hAnsi="Century Gothic"/>
        </w:rPr>
        <w:t xml:space="preserve"> Pride</w:t>
      </w:r>
      <w:r w:rsidR="005D3BAF" w:rsidRPr="00A05DBF">
        <w:rPr>
          <w:rFonts w:ascii="Century Gothic" w:hAnsi="Century Gothic"/>
        </w:rPr>
        <w:t xml:space="preserve">, stubbornness, </w:t>
      </w:r>
      <w:proofErr w:type="gramStart"/>
      <w:r w:rsidR="005D3BAF" w:rsidRPr="00A05DBF">
        <w:rPr>
          <w:rFonts w:ascii="Century Gothic" w:hAnsi="Century Gothic"/>
        </w:rPr>
        <w:t>arrogance</w:t>
      </w:r>
      <w:proofErr w:type="gramEnd"/>
      <w:r w:rsidR="005D3BAF" w:rsidRPr="00A05DBF">
        <w:rPr>
          <w:rFonts w:ascii="Century Gothic" w:hAnsi="Century Gothic"/>
        </w:rPr>
        <w:t xml:space="preserve"> and disharmony</w:t>
      </w:r>
      <w:r w:rsidR="00B55C83" w:rsidRPr="00A05DBF">
        <w:rPr>
          <w:rFonts w:ascii="Century Gothic" w:hAnsi="Century Gothic"/>
        </w:rPr>
        <w:t xml:space="preserve"> tainted their community.</w:t>
      </w:r>
    </w:p>
    <w:p w14:paraId="24907B0D" w14:textId="79463352" w:rsidR="00AA70F7" w:rsidRPr="00A05DBF" w:rsidRDefault="00F53B65" w:rsidP="00A05DBF">
      <w:pPr>
        <w:ind w:right="543"/>
        <w:rPr>
          <w:rFonts w:ascii="Century Gothic" w:hAnsi="Century Gothic"/>
        </w:rPr>
      </w:pPr>
      <w:r w:rsidRPr="00A05DBF">
        <w:rPr>
          <w:rFonts w:ascii="Century Gothic" w:hAnsi="Century Gothic"/>
        </w:rPr>
        <w:t>Their disunity was also evident in their worship</w:t>
      </w:r>
      <w:r w:rsidR="006E3E20" w:rsidRPr="00A05DBF">
        <w:rPr>
          <w:rFonts w:ascii="Century Gothic" w:hAnsi="Century Gothic"/>
        </w:rPr>
        <w:t xml:space="preserve"> of God. </w:t>
      </w:r>
      <w:r w:rsidR="00556655" w:rsidRPr="00A05DBF">
        <w:rPr>
          <w:rFonts w:ascii="Century Gothic" w:hAnsi="Century Gothic"/>
        </w:rPr>
        <w:t xml:space="preserve">There were members who were guilty of coming to Holy Communion and making it all about them. They would </w:t>
      </w:r>
      <w:r w:rsidR="001B03E7" w:rsidRPr="00A05DBF">
        <w:rPr>
          <w:rFonts w:ascii="Century Gothic" w:hAnsi="Century Gothic"/>
        </w:rPr>
        <w:t>commune only in their exclusive cli</w:t>
      </w:r>
      <w:r w:rsidR="0071655D">
        <w:rPr>
          <w:rFonts w:ascii="Century Gothic" w:hAnsi="Century Gothic"/>
        </w:rPr>
        <w:t>ques</w:t>
      </w:r>
      <w:r w:rsidR="001B03E7" w:rsidRPr="00A05DBF">
        <w:rPr>
          <w:rFonts w:ascii="Century Gothic" w:hAnsi="Century Gothic"/>
        </w:rPr>
        <w:t xml:space="preserve"> rather than as a whole church</w:t>
      </w:r>
      <w:r w:rsidR="00556655" w:rsidRPr="00A05DBF">
        <w:rPr>
          <w:rFonts w:ascii="Century Gothic" w:hAnsi="Century Gothic"/>
        </w:rPr>
        <w:t>. And when it came to exercising their spiritual gifts, it was every man for himself. They didn’t seek to use their gifts to edify one another,</w:t>
      </w:r>
      <w:r w:rsidR="001B03E7" w:rsidRPr="00A05DBF">
        <w:rPr>
          <w:rFonts w:ascii="Century Gothic" w:hAnsi="Century Gothic"/>
        </w:rPr>
        <w:t xml:space="preserve"> to build up the body of Christ,</w:t>
      </w:r>
      <w:r w:rsidR="00556655" w:rsidRPr="00A05DBF">
        <w:rPr>
          <w:rFonts w:ascii="Century Gothic" w:hAnsi="Century Gothic"/>
        </w:rPr>
        <w:t xml:space="preserve"> but rather to show off </w:t>
      </w:r>
      <w:r w:rsidR="00DA4512" w:rsidRPr="00A05DBF">
        <w:rPr>
          <w:rFonts w:ascii="Century Gothic" w:hAnsi="Century Gothic"/>
        </w:rPr>
        <w:t>how</w:t>
      </w:r>
      <w:r w:rsidR="00556655" w:rsidRPr="00A05DBF">
        <w:rPr>
          <w:rFonts w:ascii="Century Gothic" w:hAnsi="Century Gothic"/>
        </w:rPr>
        <w:t xml:space="preserve"> spiritually mature they supposedly were.</w:t>
      </w:r>
    </w:p>
    <w:p w14:paraId="3C184DC9" w14:textId="1581A968" w:rsidR="00856693" w:rsidRPr="00A05DBF" w:rsidRDefault="00186350" w:rsidP="00A05DBF">
      <w:pPr>
        <w:ind w:right="543"/>
        <w:rPr>
          <w:rFonts w:ascii="Century Gothic" w:hAnsi="Century Gothic"/>
        </w:rPr>
      </w:pPr>
      <w:r w:rsidRPr="00A05DBF">
        <w:rPr>
          <w:rFonts w:ascii="Century Gothic" w:hAnsi="Century Gothic"/>
        </w:rPr>
        <w:t xml:space="preserve">What a motley crew; what a messy and sin-riddled body they were! </w:t>
      </w:r>
      <w:r w:rsidR="00856693" w:rsidRPr="00A05DBF">
        <w:rPr>
          <w:rFonts w:ascii="Century Gothic" w:hAnsi="Century Gothic"/>
        </w:rPr>
        <w:t xml:space="preserve">The eyes were saying to the </w:t>
      </w:r>
      <w:r w:rsidR="00FD5EE1" w:rsidRPr="00A05DBF">
        <w:rPr>
          <w:rFonts w:ascii="Century Gothic" w:hAnsi="Century Gothic"/>
        </w:rPr>
        <w:t xml:space="preserve">hands, ‘I don’t need you!’ And the </w:t>
      </w:r>
      <w:r w:rsidR="00A42D26" w:rsidRPr="00A05DBF">
        <w:rPr>
          <w:rFonts w:ascii="Century Gothic" w:hAnsi="Century Gothic"/>
        </w:rPr>
        <w:t xml:space="preserve">arms were saying to the legs, </w:t>
      </w:r>
      <w:proofErr w:type="gramStart"/>
      <w:r w:rsidR="00A42D26" w:rsidRPr="00A05DBF">
        <w:rPr>
          <w:rFonts w:ascii="Century Gothic" w:hAnsi="Century Gothic"/>
        </w:rPr>
        <w:t>torso</w:t>
      </w:r>
      <w:proofErr w:type="gramEnd"/>
      <w:r w:rsidR="00A42D26" w:rsidRPr="00A05DBF">
        <w:rPr>
          <w:rFonts w:ascii="Century Gothic" w:hAnsi="Century Gothic"/>
        </w:rPr>
        <w:t xml:space="preserve"> and head, ‘</w:t>
      </w:r>
      <w:r w:rsidR="00BC253B" w:rsidRPr="00A05DBF">
        <w:rPr>
          <w:rFonts w:ascii="Century Gothic" w:hAnsi="Century Gothic"/>
        </w:rPr>
        <w:t>We’re a perfectly good body without you! We’re all arms and that’s the way we like it</w:t>
      </w:r>
      <w:r w:rsidR="00D24743" w:rsidRPr="00A05DBF">
        <w:rPr>
          <w:rFonts w:ascii="Century Gothic" w:hAnsi="Century Gothic"/>
        </w:rPr>
        <w:t>!</w:t>
      </w:r>
      <w:r w:rsidR="00BC253B" w:rsidRPr="00A05DBF">
        <w:rPr>
          <w:rFonts w:ascii="Century Gothic" w:hAnsi="Century Gothic"/>
        </w:rPr>
        <w:t>’ Can you imagine a body that is all arms</w:t>
      </w:r>
      <w:r w:rsidR="006271ED" w:rsidRPr="00A05DBF">
        <w:rPr>
          <w:rFonts w:ascii="Century Gothic" w:hAnsi="Century Gothic"/>
        </w:rPr>
        <w:t xml:space="preserve"> and not much else</w:t>
      </w:r>
      <w:r w:rsidR="00BC253B" w:rsidRPr="00A05DBF">
        <w:rPr>
          <w:rFonts w:ascii="Century Gothic" w:hAnsi="Century Gothic"/>
        </w:rPr>
        <w:t xml:space="preserve">? It </w:t>
      </w:r>
      <w:r w:rsidR="006271ED" w:rsidRPr="00A05DBF">
        <w:rPr>
          <w:rFonts w:ascii="Century Gothic" w:hAnsi="Century Gothic"/>
        </w:rPr>
        <w:t>would be deprived of the many functions the other parts of the body provide</w:t>
      </w:r>
      <w:r w:rsidR="00EE15ED" w:rsidRPr="00A05DBF">
        <w:rPr>
          <w:rFonts w:ascii="Century Gothic" w:hAnsi="Century Gothic"/>
        </w:rPr>
        <w:t xml:space="preserve">. Thus, the Corinthian church was </w:t>
      </w:r>
      <w:r w:rsidR="00DA586B" w:rsidRPr="00A05DBF">
        <w:rPr>
          <w:rFonts w:ascii="Century Gothic" w:hAnsi="Century Gothic"/>
        </w:rPr>
        <w:t>malfunctioning and behaving very much like</w:t>
      </w:r>
      <w:r w:rsidR="00D531EE" w:rsidRPr="00A05DBF">
        <w:rPr>
          <w:rFonts w:ascii="Century Gothic" w:hAnsi="Century Gothic"/>
        </w:rPr>
        <w:t xml:space="preserve"> a disembodied entity.</w:t>
      </w:r>
    </w:p>
    <w:p w14:paraId="6EA39294" w14:textId="7DEBC15A" w:rsidR="005D4753" w:rsidRPr="00A05DBF" w:rsidRDefault="00BE38A4" w:rsidP="00A05DBF">
      <w:pPr>
        <w:ind w:right="543"/>
        <w:rPr>
          <w:rFonts w:ascii="Century Gothic" w:hAnsi="Century Gothic"/>
        </w:rPr>
      </w:pPr>
      <w:r w:rsidRPr="00A05DBF">
        <w:rPr>
          <w:rFonts w:ascii="Century Gothic" w:hAnsi="Century Gothic"/>
        </w:rPr>
        <w:t>Yet God in his great mercy</w:t>
      </w:r>
      <w:r w:rsidR="00CF3858" w:rsidRPr="00A05DBF">
        <w:rPr>
          <w:rFonts w:ascii="Century Gothic" w:hAnsi="Century Gothic"/>
        </w:rPr>
        <w:t xml:space="preserve"> didn’t give up on them. He</w:t>
      </w:r>
      <w:r w:rsidR="009E2224" w:rsidRPr="00A05DBF">
        <w:rPr>
          <w:rFonts w:ascii="Century Gothic" w:hAnsi="Century Gothic"/>
        </w:rPr>
        <w:t xml:space="preserve"> </w:t>
      </w:r>
      <w:r w:rsidR="00182210" w:rsidRPr="00A05DBF">
        <w:rPr>
          <w:rFonts w:ascii="Century Gothic" w:hAnsi="Century Gothic"/>
        </w:rPr>
        <w:t>worked through</w:t>
      </w:r>
      <w:r w:rsidRPr="00A05DBF">
        <w:rPr>
          <w:rFonts w:ascii="Century Gothic" w:hAnsi="Century Gothic"/>
        </w:rPr>
        <w:t xml:space="preserve"> Paul to</w:t>
      </w:r>
      <w:r w:rsidR="00FE3B46" w:rsidRPr="00A05DBF">
        <w:rPr>
          <w:rFonts w:ascii="Century Gothic" w:hAnsi="Century Gothic"/>
        </w:rPr>
        <w:t xml:space="preserve"> graciously</w:t>
      </w:r>
      <w:r w:rsidR="00DA7F21" w:rsidRPr="00A05DBF">
        <w:rPr>
          <w:rFonts w:ascii="Century Gothic" w:hAnsi="Century Gothic"/>
        </w:rPr>
        <w:t xml:space="preserve"> confront their divisions, selfishness &amp; pride. He patiently</w:t>
      </w:r>
      <w:r w:rsidR="00FE3B46" w:rsidRPr="00A05DBF">
        <w:rPr>
          <w:rFonts w:ascii="Century Gothic" w:hAnsi="Century Gothic"/>
        </w:rPr>
        <w:t xml:space="preserve"> br</w:t>
      </w:r>
      <w:r w:rsidR="00DA7F21" w:rsidRPr="00A05DBF">
        <w:rPr>
          <w:rFonts w:ascii="Century Gothic" w:hAnsi="Century Gothic"/>
        </w:rPr>
        <w:t>ought</w:t>
      </w:r>
      <w:r w:rsidR="00FE3B46" w:rsidRPr="00A05DBF">
        <w:rPr>
          <w:rFonts w:ascii="Century Gothic" w:hAnsi="Century Gothic"/>
        </w:rPr>
        <w:t xml:space="preserve"> the</w:t>
      </w:r>
      <w:r w:rsidR="00182210" w:rsidRPr="00A05DBF">
        <w:rPr>
          <w:rFonts w:ascii="Century Gothic" w:hAnsi="Century Gothic"/>
        </w:rPr>
        <w:t xml:space="preserve">se </w:t>
      </w:r>
      <w:r w:rsidR="009E2224" w:rsidRPr="00A05DBF">
        <w:rPr>
          <w:rFonts w:ascii="Century Gothic" w:hAnsi="Century Gothic"/>
        </w:rPr>
        <w:t xml:space="preserve">bickering </w:t>
      </w:r>
      <w:r w:rsidR="00182210" w:rsidRPr="00A05DBF">
        <w:rPr>
          <w:rFonts w:ascii="Century Gothic" w:hAnsi="Century Gothic"/>
        </w:rPr>
        <w:t>believers</w:t>
      </w:r>
      <w:r w:rsidR="00FE3B46" w:rsidRPr="00A05DBF">
        <w:rPr>
          <w:rFonts w:ascii="Century Gothic" w:hAnsi="Century Gothic"/>
        </w:rPr>
        <w:t xml:space="preserve"> together</w:t>
      </w:r>
      <w:r w:rsidR="00C332AD" w:rsidRPr="00A05DBF">
        <w:rPr>
          <w:rFonts w:ascii="Century Gothic" w:hAnsi="Century Gothic"/>
        </w:rPr>
        <w:t xml:space="preserve"> in Christ</w:t>
      </w:r>
      <w:r w:rsidR="0034260E" w:rsidRPr="00A05DBF">
        <w:rPr>
          <w:rFonts w:ascii="Century Gothic" w:hAnsi="Century Gothic"/>
        </w:rPr>
        <w:t xml:space="preserve"> and transform</w:t>
      </w:r>
      <w:r w:rsidR="00564BCA" w:rsidRPr="00A05DBF">
        <w:rPr>
          <w:rFonts w:ascii="Century Gothic" w:hAnsi="Century Gothic"/>
        </w:rPr>
        <w:t xml:space="preserve">ed their </w:t>
      </w:r>
      <w:r w:rsidR="00987432" w:rsidRPr="00A05DBF">
        <w:rPr>
          <w:rFonts w:ascii="Century Gothic" w:hAnsi="Century Gothic"/>
        </w:rPr>
        <w:t>church culture and communion with one another</w:t>
      </w:r>
      <w:r w:rsidR="00FE3B46" w:rsidRPr="00A05DBF">
        <w:rPr>
          <w:rFonts w:ascii="Century Gothic" w:hAnsi="Century Gothic"/>
        </w:rPr>
        <w:t>.</w:t>
      </w:r>
      <w:r w:rsidR="00300B4C" w:rsidRPr="00A05DBF">
        <w:rPr>
          <w:rFonts w:ascii="Century Gothic" w:hAnsi="Century Gothic"/>
        </w:rPr>
        <w:t xml:space="preserve"> We </w:t>
      </w:r>
      <w:r w:rsidR="00284B0A" w:rsidRPr="00A05DBF">
        <w:rPr>
          <w:rFonts w:ascii="Century Gothic" w:hAnsi="Century Gothic"/>
        </w:rPr>
        <w:t>hear</w:t>
      </w:r>
      <w:r w:rsidR="00300B4C" w:rsidRPr="00A05DBF">
        <w:rPr>
          <w:rFonts w:ascii="Century Gothic" w:hAnsi="Century Gothic"/>
        </w:rPr>
        <w:t xml:space="preserve"> </w:t>
      </w:r>
      <w:r w:rsidR="00D23D8C" w:rsidRPr="00A05DBF">
        <w:rPr>
          <w:rFonts w:ascii="Century Gothic" w:hAnsi="Century Gothic"/>
        </w:rPr>
        <w:t>evidence of this</w:t>
      </w:r>
      <w:r w:rsidR="00300B4C" w:rsidRPr="00A05DBF">
        <w:rPr>
          <w:rFonts w:ascii="Century Gothic" w:hAnsi="Century Gothic"/>
        </w:rPr>
        <w:t xml:space="preserve"> </w:t>
      </w:r>
      <w:r w:rsidR="00284B0A" w:rsidRPr="00A05DBF">
        <w:rPr>
          <w:rFonts w:ascii="Century Gothic" w:hAnsi="Century Gothic"/>
        </w:rPr>
        <w:t xml:space="preserve">reunified body </w:t>
      </w:r>
      <w:r w:rsidR="00271A3E" w:rsidRPr="00A05DBF">
        <w:rPr>
          <w:rFonts w:ascii="Century Gothic" w:hAnsi="Century Gothic"/>
        </w:rPr>
        <w:t>throughout</w:t>
      </w:r>
      <w:r w:rsidR="00284B0A" w:rsidRPr="00A05DBF">
        <w:rPr>
          <w:rFonts w:ascii="Century Gothic" w:hAnsi="Century Gothic"/>
        </w:rPr>
        <w:t xml:space="preserve"> </w:t>
      </w:r>
      <w:r w:rsidR="00300B4C" w:rsidRPr="00A05DBF">
        <w:rPr>
          <w:rFonts w:ascii="Century Gothic" w:hAnsi="Century Gothic"/>
        </w:rPr>
        <w:t>2 Corinthians</w:t>
      </w:r>
      <w:r w:rsidR="000415B1" w:rsidRPr="00A05DBF">
        <w:rPr>
          <w:rFonts w:ascii="Century Gothic" w:hAnsi="Century Gothic"/>
        </w:rPr>
        <w:t>, which has a more positive and celebratory t</w:t>
      </w:r>
      <w:r w:rsidR="000E0E0A" w:rsidRPr="00A05DBF">
        <w:rPr>
          <w:rFonts w:ascii="Century Gothic" w:hAnsi="Century Gothic"/>
        </w:rPr>
        <w:t>one than</w:t>
      </w:r>
      <w:r w:rsidR="000415B1" w:rsidRPr="00A05DBF">
        <w:rPr>
          <w:rFonts w:ascii="Century Gothic" w:hAnsi="Century Gothic"/>
        </w:rPr>
        <w:t xml:space="preserve"> Paul’s many rebukes in 1 Corinthians</w:t>
      </w:r>
      <w:r w:rsidR="00300B4C" w:rsidRPr="00A05DBF">
        <w:rPr>
          <w:rFonts w:ascii="Century Gothic" w:hAnsi="Century Gothic"/>
        </w:rPr>
        <w:t>.</w:t>
      </w:r>
    </w:p>
    <w:p w14:paraId="0C8B519C" w14:textId="4EE08EDC" w:rsidR="00420B01" w:rsidRPr="00A05DBF" w:rsidRDefault="005D4753" w:rsidP="00A05DBF">
      <w:pPr>
        <w:ind w:right="543"/>
        <w:rPr>
          <w:rFonts w:ascii="Century Gothic" w:hAnsi="Century Gothic"/>
        </w:rPr>
      </w:pPr>
      <w:r w:rsidRPr="00A05DBF">
        <w:rPr>
          <w:rFonts w:ascii="Century Gothic" w:hAnsi="Century Gothic"/>
        </w:rPr>
        <w:t>And</w:t>
      </w:r>
      <w:r w:rsidR="00F935F7" w:rsidRPr="00A05DBF">
        <w:rPr>
          <w:rFonts w:ascii="Century Gothic" w:hAnsi="Century Gothic"/>
        </w:rPr>
        <w:t xml:space="preserve"> </w:t>
      </w:r>
      <w:r w:rsidRPr="00A05DBF">
        <w:rPr>
          <w:rFonts w:ascii="Century Gothic" w:hAnsi="Century Gothic"/>
        </w:rPr>
        <w:t>despite</w:t>
      </w:r>
      <w:r w:rsidR="00024F2B" w:rsidRPr="00A05DBF">
        <w:rPr>
          <w:rFonts w:ascii="Century Gothic" w:hAnsi="Century Gothic"/>
        </w:rPr>
        <w:t xml:space="preserve"> </w:t>
      </w:r>
      <w:r w:rsidR="00300B4C" w:rsidRPr="00A05DBF">
        <w:rPr>
          <w:rFonts w:ascii="Century Gothic" w:hAnsi="Century Gothic"/>
        </w:rPr>
        <w:t>the Corinthian believers</w:t>
      </w:r>
      <w:r w:rsidR="00B43ECC" w:rsidRPr="00A05DBF">
        <w:rPr>
          <w:rFonts w:ascii="Century Gothic" w:hAnsi="Century Gothic"/>
        </w:rPr>
        <w:t>’ struggle with their</w:t>
      </w:r>
      <w:r w:rsidR="00CF3858" w:rsidRPr="00A05DBF">
        <w:rPr>
          <w:rFonts w:ascii="Century Gothic" w:hAnsi="Century Gothic"/>
        </w:rPr>
        <w:t xml:space="preserve"> inherent</w:t>
      </w:r>
      <w:r w:rsidR="00024F2B" w:rsidRPr="00A05DBF">
        <w:rPr>
          <w:rFonts w:ascii="Century Gothic" w:hAnsi="Century Gothic"/>
        </w:rPr>
        <w:t xml:space="preserve"> stubbornness </w:t>
      </w:r>
      <w:r w:rsidR="00935BFB" w:rsidRPr="00A05DBF">
        <w:rPr>
          <w:rFonts w:ascii="Century Gothic" w:hAnsi="Century Gothic"/>
        </w:rPr>
        <w:t>and</w:t>
      </w:r>
      <w:r w:rsidR="00024F2B" w:rsidRPr="00A05DBF">
        <w:rPr>
          <w:rFonts w:ascii="Century Gothic" w:hAnsi="Century Gothic"/>
        </w:rPr>
        <w:t xml:space="preserve"> pride, God </w:t>
      </w:r>
      <w:r w:rsidR="00502DFF" w:rsidRPr="00A05DBF">
        <w:rPr>
          <w:rFonts w:ascii="Century Gothic" w:hAnsi="Century Gothic"/>
        </w:rPr>
        <w:t xml:space="preserve">wanted to </w:t>
      </w:r>
      <w:r w:rsidR="00024F2B" w:rsidRPr="00A05DBF">
        <w:rPr>
          <w:rFonts w:ascii="Century Gothic" w:hAnsi="Century Gothic"/>
        </w:rPr>
        <w:t>use them to</w:t>
      </w:r>
      <w:r w:rsidR="00502DFF" w:rsidRPr="00A05DBF">
        <w:rPr>
          <w:rFonts w:ascii="Century Gothic" w:hAnsi="Century Gothic"/>
        </w:rPr>
        <w:t xml:space="preserve"> create a beautiful rainbow across the skies of Corinth. He wanted t</w:t>
      </w:r>
      <w:r w:rsidR="002237AA" w:rsidRPr="00A05DBF">
        <w:rPr>
          <w:rFonts w:ascii="Century Gothic" w:hAnsi="Century Gothic"/>
        </w:rPr>
        <w:t>o work through them to</w:t>
      </w:r>
      <w:r w:rsidR="00024F2B" w:rsidRPr="00A05DBF">
        <w:rPr>
          <w:rFonts w:ascii="Century Gothic" w:hAnsi="Century Gothic"/>
        </w:rPr>
        <w:t xml:space="preserve"> bring his promise</w:t>
      </w:r>
      <w:r w:rsidR="00964E62" w:rsidRPr="00A05DBF">
        <w:rPr>
          <w:rFonts w:ascii="Century Gothic" w:hAnsi="Century Gothic"/>
        </w:rPr>
        <w:t>s of salvation and new life in Christ to those outside of the church</w:t>
      </w:r>
      <w:r w:rsidR="00024F2B" w:rsidRPr="00A05DBF">
        <w:rPr>
          <w:rFonts w:ascii="Century Gothic" w:hAnsi="Century Gothic"/>
        </w:rPr>
        <w:t>.</w:t>
      </w:r>
    </w:p>
    <w:p w14:paraId="204EE2C5" w14:textId="46204705" w:rsidR="00EF3444" w:rsidRPr="00A05DBF" w:rsidRDefault="00D00EBD" w:rsidP="00A05DBF">
      <w:pPr>
        <w:ind w:right="543"/>
        <w:rPr>
          <w:rFonts w:ascii="Century Gothic" w:hAnsi="Century Gothic"/>
        </w:rPr>
      </w:pPr>
      <w:r w:rsidRPr="00A05DBF">
        <w:rPr>
          <w:rFonts w:ascii="Century Gothic" w:hAnsi="Century Gothic"/>
        </w:rPr>
        <w:lastRenderedPageBreak/>
        <w:t>G</w:t>
      </w:r>
      <w:r w:rsidR="007B246B" w:rsidRPr="00A05DBF">
        <w:rPr>
          <w:rFonts w:ascii="Century Gothic" w:hAnsi="Century Gothic"/>
        </w:rPr>
        <w:t xml:space="preserve">iven that </w:t>
      </w:r>
      <w:r w:rsidR="00AA347B" w:rsidRPr="00A05DBF">
        <w:rPr>
          <w:rFonts w:ascii="Century Gothic" w:hAnsi="Century Gothic"/>
        </w:rPr>
        <w:t>Paul’</w:t>
      </w:r>
      <w:r w:rsidR="007B246B" w:rsidRPr="00A05DBF">
        <w:rPr>
          <w:rFonts w:ascii="Century Gothic" w:hAnsi="Century Gothic"/>
        </w:rPr>
        <w:t>s primary focus</w:t>
      </w:r>
      <w:r w:rsidR="00AA347B" w:rsidRPr="00A05DBF">
        <w:rPr>
          <w:rFonts w:ascii="Century Gothic" w:hAnsi="Century Gothic"/>
        </w:rPr>
        <w:t xml:space="preserve"> in 1 &amp; 2 Corinthians</w:t>
      </w:r>
      <w:r w:rsidR="007B246B" w:rsidRPr="00A05DBF">
        <w:rPr>
          <w:rFonts w:ascii="Century Gothic" w:hAnsi="Century Gothic"/>
        </w:rPr>
        <w:t xml:space="preserve"> is to address the problems that were evident in the Corinthian church</w:t>
      </w:r>
      <w:r w:rsidRPr="00A05DBF">
        <w:rPr>
          <w:rFonts w:ascii="Century Gothic" w:hAnsi="Century Gothic"/>
        </w:rPr>
        <w:t xml:space="preserve">, he doesn’t explicitly </w:t>
      </w:r>
      <w:r w:rsidR="00590913" w:rsidRPr="00A05DBF">
        <w:rPr>
          <w:rFonts w:ascii="Century Gothic" w:hAnsi="Century Gothic"/>
        </w:rPr>
        <w:t>encourage the Corinth</w:t>
      </w:r>
      <w:r w:rsidR="005071AD" w:rsidRPr="00A05DBF">
        <w:rPr>
          <w:rFonts w:ascii="Century Gothic" w:hAnsi="Century Gothic"/>
        </w:rPr>
        <w:t xml:space="preserve">ian believers </w:t>
      </w:r>
      <w:r w:rsidR="003852AD" w:rsidRPr="00A05DBF">
        <w:rPr>
          <w:rFonts w:ascii="Century Gothic" w:hAnsi="Century Gothic"/>
        </w:rPr>
        <w:t>in their participation</w:t>
      </w:r>
      <w:r w:rsidRPr="00A05DBF">
        <w:rPr>
          <w:rFonts w:ascii="Century Gothic" w:hAnsi="Century Gothic"/>
        </w:rPr>
        <w:t xml:space="preserve"> i</w:t>
      </w:r>
      <w:r w:rsidR="009E3015" w:rsidRPr="00A05DBF">
        <w:rPr>
          <w:rFonts w:ascii="Century Gothic" w:hAnsi="Century Gothic"/>
        </w:rPr>
        <w:t>n</w:t>
      </w:r>
      <w:r w:rsidRPr="00A05DBF">
        <w:rPr>
          <w:rFonts w:ascii="Century Gothic" w:hAnsi="Century Gothic"/>
        </w:rPr>
        <w:t xml:space="preserve"> </w:t>
      </w:r>
      <w:r w:rsidR="003852AD" w:rsidRPr="00A05DBF">
        <w:rPr>
          <w:rFonts w:ascii="Century Gothic" w:hAnsi="Century Gothic"/>
        </w:rPr>
        <w:t xml:space="preserve">God’s </w:t>
      </w:r>
      <w:r w:rsidR="00E82278" w:rsidRPr="00A05DBF">
        <w:rPr>
          <w:rFonts w:ascii="Century Gothic" w:hAnsi="Century Gothic"/>
        </w:rPr>
        <w:t>mission</w:t>
      </w:r>
      <w:r w:rsidR="00960E07" w:rsidRPr="00A05DBF">
        <w:rPr>
          <w:rFonts w:ascii="Century Gothic" w:hAnsi="Century Gothic"/>
        </w:rPr>
        <w:t xml:space="preserve">. </w:t>
      </w:r>
      <w:r w:rsidR="003A63C5" w:rsidRPr="00A05DBF">
        <w:rPr>
          <w:rFonts w:ascii="Century Gothic" w:hAnsi="Century Gothic"/>
        </w:rPr>
        <w:t xml:space="preserve">However, </w:t>
      </w:r>
      <w:r w:rsidR="007D7F79" w:rsidRPr="00A05DBF">
        <w:rPr>
          <w:rFonts w:ascii="Century Gothic" w:hAnsi="Century Gothic"/>
        </w:rPr>
        <w:t>his</w:t>
      </w:r>
      <w:r w:rsidRPr="00A05DBF">
        <w:rPr>
          <w:rFonts w:ascii="Century Gothic" w:hAnsi="Century Gothic"/>
        </w:rPr>
        <w:t xml:space="preserve"> mission</w:t>
      </w:r>
      <w:r w:rsidR="007D7F79" w:rsidRPr="00A05DBF">
        <w:rPr>
          <w:rFonts w:ascii="Century Gothic" w:hAnsi="Century Gothic"/>
        </w:rPr>
        <w:t>al</w:t>
      </w:r>
      <w:r w:rsidRPr="00A05DBF">
        <w:rPr>
          <w:rFonts w:ascii="Century Gothic" w:hAnsi="Century Gothic"/>
        </w:rPr>
        <w:t xml:space="preserve"> heart</w:t>
      </w:r>
      <w:r w:rsidR="00AB2647" w:rsidRPr="00A05DBF">
        <w:rPr>
          <w:rFonts w:ascii="Century Gothic" w:hAnsi="Century Gothic"/>
        </w:rPr>
        <w:t xml:space="preserve"> is embedded throughout</w:t>
      </w:r>
      <w:r w:rsidR="007D7F79" w:rsidRPr="00A05DBF">
        <w:rPr>
          <w:rFonts w:ascii="Century Gothic" w:hAnsi="Century Gothic"/>
        </w:rPr>
        <w:t xml:space="preserve"> </w:t>
      </w:r>
      <w:r w:rsidR="00AB2647" w:rsidRPr="00A05DBF">
        <w:rPr>
          <w:rFonts w:ascii="Century Gothic" w:hAnsi="Century Gothic"/>
        </w:rPr>
        <w:t>these letters</w:t>
      </w:r>
      <w:r w:rsidR="006528A1" w:rsidRPr="00A05DBF">
        <w:rPr>
          <w:rFonts w:ascii="Century Gothic" w:hAnsi="Century Gothic"/>
        </w:rPr>
        <w:t>. Therefore, when</w:t>
      </w:r>
      <w:r w:rsidRPr="00A05DBF">
        <w:rPr>
          <w:rFonts w:ascii="Century Gothic" w:hAnsi="Century Gothic"/>
        </w:rPr>
        <w:t xml:space="preserve"> </w:t>
      </w:r>
      <w:r w:rsidR="00A5299A" w:rsidRPr="00A05DBF">
        <w:rPr>
          <w:rFonts w:ascii="Century Gothic" w:hAnsi="Century Gothic"/>
        </w:rPr>
        <w:t xml:space="preserve">he </w:t>
      </w:r>
      <w:r w:rsidR="005071AD" w:rsidRPr="00A05DBF">
        <w:rPr>
          <w:rFonts w:ascii="Century Gothic" w:hAnsi="Century Gothic"/>
        </w:rPr>
        <w:t>encourage</w:t>
      </w:r>
      <w:r w:rsidR="006E1839" w:rsidRPr="00A05DBF">
        <w:rPr>
          <w:rFonts w:ascii="Century Gothic" w:hAnsi="Century Gothic"/>
        </w:rPr>
        <w:t>d</w:t>
      </w:r>
      <w:r w:rsidR="00806F34" w:rsidRPr="00A05DBF">
        <w:rPr>
          <w:rFonts w:ascii="Century Gothic" w:hAnsi="Century Gothic"/>
        </w:rPr>
        <w:t xml:space="preserve"> </w:t>
      </w:r>
      <w:r w:rsidR="00A66623" w:rsidRPr="00A05DBF">
        <w:rPr>
          <w:rFonts w:ascii="Century Gothic" w:hAnsi="Century Gothic"/>
        </w:rPr>
        <w:t>his hearers</w:t>
      </w:r>
      <w:r w:rsidR="009B1614" w:rsidRPr="00A05DBF">
        <w:rPr>
          <w:rFonts w:ascii="Century Gothic" w:hAnsi="Century Gothic"/>
        </w:rPr>
        <w:t xml:space="preserve"> to imitate his way of life in Christ </w:t>
      </w:r>
      <w:r w:rsidR="007D7F79" w:rsidRPr="00A05DBF">
        <w:rPr>
          <w:rFonts w:ascii="Century Gothic" w:hAnsi="Century Gothic"/>
        </w:rPr>
        <w:t>(1 Corinthians 4:14-17)</w:t>
      </w:r>
      <w:r w:rsidR="00340B96" w:rsidRPr="00A05DBF">
        <w:rPr>
          <w:rFonts w:ascii="Century Gothic" w:hAnsi="Century Gothic"/>
        </w:rPr>
        <w:t>, this</w:t>
      </w:r>
      <w:r w:rsidR="00821791" w:rsidRPr="00A05DBF">
        <w:rPr>
          <w:rFonts w:ascii="Century Gothic" w:hAnsi="Century Gothic"/>
        </w:rPr>
        <w:t xml:space="preserve"> include</w:t>
      </w:r>
      <w:r w:rsidR="00A67D15" w:rsidRPr="00A05DBF">
        <w:rPr>
          <w:rFonts w:ascii="Century Gothic" w:hAnsi="Century Gothic"/>
        </w:rPr>
        <w:t xml:space="preserve">d </w:t>
      </w:r>
      <w:r w:rsidR="00CB2F14" w:rsidRPr="00A05DBF">
        <w:rPr>
          <w:rFonts w:ascii="Century Gothic" w:hAnsi="Century Gothic"/>
        </w:rPr>
        <w:t>working together as one to share the Gospel with others.</w:t>
      </w:r>
    </w:p>
    <w:p w14:paraId="55F10B3B" w14:textId="0EF04108" w:rsidR="000215D0" w:rsidRPr="00A05DBF" w:rsidRDefault="00174A27" w:rsidP="00A05DBF">
      <w:pPr>
        <w:ind w:right="543"/>
        <w:rPr>
          <w:rFonts w:ascii="Century Gothic" w:hAnsi="Century Gothic"/>
        </w:rPr>
      </w:pPr>
      <w:r w:rsidRPr="00A05DBF">
        <w:rPr>
          <w:rFonts w:ascii="Century Gothic" w:hAnsi="Century Gothic"/>
        </w:rPr>
        <w:t xml:space="preserve">Friends, </w:t>
      </w:r>
      <w:r w:rsidR="00275636" w:rsidRPr="00A05DBF">
        <w:rPr>
          <w:rFonts w:ascii="Century Gothic" w:hAnsi="Century Gothic"/>
        </w:rPr>
        <w:t>whenever I read through 1 Corinthians, I can’t help but think of the LCA.</w:t>
      </w:r>
      <w:r w:rsidR="005971BB" w:rsidRPr="00A05DBF">
        <w:rPr>
          <w:rFonts w:ascii="Century Gothic" w:hAnsi="Century Gothic"/>
        </w:rPr>
        <w:t xml:space="preserve"> </w:t>
      </w:r>
      <w:r w:rsidR="002512B6" w:rsidRPr="00A05DBF">
        <w:rPr>
          <w:rFonts w:ascii="Century Gothic" w:hAnsi="Century Gothic"/>
        </w:rPr>
        <w:t xml:space="preserve">Because </w:t>
      </w:r>
      <w:r w:rsidR="00152537" w:rsidRPr="00A05DBF">
        <w:rPr>
          <w:rFonts w:ascii="Century Gothic" w:hAnsi="Century Gothic"/>
          <w:i/>
          <w:iCs/>
        </w:rPr>
        <w:t>The Rainbow That Nearly Wasn’t</w:t>
      </w:r>
      <w:r w:rsidR="00152537" w:rsidRPr="00A05DBF">
        <w:rPr>
          <w:rFonts w:ascii="Century Gothic" w:hAnsi="Century Gothic"/>
        </w:rPr>
        <w:t xml:space="preserve"> is not only a great illustration</w:t>
      </w:r>
      <w:r w:rsidR="00C0696B" w:rsidRPr="00A05DBF">
        <w:rPr>
          <w:rFonts w:ascii="Century Gothic" w:hAnsi="Century Gothic"/>
        </w:rPr>
        <w:t xml:space="preserve"> of the Corinthian church, but also the Lutheran Church of Australia.</w:t>
      </w:r>
      <w:r w:rsidR="00B70200" w:rsidRPr="00A05DBF">
        <w:rPr>
          <w:rFonts w:ascii="Century Gothic" w:hAnsi="Century Gothic"/>
        </w:rPr>
        <w:t xml:space="preserve"> We too have got legs telling arms they don’t need them, and pinky fingernails telling pinky fingers that they’ll be just fine without them.</w:t>
      </w:r>
    </w:p>
    <w:p w14:paraId="41A7434D" w14:textId="5A88D5A5" w:rsidR="009B4D52" w:rsidRPr="00A05DBF" w:rsidRDefault="00B62E4D" w:rsidP="00A05DBF">
      <w:pPr>
        <w:ind w:right="543"/>
        <w:rPr>
          <w:rFonts w:ascii="Century Gothic" w:hAnsi="Century Gothic"/>
        </w:rPr>
      </w:pPr>
      <w:r w:rsidRPr="00A05DBF">
        <w:rPr>
          <w:rFonts w:ascii="Century Gothic" w:hAnsi="Century Gothic"/>
        </w:rPr>
        <w:t>We too struggle with factions</w:t>
      </w:r>
      <w:r w:rsidR="00B151E8" w:rsidRPr="00A05DBF">
        <w:rPr>
          <w:rFonts w:ascii="Century Gothic" w:hAnsi="Century Gothic"/>
        </w:rPr>
        <w:t xml:space="preserve"> and</w:t>
      </w:r>
      <w:r w:rsidRPr="00A05DBF">
        <w:rPr>
          <w:rFonts w:ascii="Century Gothic" w:hAnsi="Century Gothic"/>
        </w:rPr>
        <w:t xml:space="preserve"> deep-seated disagreements.</w:t>
      </w:r>
      <w:r w:rsidR="00076868" w:rsidRPr="00A05DBF">
        <w:rPr>
          <w:rFonts w:ascii="Century Gothic" w:hAnsi="Century Gothic"/>
        </w:rPr>
        <w:t xml:space="preserve"> Think of the ‘worship wars’ of years gone by. Or the </w:t>
      </w:r>
      <w:r w:rsidR="000215D0" w:rsidRPr="00A05DBF">
        <w:rPr>
          <w:rFonts w:ascii="Century Gothic" w:hAnsi="Century Gothic"/>
        </w:rPr>
        <w:t xml:space="preserve">deep divide that </w:t>
      </w:r>
      <w:r w:rsidR="00D8490B" w:rsidRPr="00A05DBF">
        <w:rPr>
          <w:rFonts w:ascii="Century Gothic" w:hAnsi="Century Gothic"/>
        </w:rPr>
        <w:t xml:space="preserve">currently </w:t>
      </w:r>
      <w:r w:rsidR="000215D0" w:rsidRPr="00A05DBF">
        <w:rPr>
          <w:rFonts w:ascii="Century Gothic" w:hAnsi="Century Gothic"/>
        </w:rPr>
        <w:t xml:space="preserve">runs through </w:t>
      </w:r>
      <w:r w:rsidR="00457197" w:rsidRPr="00A05DBF">
        <w:rPr>
          <w:rFonts w:ascii="Century Gothic" w:hAnsi="Century Gothic"/>
        </w:rPr>
        <w:t>the</w:t>
      </w:r>
      <w:r w:rsidR="000215D0" w:rsidRPr="00A05DBF">
        <w:rPr>
          <w:rFonts w:ascii="Century Gothic" w:hAnsi="Century Gothic"/>
        </w:rPr>
        <w:t xml:space="preserve"> body because of </w:t>
      </w:r>
      <w:r w:rsidR="00D8490B" w:rsidRPr="00A05DBF">
        <w:rPr>
          <w:rFonts w:ascii="Century Gothic" w:hAnsi="Century Gothic"/>
        </w:rPr>
        <w:t xml:space="preserve">the </w:t>
      </w:r>
      <w:r w:rsidR="000215D0" w:rsidRPr="00A05DBF">
        <w:rPr>
          <w:rFonts w:ascii="Century Gothic" w:hAnsi="Century Gothic"/>
        </w:rPr>
        <w:t xml:space="preserve">disagreement </w:t>
      </w:r>
      <w:r w:rsidR="00B70200" w:rsidRPr="00A05DBF">
        <w:rPr>
          <w:rFonts w:ascii="Century Gothic" w:hAnsi="Century Gothic"/>
        </w:rPr>
        <w:t>about</w:t>
      </w:r>
      <w:r w:rsidR="000215D0" w:rsidRPr="00A05DBF">
        <w:rPr>
          <w:rFonts w:ascii="Century Gothic" w:hAnsi="Century Gothic"/>
        </w:rPr>
        <w:t xml:space="preserve"> women’s ordination.</w:t>
      </w:r>
      <w:r w:rsidR="00244457" w:rsidRPr="00A05DBF">
        <w:rPr>
          <w:rFonts w:ascii="Century Gothic" w:hAnsi="Century Gothic"/>
        </w:rPr>
        <w:t xml:space="preserve"> </w:t>
      </w:r>
      <w:r w:rsidR="00177536" w:rsidRPr="00A05DBF">
        <w:rPr>
          <w:rFonts w:ascii="Century Gothic" w:hAnsi="Century Gothic"/>
        </w:rPr>
        <w:t>And w</w:t>
      </w:r>
      <w:r w:rsidR="00244457" w:rsidRPr="00A05DBF">
        <w:rPr>
          <w:rFonts w:ascii="Century Gothic" w:hAnsi="Century Gothic"/>
        </w:rPr>
        <w:t xml:space="preserve">e too struggle to use our </w:t>
      </w:r>
      <w:r w:rsidR="00177536" w:rsidRPr="00A05DBF">
        <w:rPr>
          <w:rFonts w:ascii="Century Gothic" w:hAnsi="Century Gothic"/>
        </w:rPr>
        <w:t xml:space="preserve">spiritual </w:t>
      </w:r>
      <w:r w:rsidR="00244457" w:rsidRPr="00A05DBF">
        <w:rPr>
          <w:rFonts w:ascii="Century Gothic" w:hAnsi="Century Gothic"/>
        </w:rPr>
        <w:t>gifts and resources to support one another</w:t>
      </w:r>
      <w:r w:rsidR="00AB4901" w:rsidRPr="00A05DBF">
        <w:rPr>
          <w:rFonts w:ascii="Century Gothic" w:hAnsi="Century Gothic"/>
        </w:rPr>
        <w:t>. Instea</w:t>
      </w:r>
      <w:r w:rsidR="00177536" w:rsidRPr="00A05DBF">
        <w:rPr>
          <w:rFonts w:ascii="Century Gothic" w:hAnsi="Century Gothic"/>
        </w:rPr>
        <w:t xml:space="preserve">d of working together to </w:t>
      </w:r>
      <w:r w:rsidR="000A4E27" w:rsidRPr="00A05DBF">
        <w:rPr>
          <w:rFonts w:ascii="Century Gothic" w:hAnsi="Century Gothic"/>
        </w:rPr>
        <w:t xml:space="preserve">build up the body of Christ, we stick to our silos and </w:t>
      </w:r>
      <w:r w:rsidR="009B4D52" w:rsidRPr="00A05DBF">
        <w:rPr>
          <w:rFonts w:ascii="Century Gothic" w:hAnsi="Century Gothic"/>
        </w:rPr>
        <w:t>neglec</w:t>
      </w:r>
      <w:r w:rsidR="000A4E27" w:rsidRPr="00A05DBF">
        <w:rPr>
          <w:rFonts w:ascii="Century Gothic" w:hAnsi="Century Gothic"/>
        </w:rPr>
        <w:t>t the less presentable parts of the body which need special attention.</w:t>
      </w:r>
      <w:r w:rsidR="009B4D52" w:rsidRPr="00A05DBF">
        <w:rPr>
          <w:rFonts w:ascii="Century Gothic" w:hAnsi="Century Gothic"/>
        </w:rPr>
        <w:t xml:space="preserve"> </w:t>
      </w:r>
      <w:r w:rsidR="00E5561C" w:rsidRPr="00A05DBF">
        <w:rPr>
          <w:rFonts w:ascii="Century Gothic" w:hAnsi="Century Gothic"/>
        </w:rPr>
        <w:t xml:space="preserve">Pride, stubbornness, </w:t>
      </w:r>
      <w:proofErr w:type="gramStart"/>
      <w:r w:rsidR="00E5561C" w:rsidRPr="00A05DBF">
        <w:rPr>
          <w:rFonts w:ascii="Century Gothic" w:hAnsi="Century Gothic"/>
        </w:rPr>
        <w:t>arrogance</w:t>
      </w:r>
      <w:proofErr w:type="gramEnd"/>
      <w:r w:rsidR="00E5561C" w:rsidRPr="00A05DBF">
        <w:rPr>
          <w:rFonts w:ascii="Century Gothic" w:hAnsi="Century Gothic"/>
        </w:rPr>
        <w:t xml:space="preserve"> and disharmony </w:t>
      </w:r>
      <w:r w:rsidR="000A4E27" w:rsidRPr="00A05DBF">
        <w:rPr>
          <w:rFonts w:ascii="Century Gothic" w:hAnsi="Century Gothic"/>
        </w:rPr>
        <w:t xml:space="preserve">also </w:t>
      </w:r>
      <w:r w:rsidR="00E5561C" w:rsidRPr="00A05DBF">
        <w:rPr>
          <w:rFonts w:ascii="Century Gothic" w:hAnsi="Century Gothic"/>
        </w:rPr>
        <w:t xml:space="preserve">taint </w:t>
      </w:r>
      <w:r w:rsidR="000A4E27" w:rsidRPr="00A05DBF">
        <w:rPr>
          <w:rFonts w:ascii="Century Gothic" w:hAnsi="Century Gothic"/>
        </w:rPr>
        <w:t>our Christian communities.</w:t>
      </w:r>
    </w:p>
    <w:p w14:paraId="63A1C0EA" w14:textId="38AD53AC" w:rsidR="00E44279" w:rsidRPr="00A05DBF" w:rsidRDefault="00E44279" w:rsidP="00A05DBF">
      <w:pPr>
        <w:ind w:right="543"/>
        <w:rPr>
          <w:rFonts w:ascii="Century Gothic" w:hAnsi="Century Gothic"/>
        </w:rPr>
      </w:pPr>
      <w:r w:rsidRPr="00A05DBF">
        <w:rPr>
          <w:rFonts w:ascii="Century Gothic" w:hAnsi="Century Gothic"/>
        </w:rPr>
        <w:t>But thankfully, just like the Corinthian believers, we also have Jesus as our head.</w:t>
      </w:r>
      <w:r w:rsidR="00C872A4" w:rsidRPr="00A05DBF">
        <w:rPr>
          <w:rFonts w:ascii="Century Gothic" w:hAnsi="Century Gothic"/>
        </w:rPr>
        <w:t xml:space="preserve"> Our Lord and Saviour</w:t>
      </w:r>
      <w:r w:rsidR="00495134" w:rsidRPr="00A05DBF">
        <w:rPr>
          <w:rFonts w:ascii="Century Gothic" w:hAnsi="Century Gothic"/>
        </w:rPr>
        <w:t xml:space="preserve"> </w:t>
      </w:r>
      <w:r w:rsidR="009238F3" w:rsidRPr="00A05DBF">
        <w:rPr>
          <w:rFonts w:ascii="Century Gothic" w:hAnsi="Century Gothic"/>
        </w:rPr>
        <w:t>gracious</w:t>
      </w:r>
      <w:r w:rsidR="00495134" w:rsidRPr="00A05DBF">
        <w:rPr>
          <w:rFonts w:ascii="Century Gothic" w:hAnsi="Century Gothic"/>
        </w:rPr>
        <w:t>ly</w:t>
      </w:r>
      <w:r w:rsidR="00C872A4" w:rsidRPr="00A05DBF">
        <w:rPr>
          <w:rFonts w:ascii="Century Gothic" w:hAnsi="Century Gothic"/>
        </w:rPr>
        <w:t xml:space="preserve"> holds us together with </w:t>
      </w:r>
      <w:r w:rsidR="00B1269E" w:rsidRPr="00A05DBF">
        <w:rPr>
          <w:rFonts w:ascii="Century Gothic" w:hAnsi="Century Gothic"/>
        </w:rPr>
        <w:t>his</w:t>
      </w:r>
      <w:r w:rsidR="00C872A4" w:rsidRPr="00A05DBF">
        <w:rPr>
          <w:rFonts w:ascii="Century Gothic" w:hAnsi="Century Gothic"/>
        </w:rPr>
        <w:t xml:space="preserve"> body and blood despite our best efforts to pull ourselves apart.</w:t>
      </w:r>
      <w:r w:rsidR="00B1269E" w:rsidRPr="00A05DBF">
        <w:rPr>
          <w:rFonts w:ascii="Century Gothic" w:hAnsi="Century Gothic"/>
        </w:rPr>
        <w:t xml:space="preserve"> He draws us together by the power of his death and resurrection</w:t>
      </w:r>
      <w:r w:rsidR="00C85011" w:rsidRPr="00A05DBF">
        <w:rPr>
          <w:rFonts w:ascii="Century Gothic" w:hAnsi="Century Gothic"/>
        </w:rPr>
        <w:t>, forgi</w:t>
      </w:r>
      <w:r w:rsidR="00BF2BB5" w:rsidRPr="00A05DBF">
        <w:rPr>
          <w:rFonts w:ascii="Century Gothic" w:hAnsi="Century Gothic"/>
        </w:rPr>
        <w:t>ves our sin,</w:t>
      </w:r>
      <w:r w:rsidR="008E5124" w:rsidRPr="00A05DBF">
        <w:rPr>
          <w:rFonts w:ascii="Century Gothic" w:hAnsi="Century Gothic"/>
        </w:rPr>
        <w:t xml:space="preserve"> </w:t>
      </w:r>
      <w:r w:rsidR="00B1269E" w:rsidRPr="00A05DBF">
        <w:rPr>
          <w:rFonts w:ascii="Century Gothic" w:hAnsi="Century Gothic"/>
        </w:rPr>
        <w:t>and calls us to reach out to the lost as one body</w:t>
      </w:r>
      <w:r w:rsidR="008E5124" w:rsidRPr="00A05DBF">
        <w:rPr>
          <w:rFonts w:ascii="Century Gothic" w:hAnsi="Century Gothic"/>
        </w:rPr>
        <w:t xml:space="preserve">. </w:t>
      </w:r>
      <w:r w:rsidR="00583D21" w:rsidRPr="00A05DBF">
        <w:rPr>
          <w:rFonts w:ascii="Century Gothic" w:hAnsi="Century Gothic"/>
        </w:rPr>
        <w:t>He calls</w:t>
      </w:r>
      <w:r w:rsidR="000F6042" w:rsidRPr="00A05DBF">
        <w:rPr>
          <w:rFonts w:ascii="Century Gothic" w:hAnsi="Century Gothic"/>
        </w:rPr>
        <w:t xml:space="preserve"> us</w:t>
      </w:r>
      <w:r w:rsidR="00583D21" w:rsidRPr="00A05DBF">
        <w:rPr>
          <w:rFonts w:ascii="Century Gothic" w:hAnsi="Century Gothic"/>
        </w:rPr>
        <w:t xml:space="preserve"> to contribute to the rainbow of his promises that he’s painting in the skies of our local communities- even though I often think he could do a much better job without us! </w:t>
      </w:r>
      <w:r w:rsidR="008E5124" w:rsidRPr="00A05DBF">
        <w:rPr>
          <w:rFonts w:ascii="Century Gothic" w:hAnsi="Century Gothic"/>
        </w:rPr>
        <w:t>What a merciful Saviour we have!</w:t>
      </w:r>
    </w:p>
    <w:p w14:paraId="185334B7" w14:textId="2776C6CE" w:rsidR="00FB05EF" w:rsidRPr="00A05DBF" w:rsidRDefault="001F081E" w:rsidP="00A05DBF">
      <w:pPr>
        <w:ind w:right="543"/>
        <w:rPr>
          <w:rFonts w:ascii="Century Gothic" w:hAnsi="Century Gothic"/>
        </w:rPr>
      </w:pPr>
      <w:r w:rsidRPr="00A05DBF">
        <w:rPr>
          <w:rFonts w:ascii="Century Gothic" w:hAnsi="Century Gothic"/>
        </w:rPr>
        <w:t>Friends, a</w:t>
      </w:r>
      <w:r w:rsidR="004D738B" w:rsidRPr="00A05DBF">
        <w:rPr>
          <w:rFonts w:ascii="Century Gothic" w:hAnsi="Century Gothic"/>
        </w:rPr>
        <w:t xml:space="preserve">s we </w:t>
      </w:r>
      <w:r w:rsidR="00797667" w:rsidRPr="00A05DBF">
        <w:rPr>
          <w:rFonts w:ascii="Century Gothic" w:hAnsi="Century Gothic"/>
        </w:rPr>
        <w:t>hear the about</w:t>
      </w:r>
      <w:r w:rsidR="00FE3CBC" w:rsidRPr="00A05DBF">
        <w:rPr>
          <w:rFonts w:ascii="Century Gothic" w:hAnsi="Century Gothic"/>
        </w:rPr>
        <w:t xml:space="preserve"> colours who begrudgingly worked together to form a rainbow as well as the bickering Christians at Corinth</w:t>
      </w:r>
      <w:r w:rsidR="004D738B" w:rsidRPr="00A05DBF">
        <w:rPr>
          <w:rFonts w:ascii="Century Gothic" w:hAnsi="Century Gothic"/>
        </w:rPr>
        <w:t xml:space="preserve">, we </w:t>
      </w:r>
      <w:r w:rsidR="00865D99" w:rsidRPr="00A05DBF">
        <w:rPr>
          <w:rFonts w:ascii="Century Gothic" w:hAnsi="Century Gothic"/>
        </w:rPr>
        <w:t xml:space="preserve">receive a clear picture of </w:t>
      </w:r>
      <w:r w:rsidR="00DA67DF" w:rsidRPr="00A05DBF">
        <w:rPr>
          <w:rFonts w:ascii="Century Gothic" w:hAnsi="Century Gothic"/>
        </w:rPr>
        <w:t>what constitutes</w:t>
      </w:r>
      <w:r w:rsidR="00865D99" w:rsidRPr="00A05DBF">
        <w:rPr>
          <w:rFonts w:ascii="Century Gothic" w:hAnsi="Century Gothic"/>
        </w:rPr>
        <w:t xml:space="preserve"> real Christian community. </w:t>
      </w:r>
      <w:r w:rsidR="009A5620" w:rsidRPr="00A05DBF">
        <w:rPr>
          <w:rFonts w:ascii="Century Gothic" w:hAnsi="Century Gothic"/>
        </w:rPr>
        <w:t xml:space="preserve">We see that </w:t>
      </w:r>
      <w:r w:rsidR="00D16F77" w:rsidRPr="00A05DBF">
        <w:rPr>
          <w:rFonts w:ascii="Century Gothic" w:hAnsi="Century Gothic"/>
        </w:rPr>
        <w:t>r</w:t>
      </w:r>
      <w:r w:rsidR="00865D99" w:rsidRPr="00A05DBF">
        <w:rPr>
          <w:rFonts w:ascii="Century Gothic" w:hAnsi="Century Gothic"/>
        </w:rPr>
        <w:t>eal community</w:t>
      </w:r>
      <w:r w:rsidR="009A5620" w:rsidRPr="00A05DBF">
        <w:rPr>
          <w:rFonts w:ascii="Century Gothic" w:hAnsi="Century Gothic"/>
        </w:rPr>
        <w:t xml:space="preserve"> </w:t>
      </w:r>
      <w:r w:rsidR="00866680" w:rsidRPr="00A05DBF">
        <w:rPr>
          <w:rFonts w:ascii="Century Gothic" w:hAnsi="Century Gothic"/>
        </w:rPr>
        <w:t xml:space="preserve">consists </w:t>
      </w:r>
      <w:r w:rsidR="004B32C7" w:rsidRPr="00A05DBF">
        <w:rPr>
          <w:rFonts w:ascii="Century Gothic" w:hAnsi="Century Gothic"/>
        </w:rPr>
        <w:t xml:space="preserve">of </w:t>
      </w:r>
      <w:r w:rsidR="004C563C" w:rsidRPr="00A05DBF">
        <w:rPr>
          <w:rFonts w:ascii="Century Gothic" w:hAnsi="Century Gothic"/>
        </w:rPr>
        <w:t>believe</w:t>
      </w:r>
      <w:r w:rsidR="00362BD7" w:rsidRPr="00A05DBF">
        <w:rPr>
          <w:rFonts w:ascii="Century Gothic" w:hAnsi="Century Gothic"/>
        </w:rPr>
        <w:t xml:space="preserve">rs </w:t>
      </w:r>
      <w:r w:rsidR="00C95A78" w:rsidRPr="00A05DBF">
        <w:rPr>
          <w:rFonts w:ascii="Century Gothic" w:hAnsi="Century Gothic"/>
        </w:rPr>
        <w:t>who struggle</w:t>
      </w:r>
      <w:r w:rsidR="00362BD7" w:rsidRPr="00A05DBF">
        <w:rPr>
          <w:rFonts w:ascii="Century Gothic" w:hAnsi="Century Gothic"/>
        </w:rPr>
        <w:t xml:space="preserve"> to get along with one another</w:t>
      </w:r>
      <w:r w:rsidR="00054F0F" w:rsidRPr="00A05DBF">
        <w:rPr>
          <w:rFonts w:ascii="Century Gothic" w:hAnsi="Century Gothic"/>
        </w:rPr>
        <w:t xml:space="preserve"> because of sin</w:t>
      </w:r>
      <w:r w:rsidR="00572AD7" w:rsidRPr="00A05DBF">
        <w:rPr>
          <w:rFonts w:ascii="Century Gothic" w:hAnsi="Century Gothic"/>
        </w:rPr>
        <w:t xml:space="preserve">, and therefore recognise </w:t>
      </w:r>
      <w:r w:rsidR="00D40D14" w:rsidRPr="00A05DBF">
        <w:rPr>
          <w:rFonts w:ascii="Century Gothic" w:hAnsi="Century Gothic"/>
        </w:rPr>
        <w:t>their</w:t>
      </w:r>
      <w:r w:rsidR="004B32C7" w:rsidRPr="00A05DBF">
        <w:rPr>
          <w:rFonts w:ascii="Century Gothic" w:hAnsi="Century Gothic"/>
        </w:rPr>
        <w:t xml:space="preserve"> </w:t>
      </w:r>
      <w:r w:rsidR="0021394A" w:rsidRPr="00A05DBF">
        <w:rPr>
          <w:rFonts w:ascii="Century Gothic" w:hAnsi="Century Gothic"/>
        </w:rPr>
        <w:t>need</w:t>
      </w:r>
      <w:r w:rsidR="00D40D14" w:rsidRPr="00A05DBF">
        <w:rPr>
          <w:rFonts w:ascii="Century Gothic" w:hAnsi="Century Gothic"/>
        </w:rPr>
        <w:t xml:space="preserve"> for</w:t>
      </w:r>
      <w:r w:rsidR="00DC281F" w:rsidRPr="00A05DBF">
        <w:rPr>
          <w:rFonts w:ascii="Century Gothic" w:hAnsi="Century Gothic"/>
        </w:rPr>
        <w:t xml:space="preserve"> the real grace</w:t>
      </w:r>
      <w:r w:rsidR="00B21321" w:rsidRPr="00A05DBF">
        <w:rPr>
          <w:rFonts w:ascii="Century Gothic" w:hAnsi="Century Gothic"/>
        </w:rPr>
        <w:t xml:space="preserve"> and forgiveness</w:t>
      </w:r>
      <w:r w:rsidR="00DC281F" w:rsidRPr="00A05DBF">
        <w:rPr>
          <w:rFonts w:ascii="Century Gothic" w:hAnsi="Century Gothic"/>
        </w:rPr>
        <w:t xml:space="preserve"> that is found only in Jesus Christ.</w:t>
      </w:r>
      <w:r w:rsidR="00F07737" w:rsidRPr="00A05DBF">
        <w:rPr>
          <w:rFonts w:ascii="Century Gothic" w:hAnsi="Century Gothic"/>
        </w:rPr>
        <w:t xml:space="preserve"> T</w:t>
      </w:r>
      <w:r w:rsidR="000700CC" w:rsidRPr="00A05DBF">
        <w:rPr>
          <w:rFonts w:ascii="Century Gothic" w:hAnsi="Century Gothic"/>
        </w:rPr>
        <w:t>he Corinthian Christians</w:t>
      </w:r>
      <w:r w:rsidR="004E2408">
        <w:rPr>
          <w:rFonts w:ascii="Century Gothic" w:hAnsi="Century Gothic"/>
        </w:rPr>
        <w:t xml:space="preserve"> </w:t>
      </w:r>
      <w:r w:rsidR="00054F0F" w:rsidRPr="00A05DBF">
        <w:rPr>
          <w:rFonts w:ascii="Century Gothic" w:hAnsi="Century Gothic"/>
        </w:rPr>
        <w:t>- or at least some of them</w:t>
      </w:r>
      <w:r w:rsidR="004E2408">
        <w:rPr>
          <w:rFonts w:ascii="Century Gothic" w:hAnsi="Century Gothic"/>
        </w:rPr>
        <w:t xml:space="preserve"> </w:t>
      </w:r>
      <w:r w:rsidR="00054F0F" w:rsidRPr="00A05DBF">
        <w:rPr>
          <w:rFonts w:ascii="Century Gothic" w:hAnsi="Century Gothic"/>
        </w:rPr>
        <w:t>-</w:t>
      </w:r>
      <w:r w:rsidR="000700CC" w:rsidRPr="00A05DBF">
        <w:rPr>
          <w:rFonts w:ascii="Century Gothic" w:hAnsi="Century Gothic"/>
        </w:rPr>
        <w:t xml:space="preserve"> seemed t</w:t>
      </w:r>
      <w:r w:rsidR="009C1534" w:rsidRPr="00A05DBF">
        <w:rPr>
          <w:rFonts w:ascii="Century Gothic" w:hAnsi="Century Gothic"/>
        </w:rPr>
        <w:t xml:space="preserve">o recognise </w:t>
      </w:r>
      <w:r w:rsidR="00CE3AE6" w:rsidRPr="00A05DBF">
        <w:rPr>
          <w:rFonts w:ascii="Century Gothic" w:hAnsi="Century Gothic"/>
        </w:rPr>
        <w:t>this reality</w:t>
      </w:r>
      <w:r w:rsidR="000700CC" w:rsidRPr="00A05DBF">
        <w:rPr>
          <w:rFonts w:ascii="Century Gothic" w:hAnsi="Century Gothic"/>
        </w:rPr>
        <w:t>. This is evident in 2 Corinthians 7:8-13, where Paul commends them for their godly sorrow and repentance in response to the strong words of rebuke in one of his letters.</w:t>
      </w:r>
    </w:p>
    <w:p w14:paraId="1CF200E5" w14:textId="534849E5" w:rsidR="0036476E" w:rsidRPr="00A05DBF" w:rsidRDefault="00400990" w:rsidP="00A05DBF">
      <w:pPr>
        <w:ind w:right="543"/>
        <w:rPr>
          <w:rFonts w:ascii="Century Gothic" w:hAnsi="Century Gothic"/>
        </w:rPr>
      </w:pPr>
      <w:r w:rsidRPr="00A05DBF">
        <w:rPr>
          <w:rFonts w:ascii="Century Gothic" w:hAnsi="Century Gothic"/>
        </w:rPr>
        <w:t xml:space="preserve">Those who live in real Christian community recognise that </w:t>
      </w:r>
      <w:r w:rsidR="0036476E" w:rsidRPr="00A05DBF">
        <w:rPr>
          <w:rFonts w:ascii="Century Gothic" w:hAnsi="Century Gothic"/>
        </w:rPr>
        <w:t xml:space="preserve">God’s ongoing forgiveness and the Holy Spirit’s power </w:t>
      </w:r>
      <w:r w:rsidRPr="00A05DBF">
        <w:rPr>
          <w:rFonts w:ascii="Century Gothic" w:hAnsi="Century Gothic"/>
        </w:rPr>
        <w:t xml:space="preserve">is </w:t>
      </w:r>
      <w:r w:rsidR="0036476E" w:rsidRPr="00A05DBF">
        <w:rPr>
          <w:rFonts w:ascii="Century Gothic" w:hAnsi="Century Gothic"/>
        </w:rPr>
        <w:t xml:space="preserve">necessary for both the creation and sustaining of </w:t>
      </w:r>
      <w:r w:rsidRPr="00A05DBF">
        <w:rPr>
          <w:rFonts w:ascii="Century Gothic" w:hAnsi="Century Gothic"/>
        </w:rPr>
        <w:t>their</w:t>
      </w:r>
      <w:r w:rsidR="0036476E" w:rsidRPr="00A05DBF">
        <w:rPr>
          <w:rFonts w:ascii="Century Gothic" w:hAnsi="Century Gothic"/>
        </w:rPr>
        <w:t xml:space="preserve"> community</w:t>
      </w:r>
      <w:r w:rsidR="000C7A8D" w:rsidRPr="00A05DBF">
        <w:rPr>
          <w:rFonts w:ascii="Century Gothic" w:hAnsi="Century Gothic"/>
        </w:rPr>
        <w:t xml:space="preserve">. They also recognise that only God’s Spirit through his Word can </w:t>
      </w:r>
      <w:r w:rsidR="00727B57" w:rsidRPr="00A05DBF">
        <w:rPr>
          <w:rFonts w:ascii="Century Gothic" w:hAnsi="Century Gothic"/>
        </w:rPr>
        <w:t xml:space="preserve">produce </w:t>
      </w:r>
      <w:r w:rsidR="0036476E" w:rsidRPr="00A05DBF">
        <w:rPr>
          <w:rFonts w:ascii="Century Gothic" w:hAnsi="Century Gothic"/>
        </w:rPr>
        <w:t>growth</w:t>
      </w:r>
      <w:r w:rsidR="003E39A0" w:rsidRPr="00A05DBF">
        <w:rPr>
          <w:rFonts w:ascii="Century Gothic" w:hAnsi="Century Gothic"/>
        </w:rPr>
        <w:t xml:space="preserve"> in</w:t>
      </w:r>
      <w:r w:rsidR="0036476E" w:rsidRPr="00A05DBF">
        <w:rPr>
          <w:rFonts w:ascii="Century Gothic" w:hAnsi="Century Gothic"/>
        </w:rPr>
        <w:t xml:space="preserve"> i</w:t>
      </w:r>
      <w:r w:rsidR="00727B57" w:rsidRPr="00A05DBF">
        <w:rPr>
          <w:rFonts w:ascii="Century Gothic" w:hAnsi="Century Gothic"/>
        </w:rPr>
        <w:t>ts members</w:t>
      </w:r>
      <w:r w:rsidR="003E39A0" w:rsidRPr="00A05DBF">
        <w:rPr>
          <w:rFonts w:ascii="Century Gothic" w:hAnsi="Century Gothic"/>
        </w:rPr>
        <w:t>’</w:t>
      </w:r>
      <w:r w:rsidR="0036476E" w:rsidRPr="00A05DBF">
        <w:rPr>
          <w:rFonts w:ascii="Century Gothic" w:hAnsi="Century Gothic"/>
        </w:rPr>
        <w:t xml:space="preserve"> Christ-mindedness.</w:t>
      </w:r>
      <w:r w:rsidR="000700CC" w:rsidRPr="00A05DBF">
        <w:rPr>
          <w:rFonts w:ascii="Century Gothic" w:hAnsi="Century Gothic"/>
        </w:rPr>
        <w:t xml:space="preserve"> </w:t>
      </w:r>
      <w:r w:rsidR="00727B57" w:rsidRPr="00A05DBF">
        <w:rPr>
          <w:rFonts w:ascii="Century Gothic" w:hAnsi="Century Gothic"/>
        </w:rPr>
        <w:t>Paul mentions one aspect of this growth</w:t>
      </w:r>
      <w:r w:rsidR="002C5985" w:rsidRPr="00A05DBF">
        <w:rPr>
          <w:rFonts w:ascii="Century Gothic" w:hAnsi="Century Gothic"/>
        </w:rPr>
        <w:t xml:space="preserve"> when describing how the members of Christ’s body</w:t>
      </w:r>
      <w:r w:rsidR="009E33F6" w:rsidRPr="00A05DBF">
        <w:rPr>
          <w:rFonts w:ascii="Century Gothic" w:hAnsi="Century Gothic"/>
        </w:rPr>
        <w:t xml:space="preserve"> are to</w:t>
      </w:r>
      <w:r w:rsidR="002C5985" w:rsidRPr="00A05DBF">
        <w:rPr>
          <w:rFonts w:ascii="Century Gothic" w:hAnsi="Century Gothic"/>
        </w:rPr>
        <w:t xml:space="preserve"> relate </w:t>
      </w:r>
      <w:r w:rsidR="009E33F6" w:rsidRPr="00A05DBF">
        <w:rPr>
          <w:rFonts w:ascii="Century Gothic" w:hAnsi="Century Gothic"/>
        </w:rPr>
        <w:t>to</w:t>
      </w:r>
      <w:r w:rsidR="002C5985" w:rsidRPr="00A05DBF">
        <w:rPr>
          <w:rFonts w:ascii="Century Gothic" w:hAnsi="Century Gothic"/>
        </w:rPr>
        <w:t xml:space="preserve"> one another: ‘</w:t>
      </w:r>
      <w:r w:rsidR="00D469EF" w:rsidRPr="00A05DBF">
        <w:rPr>
          <w:rFonts w:ascii="Century Gothic" w:hAnsi="Century Gothic"/>
          <w:i/>
          <w:iCs/>
        </w:rPr>
        <w:t>If one part suffers, every part suffers with it; if one part is honoured, every part rejoices with it.</w:t>
      </w:r>
      <w:r w:rsidR="002C5985" w:rsidRPr="00A05DBF">
        <w:rPr>
          <w:rFonts w:ascii="Century Gothic" w:hAnsi="Century Gothic"/>
        </w:rPr>
        <w:t>’ (1 Corinthians 12:2</w:t>
      </w:r>
      <w:r w:rsidR="0022218B" w:rsidRPr="00A05DBF">
        <w:rPr>
          <w:rFonts w:ascii="Century Gothic" w:hAnsi="Century Gothic"/>
        </w:rPr>
        <w:t>6)</w:t>
      </w:r>
    </w:p>
    <w:p w14:paraId="6D7BFA75" w14:textId="599B6525" w:rsidR="00C74378" w:rsidRPr="00A05DBF" w:rsidRDefault="0029612C" w:rsidP="00A05DBF">
      <w:pPr>
        <w:ind w:right="543"/>
        <w:rPr>
          <w:rFonts w:ascii="Century Gothic" w:hAnsi="Century Gothic"/>
        </w:rPr>
      </w:pPr>
      <w:r w:rsidRPr="00A05DBF">
        <w:rPr>
          <w:rFonts w:ascii="Century Gothic" w:hAnsi="Century Gothic"/>
        </w:rPr>
        <w:t xml:space="preserve">Our Lord </w:t>
      </w:r>
      <w:r w:rsidR="003E39A0" w:rsidRPr="00A05DBF">
        <w:rPr>
          <w:rFonts w:ascii="Century Gothic" w:hAnsi="Century Gothic"/>
        </w:rPr>
        <w:t>Jesus g</w:t>
      </w:r>
      <w:r w:rsidR="003554BC" w:rsidRPr="00A05DBF">
        <w:rPr>
          <w:rFonts w:ascii="Century Gothic" w:hAnsi="Century Gothic"/>
        </w:rPr>
        <w:t>ave</w:t>
      </w:r>
      <w:r w:rsidR="003E0129" w:rsidRPr="00A05DBF">
        <w:rPr>
          <w:rFonts w:ascii="Century Gothic" w:hAnsi="Century Gothic"/>
        </w:rPr>
        <w:t xml:space="preserve"> us</w:t>
      </w:r>
      <w:r w:rsidR="003E39A0" w:rsidRPr="00A05DBF">
        <w:rPr>
          <w:rFonts w:ascii="Century Gothic" w:hAnsi="Century Gothic"/>
        </w:rPr>
        <w:t xml:space="preserve"> a great </w:t>
      </w:r>
      <w:r w:rsidRPr="00A05DBF">
        <w:rPr>
          <w:rFonts w:ascii="Century Gothic" w:hAnsi="Century Gothic"/>
        </w:rPr>
        <w:t xml:space="preserve">example of what it means to suffer with </w:t>
      </w:r>
      <w:r w:rsidR="003554BC" w:rsidRPr="00A05DBF">
        <w:rPr>
          <w:rFonts w:ascii="Century Gothic" w:hAnsi="Century Gothic"/>
        </w:rPr>
        <w:t xml:space="preserve">other members of his body as he hung dying on the cross. As his lifeblood drained from his body, </w:t>
      </w:r>
      <w:r w:rsidR="008E05BD" w:rsidRPr="00A05DBF">
        <w:rPr>
          <w:rFonts w:ascii="Century Gothic" w:hAnsi="Century Gothic"/>
        </w:rPr>
        <w:t>Jesus</w:t>
      </w:r>
      <w:r w:rsidR="003554BC" w:rsidRPr="00A05DBF">
        <w:rPr>
          <w:rFonts w:ascii="Century Gothic" w:hAnsi="Century Gothic"/>
        </w:rPr>
        <w:t xml:space="preserve"> reached out to his grieving mother and</w:t>
      </w:r>
      <w:r w:rsidR="00F42E21" w:rsidRPr="00A05DBF">
        <w:rPr>
          <w:rFonts w:ascii="Century Gothic" w:hAnsi="Century Gothic"/>
        </w:rPr>
        <w:t xml:space="preserve"> the disciple whom he loved</w:t>
      </w:r>
      <w:r w:rsidR="005C5CD3">
        <w:rPr>
          <w:rFonts w:ascii="Century Gothic" w:hAnsi="Century Gothic"/>
        </w:rPr>
        <w:t xml:space="preserve"> </w:t>
      </w:r>
      <w:r w:rsidR="00F42E21" w:rsidRPr="00A05DBF">
        <w:rPr>
          <w:rFonts w:ascii="Century Gothic" w:hAnsi="Century Gothic"/>
        </w:rPr>
        <w:t xml:space="preserve">- who isn’t </w:t>
      </w:r>
      <w:proofErr w:type="gramStart"/>
      <w:r w:rsidR="00F42E21" w:rsidRPr="00A05DBF">
        <w:rPr>
          <w:rFonts w:ascii="Century Gothic" w:hAnsi="Century Gothic"/>
        </w:rPr>
        <w:t>actually named</w:t>
      </w:r>
      <w:proofErr w:type="gramEnd"/>
      <w:r w:rsidR="003554BC" w:rsidRPr="00A05DBF">
        <w:rPr>
          <w:rFonts w:ascii="Century Gothic" w:hAnsi="Century Gothic"/>
        </w:rPr>
        <w:t xml:space="preserve"> </w:t>
      </w:r>
      <w:r w:rsidR="001D0AA3" w:rsidRPr="00A05DBF">
        <w:rPr>
          <w:rFonts w:ascii="Century Gothic" w:hAnsi="Century Gothic"/>
        </w:rPr>
        <w:t>(John 19:26-27).</w:t>
      </w:r>
      <w:r w:rsidR="00F42E21" w:rsidRPr="00A05DBF">
        <w:rPr>
          <w:rFonts w:ascii="Century Gothic" w:hAnsi="Century Gothic"/>
        </w:rPr>
        <w:t xml:space="preserve"> </w:t>
      </w:r>
      <w:r w:rsidR="00BC574E" w:rsidRPr="00A05DBF">
        <w:rPr>
          <w:rFonts w:ascii="Century Gothic" w:hAnsi="Century Gothic"/>
        </w:rPr>
        <w:t xml:space="preserve">In this moment, </w:t>
      </w:r>
      <w:r w:rsidR="008E05BD" w:rsidRPr="00A05DBF">
        <w:rPr>
          <w:rFonts w:ascii="Century Gothic" w:hAnsi="Century Gothic"/>
        </w:rPr>
        <w:t>he</w:t>
      </w:r>
      <w:r w:rsidR="00BC574E" w:rsidRPr="00A05DBF">
        <w:rPr>
          <w:rFonts w:ascii="Century Gothic" w:hAnsi="Century Gothic"/>
        </w:rPr>
        <w:t xml:space="preserve"> </w:t>
      </w:r>
      <w:r w:rsidR="00777609" w:rsidRPr="00A05DBF">
        <w:rPr>
          <w:rFonts w:ascii="Century Gothic" w:hAnsi="Century Gothic"/>
        </w:rPr>
        <w:t xml:space="preserve">was both suffering for Mary and </w:t>
      </w:r>
      <w:r w:rsidR="00EB1FDF" w:rsidRPr="00A05DBF">
        <w:rPr>
          <w:rFonts w:ascii="Century Gothic" w:hAnsi="Century Gothic"/>
        </w:rPr>
        <w:t>his disciple’s sin and</w:t>
      </w:r>
      <w:r w:rsidR="009C699E" w:rsidRPr="00A05DBF">
        <w:rPr>
          <w:rFonts w:ascii="Century Gothic" w:hAnsi="Century Gothic"/>
        </w:rPr>
        <w:t xml:space="preserve"> </w:t>
      </w:r>
      <w:r w:rsidR="00EB1FDF" w:rsidRPr="00A05DBF">
        <w:rPr>
          <w:rFonts w:ascii="Century Gothic" w:hAnsi="Century Gothic"/>
        </w:rPr>
        <w:t xml:space="preserve">suffering with them in their grief and uncertainty about their future post-crucifixion. </w:t>
      </w:r>
      <w:r w:rsidR="009C699E" w:rsidRPr="00A05DBF">
        <w:rPr>
          <w:rFonts w:ascii="Century Gothic" w:hAnsi="Century Gothic"/>
        </w:rPr>
        <w:t xml:space="preserve">Hence why </w:t>
      </w:r>
      <w:r w:rsidR="008E05BD" w:rsidRPr="00A05DBF">
        <w:rPr>
          <w:rFonts w:ascii="Century Gothic" w:hAnsi="Century Gothic"/>
        </w:rPr>
        <w:t>he</w:t>
      </w:r>
      <w:r w:rsidR="00EB1FDF" w:rsidRPr="00A05DBF">
        <w:rPr>
          <w:rFonts w:ascii="Century Gothic" w:hAnsi="Century Gothic"/>
        </w:rPr>
        <w:t xml:space="preserve"> encouraged them to</w:t>
      </w:r>
      <w:r w:rsidR="0088118A" w:rsidRPr="00A05DBF">
        <w:rPr>
          <w:rFonts w:ascii="Century Gothic" w:hAnsi="Century Gothic"/>
        </w:rPr>
        <w:t xml:space="preserve"> care for one another</w:t>
      </w:r>
      <w:r w:rsidR="009C699E" w:rsidRPr="00A05DBF">
        <w:rPr>
          <w:rFonts w:ascii="Century Gothic" w:hAnsi="Century Gothic"/>
        </w:rPr>
        <w:t xml:space="preserve"> when he was gone.</w:t>
      </w:r>
    </w:p>
    <w:p w14:paraId="79F74314" w14:textId="5D38FCF6" w:rsidR="002272DE" w:rsidRPr="00A05DBF" w:rsidRDefault="00C06FC4" w:rsidP="00A05DBF">
      <w:pPr>
        <w:ind w:right="543"/>
        <w:rPr>
          <w:rFonts w:ascii="Century Gothic" w:hAnsi="Century Gothic"/>
        </w:rPr>
      </w:pPr>
      <w:r w:rsidRPr="00A05DBF">
        <w:rPr>
          <w:rFonts w:ascii="Century Gothic" w:hAnsi="Century Gothic"/>
        </w:rPr>
        <w:t>So then, a</w:t>
      </w:r>
      <w:r w:rsidR="002272DE" w:rsidRPr="00A05DBF">
        <w:rPr>
          <w:rFonts w:ascii="Century Gothic" w:hAnsi="Century Gothic"/>
        </w:rPr>
        <w:t>s</w:t>
      </w:r>
      <w:r w:rsidR="00320D8E" w:rsidRPr="00A05DBF">
        <w:rPr>
          <w:rFonts w:ascii="Century Gothic" w:hAnsi="Century Gothic"/>
        </w:rPr>
        <w:t xml:space="preserve"> those who are bathed in God’s grace and empowered by God’s Spiri</w:t>
      </w:r>
      <w:r w:rsidRPr="00A05DBF">
        <w:rPr>
          <w:rFonts w:ascii="Century Gothic" w:hAnsi="Century Gothic"/>
        </w:rPr>
        <w:t>t, are we committed to living and growing in real community?</w:t>
      </w:r>
      <w:r w:rsidR="00AC0A84" w:rsidRPr="00A05DBF">
        <w:rPr>
          <w:rFonts w:ascii="Century Gothic" w:hAnsi="Century Gothic"/>
        </w:rPr>
        <w:t xml:space="preserve"> </w:t>
      </w:r>
      <w:r w:rsidR="00202901" w:rsidRPr="00A05DBF">
        <w:rPr>
          <w:rFonts w:ascii="Century Gothic" w:hAnsi="Century Gothic"/>
        </w:rPr>
        <w:t>Are you prepared to</w:t>
      </w:r>
      <w:r w:rsidR="00D64667" w:rsidRPr="00A05DBF">
        <w:rPr>
          <w:rFonts w:ascii="Century Gothic" w:hAnsi="Century Gothic"/>
        </w:rPr>
        <w:t xml:space="preserve"> suffer </w:t>
      </w:r>
      <w:r w:rsidR="00673CAF" w:rsidRPr="00A05DBF">
        <w:rPr>
          <w:rFonts w:ascii="Century Gothic" w:hAnsi="Century Gothic"/>
        </w:rPr>
        <w:t xml:space="preserve">and rejoice with </w:t>
      </w:r>
      <w:r w:rsidR="00D64667" w:rsidRPr="00A05DBF">
        <w:rPr>
          <w:rFonts w:ascii="Century Gothic" w:hAnsi="Century Gothic"/>
        </w:rPr>
        <w:t xml:space="preserve">anyone in your church family, even those </w:t>
      </w:r>
      <w:r w:rsidR="00673CAF" w:rsidRPr="00A05DBF">
        <w:rPr>
          <w:rFonts w:ascii="Century Gothic" w:hAnsi="Century Gothic"/>
        </w:rPr>
        <w:t xml:space="preserve">whom </w:t>
      </w:r>
      <w:r w:rsidR="00D64667" w:rsidRPr="00A05DBF">
        <w:rPr>
          <w:rFonts w:ascii="Century Gothic" w:hAnsi="Century Gothic"/>
        </w:rPr>
        <w:t>you clash with?</w:t>
      </w:r>
      <w:r w:rsidR="000E70CA" w:rsidRPr="00A05DBF">
        <w:rPr>
          <w:rFonts w:ascii="Century Gothic" w:hAnsi="Century Gothic"/>
        </w:rPr>
        <w:t xml:space="preserve"> Are you willing to suffer with someone </w:t>
      </w:r>
      <w:r w:rsidR="00AE4647" w:rsidRPr="00A05DBF">
        <w:rPr>
          <w:rFonts w:ascii="Century Gothic" w:hAnsi="Century Gothic"/>
        </w:rPr>
        <w:t>from a neighbouring congregation or parish? A</w:t>
      </w:r>
      <w:r w:rsidR="00BE420F" w:rsidRPr="00A05DBF">
        <w:rPr>
          <w:rFonts w:ascii="Century Gothic" w:hAnsi="Century Gothic"/>
        </w:rPr>
        <w:t>nd a</w:t>
      </w:r>
      <w:r w:rsidR="00AE4647" w:rsidRPr="00A05DBF">
        <w:rPr>
          <w:rFonts w:ascii="Century Gothic" w:hAnsi="Century Gothic"/>
        </w:rPr>
        <w:t xml:space="preserve">re you able to honour </w:t>
      </w:r>
      <w:r w:rsidR="00AC0A84" w:rsidRPr="00A05DBF">
        <w:rPr>
          <w:rFonts w:ascii="Century Gothic" w:hAnsi="Century Gothic"/>
        </w:rPr>
        <w:lastRenderedPageBreak/>
        <w:t xml:space="preserve">someone who holds a different </w:t>
      </w:r>
      <w:r w:rsidR="00BE420F" w:rsidRPr="00A05DBF">
        <w:rPr>
          <w:rFonts w:ascii="Century Gothic" w:hAnsi="Century Gothic"/>
        </w:rPr>
        <w:t xml:space="preserve">view on </w:t>
      </w:r>
      <w:r w:rsidR="00AC0A84" w:rsidRPr="00A05DBF">
        <w:rPr>
          <w:rFonts w:ascii="Century Gothic" w:hAnsi="Century Gothic"/>
        </w:rPr>
        <w:t>women’s ordination than you do?</w:t>
      </w:r>
      <w:r w:rsidR="0029069E" w:rsidRPr="00A05DBF">
        <w:rPr>
          <w:rFonts w:ascii="Century Gothic" w:hAnsi="Century Gothic"/>
        </w:rPr>
        <w:t xml:space="preserve"> If we’re honest, I think God’s Spirit would be telling us that we all have room to grow.</w:t>
      </w:r>
    </w:p>
    <w:p w14:paraId="71F4A385" w14:textId="2918B9C6" w:rsidR="0036476E" w:rsidRPr="00A05DBF" w:rsidRDefault="0029069E" w:rsidP="00A05DBF">
      <w:pPr>
        <w:ind w:right="543"/>
        <w:rPr>
          <w:rFonts w:ascii="Century Gothic" w:hAnsi="Century Gothic"/>
        </w:rPr>
      </w:pPr>
      <w:r w:rsidRPr="00A05DBF">
        <w:rPr>
          <w:rFonts w:ascii="Century Gothic" w:hAnsi="Century Gothic"/>
        </w:rPr>
        <w:t>This growth is important not just for the health of our church community, but also for our participation in God’s mission. Because</w:t>
      </w:r>
      <w:r w:rsidR="009A0A69" w:rsidRPr="00A05DBF">
        <w:rPr>
          <w:rFonts w:ascii="Century Gothic" w:hAnsi="Century Gothic"/>
        </w:rPr>
        <w:t xml:space="preserve"> the more we suffer and rejoice with one another</w:t>
      </w:r>
      <w:r w:rsidR="00075BE7" w:rsidRPr="00A05DBF">
        <w:rPr>
          <w:rFonts w:ascii="Century Gothic" w:hAnsi="Century Gothic"/>
        </w:rPr>
        <w:t xml:space="preserve">, the better </w:t>
      </w:r>
      <w:r w:rsidR="00952444" w:rsidRPr="00A05DBF">
        <w:rPr>
          <w:rFonts w:ascii="Century Gothic" w:hAnsi="Century Gothic"/>
        </w:rPr>
        <w:t>equipped</w:t>
      </w:r>
      <w:r w:rsidR="00075BE7" w:rsidRPr="00A05DBF">
        <w:rPr>
          <w:rFonts w:ascii="Century Gothic" w:hAnsi="Century Gothic"/>
        </w:rPr>
        <w:t xml:space="preserve"> we are to suffer and rejoice with those ‘out there.’</w:t>
      </w:r>
      <w:r w:rsidRPr="00A05DBF">
        <w:rPr>
          <w:rFonts w:ascii="Century Gothic" w:hAnsi="Century Gothic"/>
        </w:rPr>
        <w:t xml:space="preserve"> </w:t>
      </w:r>
      <w:r w:rsidR="00075BE7" w:rsidRPr="00A05DBF">
        <w:rPr>
          <w:rFonts w:ascii="Century Gothic" w:hAnsi="Century Gothic"/>
        </w:rPr>
        <w:t xml:space="preserve">Unbelievers </w:t>
      </w:r>
      <w:r w:rsidRPr="00A05DBF">
        <w:rPr>
          <w:rFonts w:ascii="Century Gothic" w:hAnsi="Century Gothic"/>
        </w:rPr>
        <w:t xml:space="preserve">need to look at the church and see a real community of </w:t>
      </w:r>
      <w:r w:rsidR="00941C6C" w:rsidRPr="00A05DBF">
        <w:rPr>
          <w:rFonts w:ascii="Century Gothic" w:hAnsi="Century Gothic"/>
        </w:rPr>
        <w:t xml:space="preserve">sinner-saints who are </w:t>
      </w:r>
      <w:r w:rsidR="00E21EC5" w:rsidRPr="00A05DBF">
        <w:rPr>
          <w:rFonts w:ascii="Century Gothic" w:hAnsi="Century Gothic"/>
        </w:rPr>
        <w:t>suffering and rejoicing with one another</w:t>
      </w:r>
      <w:r w:rsidR="00952444" w:rsidRPr="00A05DBF">
        <w:rPr>
          <w:rFonts w:ascii="Century Gothic" w:hAnsi="Century Gothic"/>
        </w:rPr>
        <w:t xml:space="preserve"> because that’s </w:t>
      </w:r>
      <w:r w:rsidR="006575A3" w:rsidRPr="00A05DBF">
        <w:rPr>
          <w:rFonts w:ascii="Century Gothic" w:hAnsi="Century Gothic"/>
        </w:rPr>
        <w:t>w</w:t>
      </w:r>
      <w:r w:rsidR="00952444" w:rsidRPr="00A05DBF">
        <w:rPr>
          <w:rFonts w:ascii="Century Gothic" w:hAnsi="Century Gothic"/>
        </w:rPr>
        <w:t xml:space="preserve">hen they see </w:t>
      </w:r>
      <w:proofErr w:type="gramStart"/>
      <w:r w:rsidR="00952444" w:rsidRPr="00A05DBF">
        <w:rPr>
          <w:rFonts w:ascii="Century Gothic" w:hAnsi="Century Gothic"/>
        </w:rPr>
        <w:t>Jesus</w:t>
      </w:r>
      <w:proofErr w:type="gramEnd"/>
      <w:r w:rsidR="00EA071F" w:rsidRPr="00A05DBF">
        <w:rPr>
          <w:rFonts w:ascii="Century Gothic" w:hAnsi="Century Gothic"/>
        </w:rPr>
        <w:t xml:space="preserve"> suffering and rejoicing with them.</w:t>
      </w:r>
    </w:p>
    <w:p w14:paraId="101784A7" w14:textId="1D62E11D" w:rsidR="00D57865" w:rsidRPr="00A05DBF" w:rsidRDefault="00D57865" w:rsidP="00A05DBF">
      <w:pPr>
        <w:ind w:right="543"/>
        <w:rPr>
          <w:rFonts w:ascii="Century Gothic" w:hAnsi="Century Gothic"/>
        </w:rPr>
      </w:pPr>
      <w:proofErr w:type="gramStart"/>
      <w:r w:rsidRPr="00A05DBF">
        <w:rPr>
          <w:rFonts w:ascii="Century Gothic" w:hAnsi="Century Gothic"/>
        </w:rPr>
        <w:t>So</w:t>
      </w:r>
      <w:proofErr w:type="gramEnd"/>
      <w:r w:rsidRPr="00A05DBF">
        <w:rPr>
          <w:rFonts w:ascii="Century Gothic" w:hAnsi="Century Gothic"/>
        </w:rPr>
        <w:t xml:space="preserve"> friends, let’s embrace the real community that God has created</w:t>
      </w:r>
      <w:r w:rsidR="00C10BFA" w:rsidRPr="00A05DBF">
        <w:rPr>
          <w:rFonts w:ascii="Century Gothic" w:hAnsi="Century Gothic"/>
        </w:rPr>
        <w:t xml:space="preserve"> </w:t>
      </w:r>
      <w:r w:rsidR="00774251" w:rsidRPr="00A05DBF">
        <w:rPr>
          <w:rFonts w:ascii="Century Gothic" w:hAnsi="Century Gothic"/>
        </w:rPr>
        <w:t>through</w:t>
      </w:r>
      <w:r w:rsidR="00C10BFA" w:rsidRPr="00A05DBF">
        <w:rPr>
          <w:rFonts w:ascii="Century Gothic" w:hAnsi="Century Gothic"/>
        </w:rPr>
        <w:t xml:space="preserve"> </w:t>
      </w:r>
      <w:r w:rsidR="00EB2B32" w:rsidRPr="00A05DBF">
        <w:rPr>
          <w:rFonts w:ascii="Century Gothic" w:hAnsi="Century Gothic"/>
        </w:rPr>
        <w:t>Jesus</w:t>
      </w:r>
      <w:r w:rsidR="00C10BFA" w:rsidRPr="00A05DBF">
        <w:rPr>
          <w:rFonts w:ascii="Century Gothic" w:hAnsi="Century Gothic"/>
        </w:rPr>
        <w:t xml:space="preserve">. Let’s </w:t>
      </w:r>
      <w:r w:rsidR="00663F79" w:rsidRPr="00A05DBF">
        <w:rPr>
          <w:rFonts w:ascii="Century Gothic" w:hAnsi="Century Gothic"/>
        </w:rPr>
        <w:t xml:space="preserve">live as the body of Christ by </w:t>
      </w:r>
      <w:r w:rsidR="00C10BFA" w:rsidRPr="00A05DBF">
        <w:rPr>
          <w:rFonts w:ascii="Century Gothic" w:hAnsi="Century Gothic"/>
        </w:rPr>
        <w:t>suffer</w:t>
      </w:r>
      <w:r w:rsidR="00663F79" w:rsidRPr="00A05DBF">
        <w:rPr>
          <w:rFonts w:ascii="Century Gothic" w:hAnsi="Century Gothic"/>
        </w:rPr>
        <w:t>ing</w:t>
      </w:r>
      <w:r w:rsidR="00C10BFA" w:rsidRPr="00A05DBF">
        <w:rPr>
          <w:rFonts w:ascii="Century Gothic" w:hAnsi="Century Gothic"/>
        </w:rPr>
        <w:t xml:space="preserve"> and </w:t>
      </w:r>
      <w:r w:rsidR="00D614B7" w:rsidRPr="00A05DBF">
        <w:rPr>
          <w:rFonts w:ascii="Century Gothic" w:hAnsi="Century Gothic"/>
        </w:rPr>
        <w:t>rejoici</w:t>
      </w:r>
      <w:r w:rsidR="00663F79" w:rsidRPr="00A05DBF">
        <w:rPr>
          <w:rFonts w:ascii="Century Gothic" w:hAnsi="Century Gothic"/>
        </w:rPr>
        <w:t>ng</w:t>
      </w:r>
      <w:r w:rsidR="00C10BFA" w:rsidRPr="00A05DBF">
        <w:rPr>
          <w:rFonts w:ascii="Century Gothic" w:hAnsi="Century Gothic"/>
        </w:rPr>
        <w:t xml:space="preserve"> with</w:t>
      </w:r>
      <w:r w:rsidR="00663F79" w:rsidRPr="00A05DBF">
        <w:rPr>
          <w:rFonts w:ascii="Century Gothic" w:hAnsi="Century Gothic"/>
        </w:rPr>
        <w:t xml:space="preserve"> one</w:t>
      </w:r>
      <w:r w:rsidR="00C10BFA" w:rsidRPr="00A05DBF">
        <w:rPr>
          <w:rFonts w:ascii="Century Gothic" w:hAnsi="Century Gothic"/>
        </w:rPr>
        <w:t xml:space="preserve"> another as we seek to bring Jesus to a lost and dying world.</w:t>
      </w:r>
      <w:r w:rsidR="00541C18" w:rsidRPr="00A05DBF">
        <w:rPr>
          <w:rFonts w:ascii="Century Gothic" w:hAnsi="Century Gothic"/>
        </w:rPr>
        <w:t xml:space="preserve"> And as we do, we can trust that Jesus will stick with us, his motley crew of disciples.</w:t>
      </w:r>
    </w:p>
    <w:p w14:paraId="5AB272DA" w14:textId="1B19077F" w:rsidR="00ED2FA1" w:rsidRPr="00A05DBF" w:rsidRDefault="00420B01" w:rsidP="00A05DBF">
      <w:pPr>
        <w:ind w:right="543"/>
        <w:rPr>
          <w:rFonts w:ascii="Century Gothic" w:hAnsi="Century Gothic"/>
          <w:b/>
          <w:bCs/>
        </w:rPr>
      </w:pPr>
      <w:r w:rsidRPr="00A05DBF">
        <w:rPr>
          <w:rFonts w:ascii="Century Gothic" w:hAnsi="Century Gothic"/>
        </w:rPr>
        <w:t>And the peace of God, which we experience as we live in real Christian community, keep your hearts and minds safe in Christ Jesus our Lord. Amen.</w:t>
      </w:r>
    </w:p>
    <w:sectPr w:rsidR="00ED2FA1" w:rsidRPr="00A05DBF" w:rsidSect="007E6E5E">
      <w:footerReference w:type="default" r:id="rId10"/>
      <w:pgSz w:w="11906" w:h="16838"/>
      <w:pgMar w:top="993" w:right="720" w:bottom="127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496C" w14:textId="77777777" w:rsidR="007846E4" w:rsidRDefault="007846E4" w:rsidP="009126E3">
      <w:pPr>
        <w:spacing w:after="0" w:line="240" w:lineRule="auto"/>
      </w:pPr>
      <w:r>
        <w:separator/>
      </w:r>
    </w:p>
  </w:endnote>
  <w:endnote w:type="continuationSeparator" w:id="0">
    <w:p w14:paraId="280E3F6E" w14:textId="77777777" w:rsidR="007846E4" w:rsidRDefault="007846E4" w:rsidP="0091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48593"/>
      <w:docPartObj>
        <w:docPartGallery w:val="Page Numbers (Bottom of Page)"/>
        <w:docPartUnique/>
      </w:docPartObj>
    </w:sdtPr>
    <w:sdtEndPr>
      <w:rPr>
        <w:noProof/>
      </w:rPr>
    </w:sdtEndPr>
    <w:sdtContent>
      <w:p w14:paraId="3656B678" w14:textId="7F6D917F" w:rsidR="009126E3" w:rsidRDefault="009126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C4B8E" w14:textId="77777777" w:rsidR="009126E3" w:rsidRDefault="00912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132D" w14:textId="77777777" w:rsidR="007846E4" w:rsidRDefault="007846E4" w:rsidP="009126E3">
      <w:pPr>
        <w:spacing w:after="0" w:line="240" w:lineRule="auto"/>
      </w:pPr>
      <w:r>
        <w:separator/>
      </w:r>
    </w:p>
  </w:footnote>
  <w:footnote w:type="continuationSeparator" w:id="0">
    <w:p w14:paraId="2700464C" w14:textId="77777777" w:rsidR="007846E4" w:rsidRDefault="007846E4" w:rsidP="0091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1701"/>
    <w:multiLevelType w:val="hybridMultilevel"/>
    <w:tmpl w:val="81A2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99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01"/>
    <w:rsid w:val="000215D0"/>
    <w:rsid w:val="00024F2B"/>
    <w:rsid w:val="00030ED0"/>
    <w:rsid w:val="000415B1"/>
    <w:rsid w:val="00054F0F"/>
    <w:rsid w:val="00057FBC"/>
    <w:rsid w:val="000700CC"/>
    <w:rsid w:val="00075BE7"/>
    <w:rsid w:val="00076868"/>
    <w:rsid w:val="000970DD"/>
    <w:rsid w:val="000A4E27"/>
    <w:rsid w:val="000C7A8D"/>
    <w:rsid w:val="000E0E0A"/>
    <w:rsid w:val="000E70CA"/>
    <w:rsid w:val="000F6042"/>
    <w:rsid w:val="00112684"/>
    <w:rsid w:val="00113F1D"/>
    <w:rsid w:val="00116196"/>
    <w:rsid w:val="001214F6"/>
    <w:rsid w:val="0012176B"/>
    <w:rsid w:val="00152537"/>
    <w:rsid w:val="00174A27"/>
    <w:rsid w:val="00177536"/>
    <w:rsid w:val="00182210"/>
    <w:rsid w:val="001838CC"/>
    <w:rsid w:val="00186350"/>
    <w:rsid w:val="001B03E7"/>
    <w:rsid w:val="001D0AA3"/>
    <w:rsid w:val="001F081E"/>
    <w:rsid w:val="00202901"/>
    <w:rsid w:val="002046C0"/>
    <w:rsid w:val="0021394A"/>
    <w:rsid w:val="0022218B"/>
    <w:rsid w:val="002237AA"/>
    <w:rsid w:val="00225C5B"/>
    <w:rsid w:val="002272DE"/>
    <w:rsid w:val="00244457"/>
    <w:rsid w:val="002512B6"/>
    <w:rsid w:val="0026684A"/>
    <w:rsid w:val="00266C6D"/>
    <w:rsid w:val="00271A3E"/>
    <w:rsid w:val="00275636"/>
    <w:rsid w:val="00284B0A"/>
    <w:rsid w:val="00285158"/>
    <w:rsid w:val="0029069E"/>
    <w:rsid w:val="0029612C"/>
    <w:rsid w:val="002C5985"/>
    <w:rsid w:val="002E3EDA"/>
    <w:rsid w:val="002F7C67"/>
    <w:rsid w:val="00300B4C"/>
    <w:rsid w:val="00320D8E"/>
    <w:rsid w:val="00330BA6"/>
    <w:rsid w:val="003339A9"/>
    <w:rsid w:val="00340B96"/>
    <w:rsid w:val="0034260E"/>
    <w:rsid w:val="00344210"/>
    <w:rsid w:val="003472C6"/>
    <w:rsid w:val="003554BC"/>
    <w:rsid w:val="00362BD7"/>
    <w:rsid w:val="0036476E"/>
    <w:rsid w:val="003852AD"/>
    <w:rsid w:val="003A63C5"/>
    <w:rsid w:val="003A6BAC"/>
    <w:rsid w:val="003D7535"/>
    <w:rsid w:val="003E0129"/>
    <w:rsid w:val="003E39A0"/>
    <w:rsid w:val="00400990"/>
    <w:rsid w:val="00406A2E"/>
    <w:rsid w:val="00420B01"/>
    <w:rsid w:val="00432D86"/>
    <w:rsid w:val="00457197"/>
    <w:rsid w:val="004641EB"/>
    <w:rsid w:val="0047246F"/>
    <w:rsid w:val="0048174C"/>
    <w:rsid w:val="00495134"/>
    <w:rsid w:val="004B32C7"/>
    <w:rsid w:val="004C563C"/>
    <w:rsid w:val="004D738B"/>
    <w:rsid w:val="004E0B70"/>
    <w:rsid w:val="004E0D7E"/>
    <w:rsid w:val="004E2408"/>
    <w:rsid w:val="00502DFF"/>
    <w:rsid w:val="0050601C"/>
    <w:rsid w:val="005071AD"/>
    <w:rsid w:val="005405C0"/>
    <w:rsid w:val="00541C18"/>
    <w:rsid w:val="00556655"/>
    <w:rsid w:val="00556829"/>
    <w:rsid w:val="00564BCA"/>
    <w:rsid w:val="00572AD7"/>
    <w:rsid w:val="00583D21"/>
    <w:rsid w:val="005905C5"/>
    <w:rsid w:val="00590913"/>
    <w:rsid w:val="005971BB"/>
    <w:rsid w:val="005C5CC3"/>
    <w:rsid w:val="005C5CD3"/>
    <w:rsid w:val="005D3BAF"/>
    <w:rsid w:val="005D4753"/>
    <w:rsid w:val="005E1A46"/>
    <w:rsid w:val="005E3CFA"/>
    <w:rsid w:val="005F4030"/>
    <w:rsid w:val="00603816"/>
    <w:rsid w:val="00623380"/>
    <w:rsid w:val="006271ED"/>
    <w:rsid w:val="00635609"/>
    <w:rsid w:val="006528A1"/>
    <w:rsid w:val="00652FD3"/>
    <w:rsid w:val="006575A3"/>
    <w:rsid w:val="00663F79"/>
    <w:rsid w:val="0067251A"/>
    <w:rsid w:val="00673CAF"/>
    <w:rsid w:val="006A4B6E"/>
    <w:rsid w:val="006B00BD"/>
    <w:rsid w:val="006B6691"/>
    <w:rsid w:val="006B6E7D"/>
    <w:rsid w:val="006D141A"/>
    <w:rsid w:val="006E1839"/>
    <w:rsid w:val="006E3E20"/>
    <w:rsid w:val="006E6B9C"/>
    <w:rsid w:val="0071655D"/>
    <w:rsid w:val="0071704B"/>
    <w:rsid w:val="0072373E"/>
    <w:rsid w:val="00727029"/>
    <w:rsid w:val="00727B57"/>
    <w:rsid w:val="00736D1D"/>
    <w:rsid w:val="00774251"/>
    <w:rsid w:val="00777609"/>
    <w:rsid w:val="007846E4"/>
    <w:rsid w:val="00797667"/>
    <w:rsid w:val="007A708F"/>
    <w:rsid w:val="007B246B"/>
    <w:rsid w:val="007D7F79"/>
    <w:rsid w:val="007E6E5E"/>
    <w:rsid w:val="00806F34"/>
    <w:rsid w:val="00821791"/>
    <w:rsid w:val="0084491F"/>
    <w:rsid w:val="0084793D"/>
    <w:rsid w:val="00856693"/>
    <w:rsid w:val="00856FA4"/>
    <w:rsid w:val="00865D99"/>
    <w:rsid w:val="00866680"/>
    <w:rsid w:val="0088118A"/>
    <w:rsid w:val="008C166E"/>
    <w:rsid w:val="008E05BD"/>
    <w:rsid w:val="008E5124"/>
    <w:rsid w:val="00904093"/>
    <w:rsid w:val="009126E3"/>
    <w:rsid w:val="0091638E"/>
    <w:rsid w:val="009238F3"/>
    <w:rsid w:val="009303C7"/>
    <w:rsid w:val="00935BFB"/>
    <w:rsid w:val="00941C6C"/>
    <w:rsid w:val="00944FB2"/>
    <w:rsid w:val="00952444"/>
    <w:rsid w:val="009556A1"/>
    <w:rsid w:val="00960E07"/>
    <w:rsid w:val="00963F97"/>
    <w:rsid w:val="00964E62"/>
    <w:rsid w:val="00972545"/>
    <w:rsid w:val="0097575A"/>
    <w:rsid w:val="0098583C"/>
    <w:rsid w:val="00987432"/>
    <w:rsid w:val="009A0A69"/>
    <w:rsid w:val="009A5620"/>
    <w:rsid w:val="009B1614"/>
    <w:rsid w:val="009B4D52"/>
    <w:rsid w:val="009C1534"/>
    <w:rsid w:val="009C699E"/>
    <w:rsid w:val="009E2224"/>
    <w:rsid w:val="009E3015"/>
    <w:rsid w:val="009E33F6"/>
    <w:rsid w:val="00A05DBF"/>
    <w:rsid w:val="00A10992"/>
    <w:rsid w:val="00A11A44"/>
    <w:rsid w:val="00A42D26"/>
    <w:rsid w:val="00A5299A"/>
    <w:rsid w:val="00A56EA5"/>
    <w:rsid w:val="00A66623"/>
    <w:rsid w:val="00A67D15"/>
    <w:rsid w:val="00AA347B"/>
    <w:rsid w:val="00AA70F7"/>
    <w:rsid w:val="00AB2647"/>
    <w:rsid w:val="00AB4901"/>
    <w:rsid w:val="00AC0A84"/>
    <w:rsid w:val="00AC2E62"/>
    <w:rsid w:val="00AE4647"/>
    <w:rsid w:val="00B03CC0"/>
    <w:rsid w:val="00B1269E"/>
    <w:rsid w:val="00B151E8"/>
    <w:rsid w:val="00B21321"/>
    <w:rsid w:val="00B23876"/>
    <w:rsid w:val="00B27B5F"/>
    <w:rsid w:val="00B4346D"/>
    <w:rsid w:val="00B43ECC"/>
    <w:rsid w:val="00B55C83"/>
    <w:rsid w:val="00B62E4D"/>
    <w:rsid w:val="00B70200"/>
    <w:rsid w:val="00BB1C3E"/>
    <w:rsid w:val="00BC253B"/>
    <w:rsid w:val="00BC574E"/>
    <w:rsid w:val="00BD07D4"/>
    <w:rsid w:val="00BD4B21"/>
    <w:rsid w:val="00BE38A4"/>
    <w:rsid w:val="00BE3EDC"/>
    <w:rsid w:val="00BE420F"/>
    <w:rsid w:val="00BE6F90"/>
    <w:rsid w:val="00BF2BB5"/>
    <w:rsid w:val="00C0696B"/>
    <w:rsid w:val="00C06FC4"/>
    <w:rsid w:val="00C10BFA"/>
    <w:rsid w:val="00C10C04"/>
    <w:rsid w:val="00C332AD"/>
    <w:rsid w:val="00C5476F"/>
    <w:rsid w:val="00C7151A"/>
    <w:rsid w:val="00C74378"/>
    <w:rsid w:val="00C85011"/>
    <w:rsid w:val="00C872A4"/>
    <w:rsid w:val="00C95A78"/>
    <w:rsid w:val="00CB2F14"/>
    <w:rsid w:val="00CB2F9B"/>
    <w:rsid w:val="00CD4677"/>
    <w:rsid w:val="00CE3AE6"/>
    <w:rsid w:val="00CF3858"/>
    <w:rsid w:val="00D00EBD"/>
    <w:rsid w:val="00D13DF6"/>
    <w:rsid w:val="00D16F77"/>
    <w:rsid w:val="00D23D8C"/>
    <w:rsid w:val="00D24743"/>
    <w:rsid w:val="00D31EB4"/>
    <w:rsid w:val="00D40D14"/>
    <w:rsid w:val="00D469EF"/>
    <w:rsid w:val="00D531EE"/>
    <w:rsid w:val="00D57865"/>
    <w:rsid w:val="00D614B7"/>
    <w:rsid w:val="00D64667"/>
    <w:rsid w:val="00D729DC"/>
    <w:rsid w:val="00D8490B"/>
    <w:rsid w:val="00D853A1"/>
    <w:rsid w:val="00DA4512"/>
    <w:rsid w:val="00DA4683"/>
    <w:rsid w:val="00DA53B5"/>
    <w:rsid w:val="00DA586B"/>
    <w:rsid w:val="00DA67DF"/>
    <w:rsid w:val="00DA7F21"/>
    <w:rsid w:val="00DB0878"/>
    <w:rsid w:val="00DC281F"/>
    <w:rsid w:val="00DF19F7"/>
    <w:rsid w:val="00DF3FD6"/>
    <w:rsid w:val="00E21EC5"/>
    <w:rsid w:val="00E41C5F"/>
    <w:rsid w:val="00E42D14"/>
    <w:rsid w:val="00E44279"/>
    <w:rsid w:val="00E452D4"/>
    <w:rsid w:val="00E5561C"/>
    <w:rsid w:val="00E60C19"/>
    <w:rsid w:val="00E70C6A"/>
    <w:rsid w:val="00E72F05"/>
    <w:rsid w:val="00E82278"/>
    <w:rsid w:val="00E825EE"/>
    <w:rsid w:val="00EA071F"/>
    <w:rsid w:val="00EB1FDF"/>
    <w:rsid w:val="00EB2B32"/>
    <w:rsid w:val="00ED2FA1"/>
    <w:rsid w:val="00EE15ED"/>
    <w:rsid w:val="00EF3444"/>
    <w:rsid w:val="00EF613C"/>
    <w:rsid w:val="00F07737"/>
    <w:rsid w:val="00F42E21"/>
    <w:rsid w:val="00F52EB7"/>
    <w:rsid w:val="00F53B65"/>
    <w:rsid w:val="00F6537F"/>
    <w:rsid w:val="00F935F7"/>
    <w:rsid w:val="00FB05EF"/>
    <w:rsid w:val="00FB3E8A"/>
    <w:rsid w:val="00FD5EE1"/>
    <w:rsid w:val="00FD70DC"/>
    <w:rsid w:val="00FE3B46"/>
    <w:rsid w:val="00FE3CBC"/>
    <w:rsid w:val="00FF3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83B5"/>
  <w15:chartTrackingRefBased/>
  <w15:docId w15:val="{4053AA66-C694-4C5D-B2CD-1BBB9A9D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6E3"/>
  </w:style>
  <w:style w:type="paragraph" w:styleId="Footer">
    <w:name w:val="footer"/>
    <w:basedOn w:val="Normal"/>
    <w:link w:val="FooterChar"/>
    <w:uiPriority w:val="99"/>
    <w:unhideWhenUsed/>
    <w:rsid w:val="00912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6E3"/>
  </w:style>
  <w:style w:type="paragraph" w:styleId="ListParagraph">
    <w:name w:val="List Paragraph"/>
    <w:basedOn w:val="Normal"/>
    <w:uiPriority w:val="34"/>
    <w:qFormat/>
    <w:rsid w:val="00E7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1C3A52-D812-49E5-BB4B-1D0EB91926D0}">
  <ds:schemaRefs>
    <ds:schemaRef ds:uri="http://schemas.microsoft.com/sharepoint/v3/contenttype/forms"/>
  </ds:schemaRefs>
</ds:datastoreItem>
</file>

<file path=customXml/itemProps2.xml><?xml version="1.0" encoding="utf-8"?>
<ds:datastoreItem xmlns:ds="http://schemas.openxmlformats.org/officeDocument/2006/customXml" ds:itemID="{94D6A838-CFC1-4A3B-B55F-E62CB9BAA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a7c37-35e1-4ca9-994e-ac6d8aca2c36"/>
    <ds:schemaRef ds:uri="379913cc-6c49-46ca-b815-8f84889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Edgecomb</dc:creator>
  <cp:keywords/>
  <dc:description/>
  <cp:lastModifiedBy>Smith, Jessica</cp:lastModifiedBy>
  <cp:revision>10</cp:revision>
  <dcterms:created xsi:type="dcterms:W3CDTF">2023-09-12T00:32:00Z</dcterms:created>
  <dcterms:modified xsi:type="dcterms:W3CDTF">2023-09-12T01:25:00Z</dcterms:modified>
</cp:coreProperties>
</file>