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E02DE" w14:textId="77777777" w:rsidR="00DE3294" w:rsidRPr="00DE3294" w:rsidRDefault="00DE3294" w:rsidP="00DE3294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DE3294">
        <w:rPr>
          <w:rFonts w:ascii="Cambria" w:eastAsia="Times New Roman" w:hAnsi="Cambria" w:cs="Times New Roman"/>
          <w:b/>
          <w:caps/>
          <w:sz w:val="28"/>
          <w:szCs w:val="24"/>
        </w:rPr>
        <w:t>agenda 4.3</w:t>
      </w:r>
    </w:p>
    <w:p w14:paraId="4A70EEAA" w14:textId="77777777" w:rsidR="00DE3294" w:rsidRPr="00DE3294" w:rsidRDefault="00DE3294" w:rsidP="00DE3294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29"/>
      <w:bookmarkStart w:id="1" w:name="_GoBack"/>
      <w:r w:rsidRPr="00DE3294">
        <w:rPr>
          <w:rFonts w:ascii="Cambria" w:eastAsia="Times New Roman" w:hAnsi="Cambria" w:cs="Times New Roman"/>
          <w:b/>
          <w:sz w:val="36"/>
          <w:szCs w:val="32"/>
        </w:rPr>
        <w:t>Financial Report: Lutheran Bible Translators Australia</w:t>
      </w:r>
      <w:bookmarkEnd w:id="0"/>
    </w:p>
    <w:bookmarkEnd w:id="1"/>
    <w:p w14:paraId="6980DECD" w14:textId="77777777" w:rsidR="00DE3294" w:rsidRPr="00DE3294" w:rsidRDefault="00DE3294" w:rsidP="00DE3294">
      <w:pPr>
        <w:spacing w:after="0" w:line="240" w:lineRule="auto"/>
        <w:rPr>
          <w:rFonts w:ascii="Cambria" w:eastAsia="Calibri" w:hAnsi="Cambria" w:cs="Times New Roman"/>
          <w:lang w:val="en-GB" w:eastAsia="en-AU"/>
        </w:rPr>
      </w:pPr>
    </w:p>
    <w:p w14:paraId="0FF03FA8" w14:textId="77777777" w:rsidR="00DE3294" w:rsidRPr="00DE3294" w:rsidRDefault="00DE3294" w:rsidP="00DE3294">
      <w:pPr>
        <w:spacing w:after="0" w:line="240" w:lineRule="auto"/>
        <w:rPr>
          <w:rFonts w:ascii="Cambria" w:eastAsia="Calibri" w:hAnsi="Cambria" w:cs="Times New Roman"/>
          <w:b/>
        </w:rPr>
      </w:pPr>
      <w:r w:rsidRPr="00DE3294">
        <w:rPr>
          <w:rFonts w:ascii="Cambria" w:eastAsia="Calibri" w:hAnsi="Cambria" w:cs="Times New Roman"/>
          <w:lang w:val="en-GB" w:eastAsia="en-AU"/>
        </w:rPr>
        <w:br/>
      </w:r>
      <w:r w:rsidRPr="00DE3294">
        <w:rPr>
          <w:rFonts w:ascii="Cambria" w:eastAsia="Calibri" w:hAnsi="Cambria" w:cs="Times New Roman"/>
          <w:b/>
        </w:rPr>
        <w:t xml:space="preserve">INDIVIDUAL DEPARTMENTAL FINANCIAL REPORT </w:t>
      </w:r>
    </w:p>
    <w:p w14:paraId="0EC6DA10" w14:textId="77777777" w:rsidR="00DE3294" w:rsidRPr="00DE3294" w:rsidRDefault="00DE3294" w:rsidP="00DE3294">
      <w:pPr>
        <w:spacing w:after="0" w:line="240" w:lineRule="auto"/>
        <w:rPr>
          <w:rFonts w:ascii="Cambria" w:eastAsia="Calibri" w:hAnsi="Cambria" w:cs="Times New Roman"/>
          <w:b/>
          <w:sz w:val="12"/>
        </w:rPr>
      </w:pPr>
      <w:r w:rsidRPr="00DE3294">
        <w:rPr>
          <w:rFonts w:ascii="Cambria" w:eastAsia="Calibri" w:hAnsi="Cambria" w:cs="Times New Roman"/>
          <w:b/>
          <w:sz w:val="2"/>
          <w:szCs w:val="2"/>
        </w:rPr>
        <w:br/>
      </w:r>
      <w:r w:rsidRPr="00DE3294">
        <w:rPr>
          <w:rFonts w:ascii="Cambria" w:eastAsia="Calibri" w:hAnsi="Cambria" w:cs="Times New Roman"/>
          <w:b/>
        </w:rPr>
        <w:t>FOR THE PERIODS ENDING 31 DECEMBER</w:t>
      </w:r>
      <w:r w:rsidRPr="00DE3294">
        <w:rPr>
          <w:rFonts w:ascii="Cambria" w:eastAsia="Calibri" w:hAnsi="Cambria" w:cs="Times New Roman"/>
          <w:b/>
        </w:rPr>
        <w:br/>
      </w:r>
    </w:p>
    <w:p w14:paraId="7DA85CF8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DE3294">
        <w:rPr>
          <w:rFonts w:ascii="Cambria" w:eastAsia="Calibri" w:hAnsi="Cambria" w:cs="Calibri"/>
          <w:b/>
        </w:rPr>
        <w:tab/>
        <w:t>2017</w:t>
      </w:r>
      <w:r w:rsidRPr="00DE3294">
        <w:rPr>
          <w:rFonts w:ascii="Cambria" w:eastAsia="Calibri" w:hAnsi="Cambria" w:cs="Calibri"/>
          <w:b/>
        </w:rPr>
        <w:tab/>
        <w:t>2016</w:t>
      </w:r>
      <w:r w:rsidRPr="00DE3294">
        <w:rPr>
          <w:rFonts w:ascii="Cambria" w:eastAsia="Calibri" w:hAnsi="Cambria" w:cs="Calibri"/>
          <w:b/>
        </w:rPr>
        <w:tab/>
        <w:t>2015</w:t>
      </w:r>
    </w:p>
    <w:p w14:paraId="3F038909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  <w:b/>
        </w:rPr>
        <w:t>Income</w:t>
      </w:r>
    </w:p>
    <w:p w14:paraId="05ACEA53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Appeals, donations and bequests</w:t>
      </w:r>
      <w:r w:rsidRPr="00DE3294">
        <w:rPr>
          <w:rFonts w:ascii="Cambria" w:eastAsia="Calibri" w:hAnsi="Cambria" w:cs="Calibri"/>
        </w:rPr>
        <w:tab/>
        <w:t>7,882</w:t>
      </w:r>
      <w:r w:rsidRPr="00DE3294">
        <w:rPr>
          <w:rFonts w:ascii="Cambria" w:eastAsia="Calibri" w:hAnsi="Cambria" w:cs="Calibri"/>
        </w:rPr>
        <w:tab/>
        <w:t>60,884</w:t>
      </w:r>
      <w:r w:rsidRPr="00DE3294">
        <w:rPr>
          <w:rFonts w:ascii="Cambria" w:eastAsia="Calibri" w:hAnsi="Cambria" w:cs="Calibri"/>
        </w:rPr>
        <w:tab/>
        <w:t>74,938</w:t>
      </w:r>
    </w:p>
    <w:p w14:paraId="55A633A4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Investment and rental income</w:t>
      </w:r>
      <w:r w:rsidRPr="00DE3294">
        <w:rPr>
          <w:rFonts w:ascii="Cambria" w:eastAsia="Calibri" w:hAnsi="Cambria" w:cs="Calibri"/>
        </w:rPr>
        <w:tab/>
        <w:t>2,461</w:t>
      </w:r>
      <w:r w:rsidRPr="00DE3294">
        <w:rPr>
          <w:rFonts w:ascii="Cambria" w:eastAsia="Calibri" w:hAnsi="Cambria" w:cs="Calibri"/>
        </w:rPr>
        <w:tab/>
        <w:t>2,625</w:t>
      </w:r>
      <w:r w:rsidRPr="00DE3294">
        <w:rPr>
          <w:rFonts w:ascii="Cambria" w:eastAsia="Calibri" w:hAnsi="Cambria" w:cs="Calibri"/>
        </w:rPr>
        <w:tab/>
        <w:t>2,969</w:t>
      </w:r>
    </w:p>
    <w:p w14:paraId="6417EAF9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LCA income</w:t>
      </w:r>
      <w:r w:rsidRPr="00DE3294">
        <w:rPr>
          <w:rFonts w:ascii="Cambria" w:eastAsia="Calibri" w:hAnsi="Cambria" w:cs="Calibri"/>
        </w:rPr>
        <w:tab/>
        <w:t>5,945</w:t>
      </w:r>
      <w:r w:rsidRPr="00DE3294">
        <w:rPr>
          <w:rFonts w:ascii="Cambria" w:eastAsia="Calibri" w:hAnsi="Cambria" w:cs="Calibri"/>
        </w:rPr>
        <w:tab/>
        <w:t>0</w:t>
      </w:r>
      <w:r w:rsidRPr="00DE3294">
        <w:rPr>
          <w:rFonts w:ascii="Cambria" w:eastAsia="Calibri" w:hAnsi="Cambria" w:cs="Calibri"/>
        </w:rPr>
        <w:tab/>
        <w:t>11,000</w:t>
      </w:r>
    </w:p>
    <w:p w14:paraId="049E4ED8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LCA other allocations</w:t>
      </w:r>
      <w:r w:rsidRPr="00DE3294">
        <w:rPr>
          <w:rFonts w:ascii="Cambria" w:eastAsia="Calibri" w:hAnsi="Cambria" w:cs="Calibri"/>
        </w:rPr>
        <w:tab/>
        <w:t>20,000</w:t>
      </w:r>
      <w:r w:rsidRPr="00DE3294">
        <w:rPr>
          <w:rFonts w:ascii="Cambria" w:eastAsia="Calibri" w:hAnsi="Cambria" w:cs="Calibri"/>
        </w:rPr>
        <w:tab/>
        <w:t>20,000</w:t>
      </w:r>
      <w:r w:rsidRPr="00DE3294">
        <w:rPr>
          <w:rFonts w:ascii="Cambria" w:eastAsia="Calibri" w:hAnsi="Cambria" w:cs="Calibri"/>
        </w:rPr>
        <w:tab/>
        <w:t>20,000</w:t>
      </w:r>
    </w:p>
    <w:p w14:paraId="484355A9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DE3294">
        <w:rPr>
          <w:rFonts w:ascii="Cambria" w:eastAsia="Calibri" w:hAnsi="Cambria" w:cs="Calibri"/>
          <w:b/>
        </w:rPr>
        <w:tab/>
        <w:t>36,288</w:t>
      </w:r>
      <w:r w:rsidRPr="00DE3294">
        <w:rPr>
          <w:rFonts w:ascii="Cambria" w:eastAsia="Calibri" w:hAnsi="Cambria" w:cs="Calibri"/>
          <w:b/>
        </w:rPr>
        <w:tab/>
        <w:t>83,509</w:t>
      </w:r>
      <w:r w:rsidRPr="00DE3294">
        <w:rPr>
          <w:rFonts w:ascii="Cambria" w:eastAsia="Calibri" w:hAnsi="Cambria" w:cs="Calibri"/>
          <w:b/>
        </w:rPr>
        <w:tab/>
        <w:t>108,907</w:t>
      </w:r>
    </w:p>
    <w:p w14:paraId="5A3A2024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  <w:b/>
        </w:rPr>
        <w:t>Expenditure</w:t>
      </w:r>
    </w:p>
    <w:p w14:paraId="02EFE690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Administration costs</w:t>
      </w:r>
      <w:r w:rsidRPr="00DE3294">
        <w:rPr>
          <w:rFonts w:ascii="Cambria" w:eastAsia="Calibri" w:hAnsi="Cambria" w:cs="Calibri"/>
        </w:rPr>
        <w:tab/>
        <w:t>1,132</w:t>
      </w:r>
      <w:r w:rsidRPr="00DE3294">
        <w:rPr>
          <w:rFonts w:ascii="Cambria" w:eastAsia="Calibri" w:hAnsi="Cambria" w:cs="Calibri"/>
        </w:rPr>
        <w:tab/>
      </w:r>
      <w:r w:rsidRPr="00DE3294">
        <w:rPr>
          <w:rFonts w:ascii="Cambria" w:eastAsia="Calibri" w:hAnsi="Cambria" w:cs="Calibri"/>
          <w:spacing w:val="1"/>
        </w:rPr>
        <w:t>2,32</w:t>
      </w:r>
      <w:r w:rsidRPr="00DE3294">
        <w:rPr>
          <w:rFonts w:ascii="Cambria" w:eastAsia="Calibri" w:hAnsi="Cambria" w:cs="Calibri"/>
        </w:rPr>
        <w:t>1</w:t>
      </w:r>
      <w:r w:rsidRPr="00DE3294">
        <w:rPr>
          <w:rFonts w:ascii="Cambria" w:eastAsia="Calibri" w:hAnsi="Cambria" w:cs="Calibri"/>
        </w:rPr>
        <w:tab/>
        <w:t>221</w:t>
      </w:r>
    </w:p>
    <w:p w14:paraId="486CE1DA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Asset costs</w:t>
      </w:r>
      <w:r w:rsidRPr="00DE3294">
        <w:rPr>
          <w:rFonts w:ascii="Cambria" w:eastAsia="Calibri" w:hAnsi="Cambria" w:cs="Calibri"/>
        </w:rPr>
        <w:tab/>
        <w:t>0</w:t>
      </w:r>
      <w:r w:rsidRPr="00DE3294">
        <w:rPr>
          <w:rFonts w:ascii="Cambria" w:eastAsia="Calibri" w:hAnsi="Cambria" w:cs="Calibri"/>
        </w:rPr>
        <w:tab/>
        <w:t>36</w:t>
      </w:r>
      <w:r w:rsidRPr="00DE3294">
        <w:rPr>
          <w:rFonts w:ascii="Cambria" w:eastAsia="Calibri" w:hAnsi="Cambria" w:cs="Calibri"/>
        </w:rPr>
        <w:tab/>
        <w:t>0</w:t>
      </w:r>
    </w:p>
    <w:p w14:paraId="1421433D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Consulting expenses</w:t>
      </w:r>
      <w:r w:rsidRPr="00DE3294">
        <w:rPr>
          <w:rFonts w:ascii="Cambria" w:eastAsia="Calibri" w:hAnsi="Cambria" w:cs="Calibri"/>
        </w:rPr>
        <w:tab/>
        <w:t>833</w:t>
      </w:r>
      <w:r w:rsidRPr="00DE3294">
        <w:rPr>
          <w:rFonts w:ascii="Cambria" w:eastAsia="Calibri" w:hAnsi="Cambria" w:cs="Calibri"/>
        </w:rPr>
        <w:tab/>
        <w:t>833</w:t>
      </w:r>
      <w:r w:rsidRPr="00DE3294">
        <w:rPr>
          <w:rFonts w:ascii="Cambria" w:eastAsia="Calibri" w:hAnsi="Cambria" w:cs="Calibri"/>
        </w:rPr>
        <w:tab/>
        <w:t>833</w:t>
      </w:r>
    </w:p>
    <w:p w14:paraId="5B1D39E0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Employee expenses</w:t>
      </w:r>
      <w:r w:rsidRPr="00DE3294">
        <w:rPr>
          <w:rFonts w:ascii="Cambria" w:eastAsia="Calibri" w:hAnsi="Cambria" w:cs="Calibri"/>
        </w:rPr>
        <w:tab/>
        <w:t>62,573</w:t>
      </w:r>
      <w:r w:rsidRPr="00DE3294">
        <w:rPr>
          <w:rFonts w:ascii="Cambria" w:eastAsia="Calibri" w:hAnsi="Cambria" w:cs="Calibri"/>
        </w:rPr>
        <w:tab/>
      </w:r>
      <w:r w:rsidRPr="00DE3294">
        <w:rPr>
          <w:rFonts w:ascii="Cambria" w:eastAsia="Calibri" w:hAnsi="Cambria" w:cs="Calibri"/>
          <w:spacing w:val="1"/>
        </w:rPr>
        <w:t>96,1</w:t>
      </w:r>
      <w:r w:rsidRPr="00DE3294">
        <w:rPr>
          <w:rFonts w:ascii="Cambria" w:eastAsia="Calibri" w:hAnsi="Cambria" w:cs="Calibri"/>
          <w:spacing w:val="-1"/>
        </w:rPr>
        <w:t>6</w:t>
      </w:r>
      <w:r w:rsidRPr="00DE3294">
        <w:rPr>
          <w:rFonts w:ascii="Cambria" w:eastAsia="Calibri" w:hAnsi="Cambria" w:cs="Calibri"/>
        </w:rPr>
        <w:t>9</w:t>
      </w:r>
      <w:r w:rsidRPr="00DE3294">
        <w:rPr>
          <w:rFonts w:ascii="Cambria" w:eastAsia="Calibri" w:hAnsi="Cambria" w:cs="Calibri"/>
        </w:rPr>
        <w:tab/>
        <w:t>93,264</w:t>
      </w:r>
    </w:p>
    <w:p w14:paraId="0B42217E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Promotion and marketing costs</w:t>
      </w:r>
      <w:r w:rsidRPr="00DE3294">
        <w:rPr>
          <w:rFonts w:ascii="Cambria" w:eastAsia="Calibri" w:hAnsi="Cambria" w:cs="Calibri"/>
        </w:rPr>
        <w:tab/>
      </w:r>
      <w:r w:rsidRPr="00DE3294">
        <w:rPr>
          <w:rFonts w:ascii="Cambria" w:eastAsia="Calibri" w:hAnsi="Cambria" w:cs="Calibri"/>
        </w:rPr>
        <w:tab/>
      </w:r>
      <w:r w:rsidRPr="00DE3294">
        <w:rPr>
          <w:rFonts w:ascii="Cambria" w:eastAsia="Calibri" w:hAnsi="Cambria" w:cs="Calibri"/>
        </w:rPr>
        <w:tab/>
        <w:t>473</w:t>
      </w:r>
    </w:p>
    <w:p w14:paraId="030B8D75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 xml:space="preserve">Project costs </w:t>
      </w:r>
      <w:r w:rsidRPr="00DE3294">
        <w:rPr>
          <w:rFonts w:ascii="Cambria" w:eastAsia="Calibri" w:hAnsi="Cambria" w:cs="Calibri"/>
        </w:rPr>
        <w:tab/>
        <w:t>582</w:t>
      </w:r>
      <w:r w:rsidRPr="00DE3294">
        <w:rPr>
          <w:rFonts w:ascii="Cambria" w:eastAsia="Calibri" w:hAnsi="Cambria" w:cs="Calibri"/>
        </w:rPr>
        <w:tab/>
        <w:t>1,931</w:t>
      </w:r>
      <w:r w:rsidRPr="00DE3294">
        <w:rPr>
          <w:rFonts w:ascii="Cambria" w:eastAsia="Calibri" w:hAnsi="Cambria" w:cs="Calibri"/>
        </w:rPr>
        <w:tab/>
        <w:t>473</w:t>
      </w:r>
    </w:p>
    <w:p w14:paraId="6D3E7B32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Travelling expenses</w:t>
      </w:r>
      <w:r w:rsidRPr="00DE3294">
        <w:rPr>
          <w:rFonts w:ascii="Cambria" w:eastAsia="Calibri" w:hAnsi="Cambria" w:cs="Calibri"/>
        </w:rPr>
        <w:tab/>
        <w:t>4,276</w:t>
      </w:r>
      <w:r w:rsidRPr="00DE3294">
        <w:rPr>
          <w:rFonts w:ascii="Cambria" w:eastAsia="Calibri" w:hAnsi="Cambria" w:cs="Calibri"/>
        </w:rPr>
        <w:tab/>
        <w:t>4,771</w:t>
      </w:r>
      <w:r w:rsidRPr="00DE3294">
        <w:rPr>
          <w:rFonts w:ascii="Cambria" w:eastAsia="Calibri" w:hAnsi="Cambria" w:cs="Calibri"/>
        </w:rPr>
        <w:tab/>
        <w:t>11,140</w:t>
      </w:r>
    </w:p>
    <w:p w14:paraId="11092820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DE3294">
        <w:rPr>
          <w:rFonts w:ascii="Cambria" w:eastAsia="Calibri" w:hAnsi="Cambria" w:cs="Calibri"/>
          <w:b/>
        </w:rPr>
        <w:tab/>
        <w:t>69,396</w:t>
      </w:r>
      <w:r w:rsidRPr="00DE3294">
        <w:rPr>
          <w:rFonts w:ascii="Cambria" w:eastAsia="Calibri" w:hAnsi="Cambria" w:cs="Calibri"/>
          <w:b/>
        </w:rPr>
        <w:tab/>
      </w:r>
      <w:r w:rsidRPr="00DE3294">
        <w:rPr>
          <w:rFonts w:ascii="Cambria" w:eastAsia="Calibri" w:hAnsi="Cambria" w:cs="Calibri"/>
          <w:b/>
          <w:spacing w:val="1"/>
          <w:w w:val="99"/>
        </w:rPr>
        <w:t>106,</w:t>
      </w:r>
      <w:r w:rsidRPr="00DE3294">
        <w:rPr>
          <w:rFonts w:ascii="Cambria" w:eastAsia="Calibri" w:hAnsi="Cambria" w:cs="Calibri"/>
          <w:b/>
          <w:spacing w:val="-1"/>
          <w:w w:val="99"/>
        </w:rPr>
        <w:t>6</w:t>
      </w:r>
      <w:r w:rsidRPr="00DE3294">
        <w:rPr>
          <w:rFonts w:ascii="Cambria" w:eastAsia="Calibri" w:hAnsi="Cambria" w:cs="Calibri"/>
          <w:b/>
          <w:spacing w:val="1"/>
          <w:w w:val="99"/>
        </w:rPr>
        <w:t>0</w:t>
      </w:r>
      <w:r w:rsidRPr="00DE3294">
        <w:rPr>
          <w:rFonts w:ascii="Cambria" w:eastAsia="Calibri" w:hAnsi="Cambria" w:cs="Calibri"/>
          <w:b/>
          <w:w w:val="99"/>
        </w:rPr>
        <w:t>0</w:t>
      </w:r>
      <w:r w:rsidRPr="00DE3294">
        <w:rPr>
          <w:rFonts w:ascii="Cambria" w:eastAsia="Calibri" w:hAnsi="Cambria" w:cs="Calibri"/>
          <w:b/>
        </w:rPr>
        <w:tab/>
        <w:t>106,404</w:t>
      </w:r>
    </w:p>
    <w:p w14:paraId="275520E1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DE3294">
        <w:rPr>
          <w:rFonts w:ascii="Cambria" w:eastAsia="Calibri" w:hAnsi="Cambria" w:cs="Calibri"/>
          <w:b/>
        </w:rPr>
        <w:t>Operating (Deficit) for the year</w:t>
      </w:r>
      <w:r w:rsidRPr="00DE3294">
        <w:rPr>
          <w:rFonts w:ascii="Cambria" w:eastAsia="Calibri" w:hAnsi="Cambria" w:cs="Calibri"/>
          <w:b/>
        </w:rPr>
        <w:tab/>
        <w:t>$(33,108)</w:t>
      </w:r>
      <w:r w:rsidRPr="00DE3294">
        <w:rPr>
          <w:rFonts w:ascii="Cambria" w:eastAsia="Calibri" w:hAnsi="Cambria" w:cs="Calibri"/>
          <w:b/>
        </w:rPr>
        <w:tab/>
      </w:r>
      <w:r w:rsidRPr="00DE3294">
        <w:rPr>
          <w:rFonts w:ascii="Cambria" w:eastAsia="Calibri" w:hAnsi="Cambria" w:cs="Calibri"/>
          <w:b/>
          <w:spacing w:val="1"/>
          <w:u w:color="000000"/>
        </w:rPr>
        <w:t>$(23</w:t>
      </w:r>
      <w:r w:rsidRPr="00DE3294">
        <w:rPr>
          <w:rFonts w:ascii="Cambria" w:eastAsia="Calibri" w:hAnsi="Cambria" w:cs="Calibri"/>
          <w:b/>
          <w:spacing w:val="-2"/>
          <w:u w:color="000000"/>
        </w:rPr>
        <w:t>,</w:t>
      </w:r>
      <w:r w:rsidRPr="00DE3294">
        <w:rPr>
          <w:rFonts w:ascii="Cambria" w:eastAsia="Calibri" w:hAnsi="Cambria" w:cs="Calibri"/>
          <w:b/>
          <w:spacing w:val="1"/>
          <w:u w:color="000000"/>
        </w:rPr>
        <w:t>091</w:t>
      </w:r>
      <w:r w:rsidRPr="00DE3294">
        <w:rPr>
          <w:rFonts w:ascii="Cambria" w:eastAsia="Calibri" w:hAnsi="Cambria" w:cs="Calibri"/>
          <w:b/>
          <w:u w:color="000000"/>
        </w:rPr>
        <w:t>)</w:t>
      </w:r>
      <w:r w:rsidRPr="00DE3294">
        <w:rPr>
          <w:rFonts w:ascii="Cambria" w:eastAsia="Calibri" w:hAnsi="Cambria" w:cs="Calibri"/>
          <w:b/>
        </w:rPr>
        <w:tab/>
        <w:t>$2,503</w:t>
      </w:r>
    </w:p>
    <w:p w14:paraId="07DB15A2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</w:p>
    <w:p w14:paraId="7AD99CAC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DE3294">
        <w:rPr>
          <w:rFonts w:ascii="Cambria" w:eastAsia="Calibri" w:hAnsi="Cambria" w:cs="Calibri"/>
          <w:b/>
        </w:rPr>
        <w:t>ACCUMULATED FUNDS</w:t>
      </w:r>
    </w:p>
    <w:p w14:paraId="095C74DD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 xml:space="preserve">Opening balance 1 January </w:t>
      </w:r>
      <w:r w:rsidRPr="00DE3294">
        <w:rPr>
          <w:rFonts w:ascii="Cambria" w:eastAsia="Calibri" w:hAnsi="Cambria" w:cs="Calibri"/>
        </w:rPr>
        <w:tab/>
        <w:t>(56,948)</w:t>
      </w:r>
      <w:r w:rsidRPr="00DE3294">
        <w:rPr>
          <w:rFonts w:ascii="Cambria" w:eastAsia="Calibri" w:hAnsi="Cambria" w:cs="Calibri"/>
        </w:rPr>
        <w:tab/>
      </w:r>
      <w:r w:rsidRPr="00DE3294">
        <w:rPr>
          <w:rFonts w:ascii="Cambria" w:eastAsia="Calibri" w:hAnsi="Cambria" w:cs="Calibri"/>
          <w:spacing w:val="1"/>
        </w:rPr>
        <w:t>(33,</w:t>
      </w:r>
      <w:r w:rsidRPr="00DE3294">
        <w:rPr>
          <w:rFonts w:ascii="Cambria" w:eastAsia="Calibri" w:hAnsi="Cambria" w:cs="Calibri"/>
          <w:spacing w:val="-1"/>
        </w:rPr>
        <w:t>8</w:t>
      </w:r>
      <w:r w:rsidRPr="00DE3294">
        <w:rPr>
          <w:rFonts w:ascii="Cambria" w:eastAsia="Calibri" w:hAnsi="Cambria" w:cs="Calibri"/>
          <w:spacing w:val="1"/>
        </w:rPr>
        <w:t>57</w:t>
      </w:r>
      <w:r w:rsidRPr="00DE3294">
        <w:rPr>
          <w:rFonts w:ascii="Cambria" w:eastAsia="Calibri" w:hAnsi="Cambria" w:cs="Calibri"/>
        </w:rPr>
        <w:t>)</w:t>
      </w:r>
      <w:r w:rsidRPr="00DE3294">
        <w:rPr>
          <w:rFonts w:ascii="Cambria" w:eastAsia="Calibri" w:hAnsi="Cambria" w:cs="Calibri"/>
        </w:rPr>
        <w:tab/>
        <w:t>(36,360)</w:t>
      </w:r>
    </w:p>
    <w:p w14:paraId="3AFBF7DC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Operating (Deficit) for the year</w:t>
      </w:r>
      <w:r w:rsidRPr="00DE3294">
        <w:rPr>
          <w:rFonts w:ascii="Cambria" w:eastAsia="Calibri" w:hAnsi="Cambria" w:cs="Calibri"/>
        </w:rPr>
        <w:tab/>
        <w:t>(33,108)</w:t>
      </w:r>
      <w:r w:rsidRPr="00DE3294">
        <w:rPr>
          <w:rFonts w:ascii="Cambria" w:eastAsia="Calibri" w:hAnsi="Cambria" w:cs="Calibri"/>
        </w:rPr>
        <w:tab/>
      </w:r>
      <w:r w:rsidRPr="00DE3294">
        <w:rPr>
          <w:rFonts w:ascii="Cambria" w:eastAsia="Calibri" w:hAnsi="Cambria" w:cs="Calibri"/>
          <w:spacing w:val="1"/>
          <w:u w:color="000000"/>
        </w:rPr>
        <w:t>(23</w:t>
      </w:r>
      <w:r w:rsidRPr="00DE3294">
        <w:rPr>
          <w:rFonts w:ascii="Cambria" w:eastAsia="Calibri" w:hAnsi="Cambria" w:cs="Calibri"/>
          <w:spacing w:val="-2"/>
          <w:u w:color="000000"/>
        </w:rPr>
        <w:t>,</w:t>
      </w:r>
      <w:r w:rsidRPr="00DE3294">
        <w:rPr>
          <w:rFonts w:ascii="Cambria" w:eastAsia="Calibri" w:hAnsi="Cambria" w:cs="Calibri"/>
          <w:spacing w:val="1"/>
          <w:u w:color="000000"/>
        </w:rPr>
        <w:t>091</w:t>
      </w:r>
      <w:r w:rsidRPr="00DE3294">
        <w:rPr>
          <w:rFonts w:ascii="Cambria" w:eastAsia="Calibri" w:hAnsi="Cambria" w:cs="Calibri"/>
          <w:u w:color="000000"/>
        </w:rPr>
        <w:t>)</w:t>
      </w:r>
      <w:r w:rsidRPr="00DE3294">
        <w:rPr>
          <w:rFonts w:ascii="Cambria" w:eastAsia="Calibri" w:hAnsi="Cambria" w:cs="Calibri"/>
        </w:rPr>
        <w:tab/>
        <w:t>2,503</w:t>
      </w:r>
    </w:p>
    <w:p w14:paraId="6F6087E3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DE3294">
        <w:rPr>
          <w:rFonts w:ascii="Cambria" w:eastAsia="Calibri" w:hAnsi="Cambria" w:cs="Calibri"/>
          <w:b/>
        </w:rPr>
        <w:t>Closing balance 31 December 2017</w:t>
      </w:r>
      <w:r w:rsidRPr="00DE3294">
        <w:rPr>
          <w:rFonts w:ascii="Cambria" w:eastAsia="Calibri" w:hAnsi="Cambria" w:cs="Calibri"/>
          <w:b/>
        </w:rPr>
        <w:tab/>
        <w:t>$(90,056)</w:t>
      </w:r>
      <w:r w:rsidRPr="00DE3294">
        <w:rPr>
          <w:rFonts w:ascii="Cambria" w:eastAsia="Calibri" w:hAnsi="Cambria" w:cs="Calibri"/>
          <w:b/>
        </w:rPr>
        <w:tab/>
      </w:r>
      <w:r w:rsidRPr="00DE3294">
        <w:rPr>
          <w:rFonts w:ascii="Cambria" w:eastAsia="Calibri" w:hAnsi="Cambria" w:cs="Calibri"/>
          <w:b/>
          <w:spacing w:val="1"/>
          <w:u w:color="000000"/>
        </w:rPr>
        <w:t>$(56</w:t>
      </w:r>
      <w:r w:rsidRPr="00DE3294">
        <w:rPr>
          <w:rFonts w:ascii="Cambria" w:eastAsia="Calibri" w:hAnsi="Cambria" w:cs="Calibri"/>
          <w:b/>
          <w:spacing w:val="-2"/>
          <w:u w:color="000000"/>
        </w:rPr>
        <w:t>,</w:t>
      </w:r>
      <w:r w:rsidRPr="00DE3294">
        <w:rPr>
          <w:rFonts w:ascii="Cambria" w:eastAsia="Calibri" w:hAnsi="Cambria" w:cs="Calibri"/>
          <w:b/>
          <w:spacing w:val="1"/>
          <w:u w:color="000000"/>
        </w:rPr>
        <w:t>94</w:t>
      </w:r>
      <w:r w:rsidRPr="00DE3294">
        <w:rPr>
          <w:rFonts w:ascii="Cambria" w:eastAsia="Calibri" w:hAnsi="Cambria" w:cs="Calibri"/>
          <w:b/>
          <w:spacing w:val="-1"/>
          <w:u w:color="000000"/>
        </w:rPr>
        <w:t>8</w:t>
      </w:r>
      <w:r w:rsidRPr="00DE3294">
        <w:rPr>
          <w:rFonts w:ascii="Cambria" w:eastAsia="Calibri" w:hAnsi="Cambria" w:cs="Calibri"/>
          <w:b/>
          <w:u w:color="000000"/>
        </w:rPr>
        <w:t>)</w:t>
      </w:r>
      <w:r w:rsidRPr="00DE3294">
        <w:rPr>
          <w:rFonts w:ascii="Cambria" w:eastAsia="Calibri" w:hAnsi="Cambria" w:cs="Calibri"/>
          <w:b/>
        </w:rPr>
        <w:tab/>
        <w:t>$(33,857)</w:t>
      </w:r>
    </w:p>
    <w:p w14:paraId="654A0EEA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</w:p>
    <w:p w14:paraId="652B2629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DE3294">
        <w:rPr>
          <w:rFonts w:ascii="Cambria" w:eastAsia="Calibri" w:hAnsi="Cambria" w:cs="Calibri"/>
          <w:b/>
        </w:rPr>
        <w:t>RESERVES</w:t>
      </w:r>
    </w:p>
    <w:p w14:paraId="4363D61A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 xml:space="preserve">Opening balance 1 January </w:t>
      </w:r>
      <w:r w:rsidRPr="00DE3294">
        <w:rPr>
          <w:rFonts w:ascii="Cambria" w:eastAsia="Calibri" w:hAnsi="Cambria" w:cs="Calibri"/>
        </w:rPr>
        <w:tab/>
        <w:t>138,502</w:t>
      </w:r>
      <w:r w:rsidRPr="00DE3294">
        <w:rPr>
          <w:rFonts w:ascii="Cambria" w:eastAsia="Calibri" w:hAnsi="Cambria" w:cs="Calibri"/>
        </w:rPr>
        <w:tab/>
      </w:r>
      <w:r w:rsidRPr="00DE3294">
        <w:rPr>
          <w:rFonts w:ascii="Cambria" w:eastAsia="Calibri" w:hAnsi="Cambria" w:cs="Calibri"/>
          <w:spacing w:val="1"/>
        </w:rPr>
        <w:t>134,</w:t>
      </w:r>
      <w:r w:rsidRPr="00DE3294">
        <w:rPr>
          <w:rFonts w:ascii="Cambria" w:eastAsia="Calibri" w:hAnsi="Cambria" w:cs="Calibri"/>
          <w:spacing w:val="-1"/>
        </w:rPr>
        <w:t>6</w:t>
      </w:r>
      <w:r w:rsidRPr="00DE3294">
        <w:rPr>
          <w:rFonts w:ascii="Cambria" w:eastAsia="Calibri" w:hAnsi="Cambria" w:cs="Calibri"/>
          <w:spacing w:val="1"/>
        </w:rPr>
        <w:t>2</w:t>
      </w:r>
      <w:r w:rsidRPr="00DE3294">
        <w:rPr>
          <w:rFonts w:ascii="Cambria" w:eastAsia="Calibri" w:hAnsi="Cambria" w:cs="Calibri"/>
        </w:rPr>
        <w:t>3</w:t>
      </w:r>
      <w:r w:rsidRPr="00DE3294">
        <w:rPr>
          <w:rFonts w:ascii="Cambria" w:eastAsia="Calibri" w:hAnsi="Cambria" w:cs="Calibri"/>
        </w:rPr>
        <w:tab/>
        <w:t>130,227</w:t>
      </w:r>
    </w:p>
    <w:p w14:paraId="681969CD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</w:rPr>
      </w:pPr>
      <w:r w:rsidRPr="00DE3294">
        <w:rPr>
          <w:rFonts w:ascii="Cambria" w:eastAsia="Calibri" w:hAnsi="Cambria" w:cs="Calibri"/>
        </w:rPr>
        <w:t>Add: Interest added</w:t>
      </w:r>
      <w:r w:rsidRPr="00DE3294">
        <w:rPr>
          <w:rFonts w:ascii="Cambria" w:eastAsia="Calibri" w:hAnsi="Cambria" w:cs="Calibri"/>
        </w:rPr>
        <w:tab/>
        <w:t>3,639</w:t>
      </w:r>
      <w:r w:rsidRPr="00DE3294">
        <w:rPr>
          <w:rFonts w:ascii="Cambria" w:eastAsia="Calibri" w:hAnsi="Cambria" w:cs="Calibri"/>
        </w:rPr>
        <w:tab/>
      </w:r>
      <w:r w:rsidRPr="00DE3294">
        <w:rPr>
          <w:rFonts w:ascii="Cambria" w:eastAsia="Calibri" w:hAnsi="Cambria" w:cs="Calibri"/>
          <w:spacing w:val="1"/>
        </w:rPr>
        <w:t>3,87</w:t>
      </w:r>
      <w:r w:rsidRPr="00DE3294">
        <w:rPr>
          <w:rFonts w:ascii="Cambria" w:eastAsia="Calibri" w:hAnsi="Cambria" w:cs="Calibri"/>
        </w:rPr>
        <w:t>9</w:t>
      </w:r>
      <w:r w:rsidRPr="00DE3294">
        <w:rPr>
          <w:rFonts w:ascii="Cambria" w:eastAsia="Calibri" w:hAnsi="Cambria" w:cs="Calibri"/>
        </w:rPr>
        <w:tab/>
        <w:t>4,396</w:t>
      </w:r>
    </w:p>
    <w:p w14:paraId="31FCCCD1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DE3294">
        <w:rPr>
          <w:rFonts w:ascii="Cambria" w:eastAsia="Calibri" w:hAnsi="Cambria" w:cs="Calibri"/>
          <w:b/>
        </w:rPr>
        <w:t>Closing balance 31 December 2017</w:t>
      </w:r>
      <w:r w:rsidRPr="00DE3294">
        <w:rPr>
          <w:rFonts w:ascii="Cambria" w:eastAsia="Calibri" w:hAnsi="Cambria" w:cs="Calibri"/>
          <w:b/>
        </w:rPr>
        <w:tab/>
        <w:t>$142,141</w:t>
      </w:r>
      <w:r w:rsidRPr="00DE3294">
        <w:rPr>
          <w:rFonts w:ascii="Cambria" w:eastAsia="Calibri" w:hAnsi="Cambria" w:cs="Calibri"/>
          <w:b/>
        </w:rPr>
        <w:tab/>
      </w:r>
      <w:r w:rsidRPr="00DE3294">
        <w:rPr>
          <w:rFonts w:ascii="Cambria" w:eastAsia="Calibri" w:hAnsi="Cambria" w:cs="Calibri"/>
          <w:b/>
          <w:spacing w:val="1"/>
          <w:u w:color="000000"/>
        </w:rPr>
        <w:t>$138</w:t>
      </w:r>
      <w:r w:rsidRPr="00DE3294">
        <w:rPr>
          <w:rFonts w:ascii="Cambria" w:eastAsia="Calibri" w:hAnsi="Cambria" w:cs="Calibri"/>
          <w:b/>
          <w:spacing w:val="-2"/>
          <w:u w:color="000000"/>
        </w:rPr>
        <w:t>,</w:t>
      </w:r>
      <w:r w:rsidRPr="00DE3294">
        <w:rPr>
          <w:rFonts w:ascii="Cambria" w:eastAsia="Calibri" w:hAnsi="Cambria" w:cs="Calibri"/>
          <w:b/>
          <w:spacing w:val="1"/>
          <w:u w:color="000000"/>
        </w:rPr>
        <w:t>50</w:t>
      </w:r>
      <w:r w:rsidRPr="00DE3294">
        <w:rPr>
          <w:rFonts w:ascii="Cambria" w:eastAsia="Calibri" w:hAnsi="Cambria" w:cs="Calibri"/>
          <w:b/>
          <w:u w:color="000000"/>
        </w:rPr>
        <w:t>2</w:t>
      </w:r>
      <w:r w:rsidRPr="00DE3294">
        <w:rPr>
          <w:rFonts w:ascii="Cambria" w:eastAsia="Calibri" w:hAnsi="Cambria" w:cs="Calibri"/>
          <w:b/>
        </w:rPr>
        <w:tab/>
        <w:t>$134,623</w:t>
      </w:r>
    </w:p>
    <w:p w14:paraId="4A4A449E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jc w:val="center"/>
        <w:rPr>
          <w:rFonts w:ascii="Cambria" w:eastAsia="Calibri" w:hAnsi="Cambria" w:cs="Calibri"/>
        </w:rPr>
      </w:pPr>
    </w:p>
    <w:p w14:paraId="1E37414F" w14:textId="77777777" w:rsidR="00DE3294" w:rsidRPr="00DE3294" w:rsidRDefault="00DE3294" w:rsidP="00DE3294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</w:rPr>
      </w:pPr>
      <w:r w:rsidRPr="00DE3294">
        <w:rPr>
          <w:rFonts w:ascii="Cambria" w:eastAsia="Calibri" w:hAnsi="Cambria" w:cs="Calibri"/>
          <w:b/>
        </w:rPr>
        <w:t xml:space="preserve">Net value of Accumulated Funds and Reserves </w:t>
      </w:r>
      <w:r w:rsidRPr="00DE3294">
        <w:rPr>
          <w:rFonts w:ascii="Cambria" w:eastAsia="Calibri" w:hAnsi="Cambria" w:cs="Calibri"/>
          <w:b/>
        </w:rPr>
        <w:tab/>
        <w:t>$52,085</w:t>
      </w:r>
      <w:r w:rsidRPr="00DE3294">
        <w:rPr>
          <w:rFonts w:ascii="Cambria" w:eastAsia="Calibri" w:hAnsi="Cambria" w:cs="Calibri"/>
          <w:b/>
        </w:rPr>
        <w:tab/>
        <w:t>$81,554</w:t>
      </w:r>
      <w:r w:rsidRPr="00DE3294">
        <w:rPr>
          <w:rFonts w:ascii="Cambria" w:eastAsia="Calibri" w:hAnsi="Cambria" w:cs="Calibri"/>
          <w:b/>
        </w:rPr>
        <w:tab/>
        <w:t>$100,766</w:t>
      </w:r>
    </w:p>
    <w:p w14:paraId="6D6D4086" w14:textId="36BD7171" w:rsidR="000841EB" w:rsidRPr="00DE3294" w:rsidRDefault="00FC671E" w:rsidP="00DE3294"/>
    <w:sectPr w:rsidR="000841EB" w:rsidRPr="00DE3294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6DA1F" w14:textId="77777777" w:rsidR="00FC671E" w:rsidRDefault="00FC671E" w:rsidP="007A6EEC">
      <w:pPr>
        <w:spacing w:after="0" w:line="240" w:lineRule="auto"/>
      </w:pPr>
      <w:r>
        <w:separator/>
      </w:r>
    </w:p>
  </w:endnote>
  <w:endnote w:type="continuationSeparator" w:id="0">
    <w:p w14:paraId="7D4E6EBC" w14:textId="77777777" w:rsidR="00FC671E" w:rsidRDefault="00FC671E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FC671E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5182" w14:textId="77777777" w:rsidR="00FC671E" w:rsidRDefault="00FC671E" w:rsidP="007A6EEC">
      <w:pPr>
        <w:spacing w:after="0" w:line="240" w:lineRule="auto"/>
      </w:pPr>
      <w:r>
        <w:separator/>
      </w:r>
    </w:p>
  </w:footnote>
  <w:footnote w:type="continuationSeparator" w:id="0">
    <w:p w14:paraId="677765DF" w14:textId="77777777" w:rsidR="00FC671E" w:rsidRDefault="00FC671E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2276AE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5F7844"/>
    <w:rsid w:val="00600B27"/>
    <w:rsid w:val="00620A86"/>
    <w:rsid w:val="00622C0D"/>
    <w:rsid w:val="00625BF5"/>
    <w:rsid w:val="00654E98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260C1"/>
    <w:rsid w:val="00856BC6"/>
    <w:rsid w:val="008E0B73"/>
    <w:rsid w:val="008E505A"/>
    <w:rsid w:val="008E6EFC"/>
    <w:rsid w:val="009259DF"/>
    <w:rsid w:val="00936502"/>
    <w:rsid w:val="009B068C"/>
    <w:rsid w:val="009D1DCF"/>
    <w:rsid w:val="009E5774"/>
    <w:rsid w:val="00A0195E"/>
    <w:rsid w:val="00A11269"/>
    <w:rsid w:val="00A30265"/>
    <w:rsid w:val="00A62DA0"/>
    <w:rsid w:val="00A86E0B"/>
    <w:rsid w:val="00AA5D19"/>
    <w:rsid w:val="00B12ED1"/>
    <w:rsid w:val="00B22F8B"/>
    <w:rsid w:val="00B5789D"/>
    <w:rsid w:val="00B753C4"/>
    <w:rsid w:val="00BA7049"/>
    <w:rsid w:val="00BE0EE2"/>
    <w:rsid w:val="00BF7EB1"/>
    <w:rsid w:val="00C454DA"/>
    <w:rsid w:val="00C77A03"/>
    <w:rsid w:val="00C81208"/>
    <w:rsid w:val="00D43651"/>
    <w:rsid w:val="00D56286"/>
    <w:rsid w:val="00D9214D"/>
    <w:rsid w:val="00DC7476"/>
    <w:rsid w:val="00DE3294"/>
    <w:rsid w:val="00E07FCD"/>
    <w:rsid w:val="00E1471F"/>
    <w:rsid w:val="00E14DBE"/>
    <w:rsid w:val="00E248DC"/>
    <w:rsid w:val="00E449F9"/>
    <w:rsid w:val="00E52857"/>
    <w:rsid w:val="00EA6E2C"/>
    <w:rsid w:val="00ED362C"/>
    <w:rsid w:val="00F1172E"/>
    <w:rsid w:val="00F11F74"/>
    <w:rsid w:val="00F50935"/>
    <w:rsid w:val="00F76ED6"/>
    <w:rsid w:val="00F77724"/>
    <w:rsid w:val="00FC671E"/>
    <w:rsid w:val="00FD4A47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75A1B-D7A8-497C-80F7-5EE98332F263}"/>
</file>

<file path=customXml/itemProps2.xml><?xml version="1.0" encoding="utf-8"?>
<ds:datastoreItem xmlns:ds="http://schemas.openxmlformats.org/officeDocument/2006/customXml" ds:itemID="{8CFE9B99-8CE3-4BAE-9EC0-7575ED0F6F58}"/>
</file>

<file path=customXml/itemProps3.xml><?xml version="1.0" encoding="utf-8"?>
<ds:datastoreItem xmlns:ds="http://schemas.openxmlformats.org/officeDocument/2006/customXml" ds:itemID="{0FED77B4-CAD9-4E1B-A052-11EEC37076D1}"/>
</file>

<file path=customXml/itemProps4.xml><?xml version="1.0" encoding="utf-8"?>
<ds:datastoreItem xmlns:ds="http://schemas.openxmlformats.org/officeDocument/2006/customXml" ds:itemID="{E199186E-15C5-48C5-8819-B55DAF087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2.4.17</vt:lpstr>
      <vt:lpstr>    Constitutional changes: Pastors Transfer and Support Fund</vt:lpstr>
      <vt:lpstr>        proposED motion</vt:lpstr>
      <vt:lpstr>        REASONS FOR THE MOTION</vt:lpstr>
    </vt:vector>
  </TitlesOfParts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2018-09-09T02:55:00Z</dcterms:created>
  <dcterms:modified xsi:type="dcterms:W3CDTF">2018-09-09T02:55:00Z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