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E47BC" w14:textId="77777777" w:rsidR="003C1161" w:rsidRPr="00D27CAE" w:rsidRDefault="003C1161" w:rsidP="003C1161">
      <w:pPr>
        <w:jc w:val="center"/>
        <w:rPr>
          <w:rFonts w:ascii="Calibri" w:eastAsia="Calibri" w:hAnsi="Calibri" w:cs="Calibri"/>
          <w:b/>
          <w:sz w:val="24"/>
          <w:szCs w:val="24"/>
        </w:rPr>
      </w:pPr>
      <w:r w:rsidRPr="00D27CAE">
        <w:rPr>
          <w:noProof/>
          <w:sz w:val="24"/>
          <w:szCs w:val="24"/>
          <w:lang w:val="en-GB" w:eastAsia="en-GB"/>
        </w:rPr>
        <w:drawing>
          <wp:inline distT="0" distB="0" distL="0" distR="0" wp14:anchorId="536C70F7" wp14:editId="02368C4D">
            <wp:extent cx="2712283" cy="1535958"/>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33100" cy="1604377"/>
                    </a:xfrm>
                    <a:prstGeom prst="rect">
                      <a:avLst/>
                    </a:prstGeom>
                  </pic:spPr>
                </pic:pic>
              </a:graphicData>
            </a:graphic>
          </wp:inline>
        </w:drawing>
      </w:r>
    </w:p>
    <w:p w14:paraId="2D4298F1" w14:textId="77777777" w:rsidR="003C1161" w:rsidRPr="00D27CAE" w:rsidRDefault="003C1161" w:rsidP="003C1161">
      <w:pPr>
        <w:jc w:val="center"/>
        <w:rPr>
          <w:rFonts w:ascii="Calibri" w:eastAsia="Calibri" w:hAnsi="Calibri" w:cs="Calibri"/>
          <w:b/>
          <w:sz w:val="24"/>
          <w:szCs w:val="24"/>
        </w:rPr>
      </w:pPr>
    </w:p>
    <w:p w14:paraId="6EF21E62" w14:textId="006F765F" w:rsidR="003C1161" w:rsidRPr="00D27CAE" w:rsidRDefault="003C1161" w:rsidP="003C1161">
      <w:pPr>
        <w:jc w:val="center"/>
        <w:rPr>
          <w:rFonts w:ascii="Calibri" w:eastAsia="Calibri" w:hAnsi="Calibri" w:cs="Calibri"/>
          <w:b/>
          <w:sz w:val="24"/>
          <w:szCs w:val="24"/>
        </w:rPr>
      </w:pPr>
      <w:r w:rsidRPr="00D27CAE">
        <w:rPr>
          <w:rFonts w:ascii="Calibri" w:eastAsia="Calibri" w:hAnsi="Calibri" w:cs="Calibri"/>
          <w:b/>
          <w:sz w:val="24"/>
          <w:szCs w:val="24"/>
        </w:rPr>
        <w:t>Group Study on Sexualisation</w:t>
      </w:r>
    </w:p>
    <w:p w14:paraId="5984755C" w14:textId="77777777" w:rsidR="003C1161" w:rsidRPr="00D27CAE" w:rsidRDefault="003C1161" w:rsidP="003C1161">
      <w:pPr>
        <w:jc w:val="center"/>
        <w:rPr>
          <w:rFonts w:ascii="Calibri" w:hAnsi="Calibri"/>
          <w:b/>
          <w:sz w:val="24"/>
          <w:szCs w:val="24"/>
        </w:rPr>
      </w:pPr>
    </w:p>
    <w:p w14:paraId="499729A8" w14:textId="77777777" w:rsidR="003C1161" w:rsidRPr="00D27CAE" w:rsidRDefault="003C1161" w:rsidP="003C1161">
      <w:pPr>
        <w:jc w:val="both"/>
        <w:rPr>
          <w:rFonts w:ascii="Calibri" w:eastAsia="Calibri" w:hAnsi="Calibri" w:cs="Calibri"/>
          <w:i/>
          <w:sz w:val="24"/>
          <w:szCs w:val="24"/>
        </w:rPr>
      </w:pPr>
      <w:r w:rsidRPr="00D27CAE">
        <w:rPr>
          <w:rFonts w:ascii="Calibri" w:eastAsia="Calibri" w:hAnsi="Calibri" w:cs="Calibri"/>
          <w:i/>
          <w:sz w:val="24"/>
          <w:szCs w:val="24"/>
        </w:rPr>
        <w:t>What you will need:</w:t>
      </w:r>
    </w:p>
    <w:p w14:paraId="4725E6B3" w14:textId="77777777" w:rsidR="003C1161" w:rsidRPr="00D27CAE" w:rsidRDefault="003C1161" w:rsidP="003C1161">
      <w:pPr>
        <w:pStyle w:val="ListParagraph"/>
        <w:numPr>
          <w:ilvl w:val="0"/>
          <w:numId w:val="4"/>
        </w:numPr>
        <w:jc w:val="both"/>
        <w:rPr>
          <w:rFonts w:ascii="Calibri" w:eastAsia="Calibri" w:hAnsi="Calibri" w:cs="Calibri"/>
          <w:i/>
          <w:sz w:val="24"/>
          <w:szCs w:val="24"/>
        </w:rPr>
      </w:pPr>
      <w:r w:rsidRPr="00D27CAE">
        <w:rPr>
          <w:rFonts w:ascii="Calibri" w:eastAsia="Calibri" w:hAnsi="Calibri" w:cs="Calibri"/>
          <w:sz w:val="24"/>
          <w:szCs w:val="24"/>
        </w:rPr>
        <w:t xml:space="preserve">A print out of this document </w:t>
      </w:r>
    </w:p>
    <w:p w14:paraId="1410449C" w14:textId="77777777" w:rsidR="003C1161" w:rsidRPr="00D27CAE" w:rsidRDefault="003C1161" w:rsidP="003C1161">
      <w:pPr>
        <w:pStyle w:val="ListParagraph"/>
        <w:numPr>
          <w:ilvl w:val="0"/>
          <w:numId w:val="4"/>
        </w:numPr>
        <w:jc w:val="both"/>
        <w:rPr>
          <w:rFonts w:ascii="Calibri" w:eastAsia="Calibri" w:hAnsi="Calibri" w:cs="Calibri"/>
          <w:i/>
          <w:sz w:val="24"/>
          <w:szCs w:val="24"/>
        </w:rPr>
      </w:pPr>
      <w:r w:rsidRPr="00D27CAE">
        <w:rPr>
          <w:rFonts w:ascii="Calibri" w:eastAsia="Calibri" w:hAnsi="Calibri" w:cs="Calibri"/>
          <w:sz w:val="24"/>
          <w:szCs w:val="24"/>
        </w:rPr>
        <w:t>A Bible</w:t>
      </w:r>
    </w:p>
    <w:p w14:paraId="3C70B70F" w14:textId="77777777" w:rsidR="00D27CAE" w:rsidRPr="00D27CAE" w:rsidRDefault="00D27CAE" w:rsidP="00D27CAE">
      <w:pPr>
        <w:pStyle w:val="ListParagraph"/>
        <w:jc w:val="both"/>
        <w:rPr>
          <w:rFonts w:ascii="Calibri" w:eastAsia="Calibri" w:hAnsi="Calibri" w:cs="Calibri"/>
          <w:i/>
          <w:sz w:val="24"/>
          <w:szCs w:val="24"/>
        </w:rPr>
      </w:pPr>
    </w:p>
    <w:p w14:paraId="312143F4" w14:textId="06E93A5D" w:rsidR="00AE2E7C" w:rsidRPr="00D27CAE" w:rsidRDefault="003C1161" w:rsidP="00D27CAE">
      <w:pPr>
        <w:jc w:val="both"/>
        <w:rPr>
          <w:rFonts w:ascii="Calibri" w:eastAsia="Calibri" w:hAnsi="Calibri" w:cs="Calibri"/>
          <w:i/>
          <w:sz w:val="24"/>
          <w:szCs w:val="24"/>
        </w:rPr>
      </w:pPr>
      <w:r w:rsidRPr="00D27CAE">
        <w:rPr>
          <w:rFonts w:ascii="Calibri" w:eastAsia="Calibri" w:hAnsi="Calibri" w:cs="Calibri"/>
          <w:i/>
          <w:sz w:val="24"/>
          <w:szCs w:val="24"/>
        </w:rPr>
        <w:t>Read aloud the following excerpt and use your Bible to look up the passages cited in the text</w:t>
      </w:r>
    </w:p>
    <w:p w14:paraId="6438C1C7" w14:textId="77777777" w:rsidR="00AE2E7C" w:rsidRPr="00D27CAE" w:rsidRDefault="00AE2E7C" w:rsidP="00AE2E7C">
      <w:pPr>
        <w:jc w:val="both"/>
        <w:rPr>
          <w:rFonts w:ascii="Calibri" w:hAnsi="Calibri"/>
          <w:sz w:val="24"/>
          <w:szCs w:val="24"/>
        </w:rPr>
      </w:pPr>
      <w:r w:rsidRPr="00D27CAE">
        <w:rPr>
          <w:rFonts w:ascii="Calibri" w:hAnsi="Calibri"/>
          <w:sz w:val="24"/>
          <w:szCs w:val="24"/>
        </w:rPr>
        <w:t xml:space="preserve">Modern life is full of photo imagery and advertising. Businesses and big brands are pushing to get every consumer dollar they can. Marketers realise that sex sells. </w:t>
      </w:r>
    </w:p>
    <w:p w14:paraId="706EDCD6" w14:textId="77777777" w:rsidR="00AE2E7C" w:rsidRPr="00D27CAE" w:rsidRDefault="00AE2E7C" w:rsidP="00AE2E7C">
      <w:pPr>
        <w:jc w:val="both"/>
        <w:rPr>
          <w:rFonts w:ascii="Calibri" w:hAnsi="Calibri"/>
          <w:sz w:val="24"/>
          <w:szCs w:val="24"/>
        </w:rPr>
      </w:pPr>
      <w:r w:rsidRPr="00D27CAE">
        <w:rPr>
          <w:rFonts w:ascii="Calibri" w:hAnsi="Calibri"/>
          <w:sz w:val="24"/>
          <w:szCs w:val="24"/>
        </w:rPr>
        <w:t xml:space="preserve">Now that sexual imagery has infused our public places (and especially our TV shows and computer screens), our culture has been changed. These changes have brought with them new pressures for girls (and to a lesser extent, boys) to be sexy, beautiful and appealing. In the media females become like shiny accessories and objects of desire, while fashion trends embrace ever more daring styles.  </w:t>
      </w:r>
    </w:p>
    <w:p w14:paraId="681AED02" w14:textId="77777777" w:rsidR="00AE2E7C" w:rsidRPr="00D27CAE" w:rsidRDefault="00AE2E7C" w:rsidP="00AE2E7C">
      <w:pPr>
        <w:jc w:val="both"/>
        <w:rPr>
          <w:rFonts w:ascii="Calibri" w:hAnsi="Calibri"/>
          <w:sz w:val="24"/>
          <w:szCs w:val="24"/>
        </w:rPr>
      </w:pPr>
      <w:r w:rsidRPr="00D27CAE">
        <w:rPr>
          <w:rFonts w:ascii="Calibri" w:hAnsi="Calibri"/>
          <w:sz w:val="24"/>
          <w:szCs w:val="24"/>
        </w:rPr>
        <w:t>It is only human to want to be liked and accepted by our peers, so when we are bombarded with messages that tell us that the way to be accepted is to look a certain way, to dress a certain way, take a photo a certain way – it is no wonder we want to get on board.</w:t>
      </w:r>
    </w:p>
    <w:p w14:paraId="6C035BE3" w14:textId="77777777" w:rsidR="00AE2E7C" w:rsidRPr="00D27CAE" w:rsidRDefault="00AE2E7C" w:rsidP="00AE2E7C">
      <w:pPr>
        <w:jc w:val="both"/>
        <w:rPr>
          <w:rFonts w:ascii="Calibri" w:hAnsi="Calibri"/>
          <w:sz w:val="24"/>
          <w:szCs w:val="24"/>
        </w:rPr>
      </w:pPr>
      <w:r w:rsidRPr="00D27CAE">
        <w:rPr>
          <w:rFonts w:ascii="Calibri" w:hAnsi="Calibri"/>
          <w:sz w:val="24"/>
          <w:szCs w:val="24"/>
        </w:rPr>
        <w:t xml:space="preserve">We are often tempted to think these things are harmless and have little bearing on our actions, beliefs and values. But such was the concern of the Australian Senate, that it ordered a report into sexualisation of children in the contemporary media in 2008, calling it a “significant cultural challenge”. </w:t>
      </w:r>
    </w:p>
    <w:p w14:paraId="57E8FE76" w14:textId="77777777" w:rsidR="00AE2E7C" w:rsidRPr="00D27CAE" w:rsidRDefault="00AE2E7C" w:rsidP="00AE2E7C">
      <w:pPr>
        <w:jc w:val="both"/>
        <w:rPr>
          <w:rFonts w:ascii="Calibri" w:hAnsi="Calibri"/>
          <w:sz w:val="24"/>
          <w:szCs w:val="24"/>
        </w:rPr>
      </w:pPr>
      <w:r w:rsidRPr="00D27CAE">
        <w:rPr>
          <w:rFonts w:ascii="Calibri" w:hAnsi="Calibri"/>
          <w:sz w:val="24"/>
          <w:szCs w:val="24"/>
        </w:rPr>
        <w:t xml:space="preserve">Our culture persuades us to ground our identity in our appearance and our appeal and our sexuality. But Christ tells us we are loveable beyond appearance, height, weight, and intelligence – beyond any of that.  We are not one-dimensional (for example, “sexy”) figurines, but whole and complex people called to holiness and purity, and to be set apart from the idols of our culture (2 Corinthians 6:16-18).  We are </w:t>
      </w:r>
      <w:r w:rsidRPr="00D27CAE">
        <w:rPr>
          <w:rFonts w:ascii="Calibri" w:hAnsi="Calibri"/>
          <w:i/>
          <w:sz w:val="24"/>
          <w:szCs w:val="24"/>
        </w:rPr>
        <w:t>not</w:t>
      </w:r>
      <w:r w:rsidRPr="00D27CAE">
        <w:rPr>
          <w:rFonts w:ascii="Calibri" w:hAnsi="Calibri"/>
          <w:sz w:val="24"/>
          <w:szCs w:val="24"/>
        </w:rPr>
        <w:t xml:space="preserve"> to be </w:t>
      </w:r>
      <w:r w:rsidRPr="00D27CAE">
        <w:rPr>
          <w:rFonts w:ascii="Calibri" w:hAnsi="Calibri"/>
          <w:i/>
          <w:sz w:val="24"/>
          <w:szCs w:val="24"/>
        </w:rPr>
        <w:t xml:space="preserve">‘conformed to this world’ </w:t>
      </w:r>
      <w:r w:rsidRPr="00D27CAE">
        <w:rPr>
          <w:rFonts w:ascii="Calibri" w:hAnsi="Calibri"/>
          <w:sz w:val="24"/>
          <w:szCs w:val="24"/>
        </w:rPr>
        <w:t>(Romans 12:2) but encouraged by God’s Word to modesty and self-control.</w:t>
      </w:r>
    </w:p>
    <w:p w14:paraId="2076DD65" w14:textId="77777777" w:rsidR="00AE2E7C" w:rsidRPr="00D27CAE" w:rsidRDefault="00AE2E7C" w:rsidP="00AE2E7C">
      <w:pPr>
        <w:jc w:val="both"/>
        <w:rPr>
          <w:rFonts w:ascii="Calibri" w:hAnsi="Calibri"/>
          <w:sz w:val="24"/>
          <w:szCs w:val="24"/>
        </w:rPr>
      </w:pPr>
      <w:r w:rsidRPr="00D27CAE">
        <w:rPr>
          <w:rFonts w:ascii="Calibri" w:hAnsi="Calibri"/>
          <w:sz w:val="24"/>
          <w:szCs w:val="24"/>
        </w:rPr>
        <w:t xml:space="preserve">As </w:t>
      </w:r>
      <w:r w:rsidRPr="00D27CAE">
        <w:rPr>
          <w:rFonts w:ascii="Calibri" w:hAnsi="Calibri"/>
          <w:i/>
          <w:sz w:val="24"/>
          <w:szCs w:val="24"/>
        </w:rPr>
        <w:t>‘saints of the light’</w:t>
      </w:r>
      <w:r w:rsidRPr="00D27CAE">
        <w:rPr>
          <w:rFonts w:ascii="Calibri" w:hAnsi="Calibri"/>
          <w:sz w:val="24"/>
          <w:szCs w:val="24"/>
        </w:rPr>
        <w:t xml:space="preserve"> (Colossians1:1-12) we are given a new identity in Christ. In baptism we are sons and daughters who are able to call God as ‘Father’ as we are taught in the Lord’s </w:t>
      </w:r>
      <w:r w:rsidRPr="00D27CAE">
        <w:rPr>
          <w:rFonts w:ascii="Calibri" w:hAnsi="Calibri"/>
          <w:sz w:val="24"/>
          <w:szCs w:val="24"/>
        </w:rPr>
        <w:lastRenderedPageBreak/>
        <w:t>Prayer.  This relationship allows us to know who we are aside from media and cultural pressures. This identity in Christ gives us the freedom to see each other as gifts of God rather than as objects to be consumed.</w:t>
      </w:r>
    </w:p>
    <w:p w14:paraId="0B182E15" w14:textId="62BC42DA" w:rsidR="00AE2E7C" w:rsidRPr="00D27CAE" w:rsidRDefault="00D27CAE" w:rsidP="00AE2E7C">
      <w:pPr>
        <w:jc w:val="both"/>
        <w:rPr>
          <w:rFonts w:ascii="Calibri" w:hAnsi="Calibri"/>
          <w:i/>
          <w:sz w:val="24"/>
          <w:szCs w:val="24"/>
        </w:rPr>
      </w:pPr>
      <w:r>
        <w:rPr>
          <w:rFonts w:ascii="Calibri" w:hAnsi="Calibri"/>
          <w:i/>
          <w:sz w:val="24"/>
          <w:szCs w:val="24"/>
        </w:rPr>
        <w:t>Discussion questions</w:t>
      </w:r>
      <w:r w:rsidR="00AE2E7C" w:rsidRPr="00D27CAE">
        <w:rPr>
          <w:rFonts w:ascii="Calibri" w:hAnsi="Calibri"/>
          <w:i/>
          <w:sz w:val="24"/>
          <w:szCs w:val="24"/>
        </w:rPr>
        <w:t xml:space="preserve"> </w:t>
      </w:r>
    </w:p>
    <w:p w14:paraId="6B5D6FF3" w14:textId="4441EE2E" w:rsidR="00F13FDE" w:rsidRDefault="00F13FDE" w:rsidP="00F13FDE">
      <w:pPr>
        <w:pStyle w:val="NoSpacing"/>
        <w:numPr>
          <w:ilvl w:val="0"/>
          <w:numId w:val="2"/>
        </w:numPr>
        <w:rPr>
          <w:sz w:val="24"/>
          <w:szCs w:val="24"/>
        </w:rPr>
      </w:pPr>
      <w:r>
        <w:rPr>
          <w:sz w:val="24"/>
          <w:szCs w:val="24"/>
        </w:rPr>
        <w:t>S</w:t>
      </w:r>
      <w:r w:rsidR="00AE2E7C" w:rsidRPr="00D27CAE">
        <w:rPr>
          <w:sz w:val="24"/>
          <w:szCs w:val="24"/>
        </w:rPr>
        <w:t>ex</w:t>
      </w:r>
      <w:r>
        <w:rPr>
          <w:sz w:val="24"/>
          <w:szCs w:val="24"/>
        </w:rPr>
        <w:t>y and attractive images</w:t>
      </w:r>
      <w:r w:rsidR="00AE2E7C" w:rsidRPr="00D27CAE">
        <w:rPr>
          <w:sz w:val="24"/>
          <w:szCs w:val="24"/>
        </w:rPr>
        <w:t xml:space="preserve"> </w:t>
      </w:r>
      <w:r>
        <w:rPr>
          <w:sz w:val="24"/>
          <w:szCs w:val="24"/>
        </w:rPr>
        <w:t>are</w:t>
      </w:r>
      <w:r w:rsidR="00AE2E7C" w:rsidRPr="00D27CAE">
        <w:rPr>
          <w:sz w:val="24"/>
          <w:szCs w:val="24"/>
        </w:rPr>
        <w:t xml:space="preserve"> everywhere. </w:t>
      </w:r>
      <w:r>
        <w:rPr>
          <w:sz w:val="24"/>
          <w:szCs w:val="24"/>
        </w:rPr>
        <w:t xml:space="preserve">How do these images make you feel? </w:t>
      </w:r>
      <w:r w:rsidR="00267079">
        <w:rPr>
          <w:sz w:val="24"/>
          <w:szCs w:val="24"/>
        </w:rPr>
        <w:t xml:space="preserve">What do they teach us about </w:t>
      </w:r>
      <w:r w:rsidR="00A46398">
        <w:rPr>
          <w:sz w:val="24"/>
          <w:szCs w:val="24"/>
        </w:rPr>
        <w:t>what’s important?</w:t>
      </w:r>
    </w:p>
    <w:p w14:paraId="04C59EC5" w14:textId="59B11B40" w:rsidR="00A5049F" w:rsidRPr="00A5049F" w:rsidRDefault="00A5049F" w:rsidP="00A5049F">
      <w:pPr>
        <w:pStyle w:val="NoSpacing"/>
        <w:numPr>
          <w:ilvl w:val="0"/>
          <w:numId w:val="2"/>
        </w:numPr>
        <w:rPr>
          <w:sz w:val="24"/>
          <w:szCs w:val="24"/>
        </w:rPr>
      </w:pPr>
      <w:r w:rsidRPr="00D27CAE">
        <w:rPr>
          <w:sz w:val="24"/>
          <w:szCs w:val="24"/>
        </w:rPr>
        <w:t xml:space="preserve">How does it make you feel when people describe you by your physical characteristics </w:t>
      </w:r>
      <w:r w:rsidR="005E4F58">
        <w:rPr>
          <w:sz w:val="24"/>
          <w:szCs w:val="24"/>
        </w:rPr>
        <w:t xml:space="preserve">before </w:t>
      </w:r>
      <w:r w:rsidRPr="00D27CAE">
        <w:rPr>
          <w:sz w:val="24"/>
          <w:szCs w:val="24"/>
        </w:rPr>
        <w:t xml:space="preserve">anything else? </w:t>
      </w:r>
    </w:p>
    <w:p w14:paraId="2B9914E1" w14:textId="0640809F" w:rsidR="00AE2E7C" w:rsidRPr="00D27CAE" w:rsidRDefault="00AE2E7C" w:rsidP="00AE2E7C">
      <w:pPr>
        <w:pStyle w:val="NoSpacing"/>
        <w:numPr>
          <w:ilvl w:val="0"/>
          <w:numId w:val="2"/>
        </w:numPr>
        <w:rPr>
          <w:sz w:val="24"/>
          <w:szCs w:val="24"/>
        </w:rPr>
      </w:pPr>
      <w:r w:rsidRPr="00D27CAE">
        <w:rPr>
          <w:sz w:val="24"/>
          <w:szCs w:val="24"/>
        </w:rPr>
        <w:t xml:space="preserve">How does knowing that our identity comes from Christ </w:t>
      </w:r>
      <w:r w:rsidR="00F746A2">
        <w:rPr>
          <w:sz w:val="24"/>
          <w:szCs w:val="24"/>
        </w:rPr>
        <w:t>help us</w:t>
      </w:r>
      <w:r w:rsidR="001B4A84">
        <w:rPr>
          <w:sz w:val="24"/>
          <w:szCs w:val="24"/>
        </w:rPr>
        <w:t xml:space="preserve"> view the way we see ourselves?</w:t>
      </w:r>
    </w:p>
    <w:p w14:paraId="2AC2C7CB" w14:textId="77777777" w:rsidR="00AE2E7C" w:rsidRPr="005737B8" w:rsidRDefault="00AE2E7C" w:rsidP="00AE2E7C">
      <w:pPr>
        <w:pStyle w:val="NoSpacing"/>
        <w:numPr>
          <w:ilvl w:val="0"/>
          <w:numId w:val="2"/>
        </w:numPr>
        <w:rPr>
          <w:sz w:val="24"/>
          <w:szCs w:val="24"/>
        </w:rPr>
      </w:pPr>
      <w:r w:rsidRPr="00D27CAE">
        <w:rPr>
          <w:sz w:val="24"/>
          <w:szCs w:val="24"/>
        </w:rPr>
        <w:t xml:space="preserve">What is sexual </w:t>
      </w:r>
      <w:r w:rsidRPr="00D27CAE">
        <w:rPr>
          <w:rFonts w:ascii="Calibri" w:hAnsi="Calibri"/>
          <w:sz w:val="24"/>
          <w:szCs w:val="24"/>
        </w:rPr>
        <w:t xml:space="preserve">purity? Look up the following Bible passages and discuss: </w:t>
      </w:r>
      <w:r w:rsidRPr="00D27CAE">
        <w:rPr>
          <w:rFonts w:ascii="Calibri" w:eastAsia="Times New Roman" w:hAnsi="Calibri" w:cs="Arial"/>
          <w:color w:val="222222"/>
          <w:sz w:val="24"/>
          <w:szCs w:val="24"/>
          <w:shd w:val="clear" w:color="auto" w:fill="FFFFFF"/>
          <w:lang w:val="en-GB" w:eastAsia="en-GB"/>
        </w:rPr>
        <w:t>Psalm 119:9-10, Deuteronomy </w:t>
      </w:r>
      <w:r w:rsidRPr="00D27CAE">
        <w:rPr>
          <w:rFonts w:ascii="Calibri" w:eastAsia="Times New Roman" w:hAnsi="Calibri" w:cs="Arial"/>
          <w:color w:val="222222"/>
          <w:sz w:val="24"/>
          <w:szCs w:val="24"/>
          <w:lang w:val="en-GB" w:eastAsia="en-GB"/>
        </w:rPr>
        <w:t>5:18</w:t>
      </w:r>
      <w:r w:rsidRPr="00D27CAE">
        <w:rPr>
          <w:rFonts w:ascii="Calibri" w:eastAsia="Times New Roman" w:hAnsi="Calibri" w:cs="Arial"/>
          <w:color w:val="222222"/>
          <w:sz w:val="24"/>
          <w:szCs w:val="24"/>
          <w:shd w:val="clear" w:color="auto" w:fill="FFFFFF"/>
          <w:lang w:val="en-GB" w:eastAsia="en-GB"/>
        </w:rPr>
        <w:t xml:space="preserve">, Matthew 5:27-28, Gal 5:16-24. </w:t>
      </w:r>
    </w:p>
    <w:p w14:paraId="39AEB70D" w14:textId="28FFEB83" w:rsidR="005737B8" w:rsidRPr="00E152EA" w:rsidRDefault="005737B8" w:rsidP="00AE2E7C">
      <w:pPr>
        <w:pStyle w:val="NoSpacing"/>
        <w:numPr>
          <w:ilvl w:val="0"/>
          <w:numId w:val="2"/>
        </w:numPr>
        <w:rPr>
          <w:sz w:val="24"/>
          <w:szCs w:val="24"/>
        </w:rPr>
      </w:pPr>
      <w:r>
        <w:rPr>
          <w:rFonts w:ascii="Calibri" w:eastAsia="Times New Roman" w:hAnsi="Calibri" w:cs="Arial"/>
          <w:color w:val="222222"/>
          <w:sz w:val="24"/>
          <w:szCs w:val="24"/>
          <w:shd w:val="clear" w:color="auto" w:fill="FFFFFF"/>
          <w:lang w:val="en-GB" w:eastAsia="en-GB"/>
        </w:rPr>
        <w:t>What decisions can we make that help us (and those aroud us) to live sexually pure lives?</w:t>
      </w:r>
    </w:p>
    <w:p w14:paraId="4683064C" w14:textId="77777777" w:rsidR="00E152EA" w:rsidRDefault="00E152EA" w:rsidP="00E152EA">
      <w:pPr>
        <w:pStyle w:val="NoSpacing"/>
        <w:rPr>
          <w:rFonts w:ascii="Calibri" w:eastAsia="Times New Roman" w:hAnsi="Calibri" w:cs="Arial"/>
          <w:color w:val="222222"/>
          <w:sz w:val="24"/>
          <w:szCs w:val="24"/>
          <w:shd w:val="clear" w:color="auto" w:fill="FFFFFF"/>
          <w:lang w:val="en-GB" w:eastAsia="en-GB"/>
        </w:rPr>
      </w:pPr>
    </w:p>
    <w:p w14:paraId="2B955FB0" w14:textId="32C837A7" w:rsidR="00E152EA" w:rsidRPr="00E152EA" w:rsidRDefault="00E152EA" w:rsidP="00E152EA">
      <w:pPr>
        <w:pStyle w:val="NoSpacing"/>
        <w:rPr>
          <w:i/>
          <w:sz w:val="24"/>
          <w:szCs w:val="24"/>
        </w:rPr>
      </w:pPr>
      <w:r>
        <w:rPr>
          <w:rFonts w:ascii="Calibri" w:eastAsia="Times New Roman" w:hAnsi="Calibri" w:cs="Arial"/>
          <w:i/>
          <w:color w:val="222222"/>
          <w:sz w:val="24"/>
          <w:szCs w:val="24"/>
          <w:shd w:val="clear" w:color="auto" w:fill="FFFFFF"/>
          <w:lang w:val="en-GB" w:eastAsia="en-GB"/>
        </w:rPr>
        <w:t>Close with prayer</w:t>
      </w:r>
    </w:p>
    <w:p w14:paraId="06386CA2" w14:textId="77777777" w:rsidR="00AE2E7C" w:rsidRPr="00D27CAE" w:rsidRDefault="00AE2E7C" w:rsidP="00AE2E7C">
      <w:pPr>
        <w:jc w:val="both"/>
        <w:rPr>
          <w:rFonts w:ascii="Calibri" w:hAnsi="Calibri"/>
          <w:i/>
          <w:sz w:val="24"/>
          <w:szCs w:val="24"/>
        </w:rPr>
      </w:pPr>
    </w:p>
    <w:p w14:paraId="3DAC4850" w14:textId="4F5E89D6" w:rsidR="00AE2E7C" w:rsidRPr="00E7772C" w:rsidRDefault="00AE2E7C" w:rsidP="00AE2E7C">
      <w:pPr>
        <w:rPr>
          <w:rFonts w:ascii="Calibri" w:hAnsi="Calibri"/>
          <w:i/>
          <w:sz w:val="24"/>
          <w:szCs w:val="24"/>
        </w:rPr>
      </w:pPr>
      <w:r w:rsidRPr="00E7772C">
        <w:rPr>
          <w:rFonts w:ascii="Calibri" w:hAnsi="Calibri"/>
          <w:i/>
          <w:sz w:val="24"/>
          <w:szCs w:val="24"/>
        </w:rPr>
        <w:t>Further resources</w:t>
      </w:r>
      <w:bookmarkStart w:id="0" w:name="_GoBack"/>
      <w:bookmarkEnd w:id="0"/>
      <w:r w:rsidRPr="00E7772C">
        <w:rPr>
          <w:rFonts w:ascii="Calibri" w:hAnsi="Calibri"/>
          <w:i/>
          <w:sz w:val="24"/>
          <w:szCs w:val="24"/>
        </w:rPr>
        <w:t xml:space="preserve"> </w:t>
      </w:r>
    </w:p>
    <w:p w14:paraId="155EE727" w14:textId="77777777" w:rsidR="00AE2E7C" w:rsidRPr="00D27CAE" w:rsidRDefault="00AE2E7C" w:rsidP="00AE2E7C">
      <w:pPr>
        <w:pStyle w:val="ListParagraph"/>
        <w:numPr>
          <w:ilvl w:val="0"/>
          <w:numId w:val="3"/>
        </w:numPr>
        <w:rPr>
          <w:rFonts w:ascii="Calibri" w:hAnsi="Calibri"/>
          <w:sz w:val="24"/>
          <w:szCs w:val="24"/>
        </w:rPr>
      </w:pPr>
      <w:r w:rsidRPr="00D27CAE">
        <w:rPr>
          <w:rFonts w:ascii="Calibri" w:hAnsi="Calibri"/>
          <w:sz w:val="24"/>
          <w:szCs w:val="24"/>
        </w:rPr>
        <w:t xml:space="preserve">Book: ‘Getting Real – Challenging the Sexualisation of Girls’ by Melinda Tankard Reist. Available to purchase at the following link: </w:t>
      </w:r>
      <w:hyperlink r:id="rId8" w:history="1">
        <w:r w:rsidRPr="00D27CAE">
          <w:rPr>
            <w:rStyle w:val="Hyperlink"/>
            <w:rFonts w:ascii="Calibri" w:hAnsi="Calibri"/>
            <w:sz w:val="24"/>
            <w:szCs w:val="24"/>
          </w:rPr>
          <w:t>http://melindatankardreist.com/products-page/</w:t>
        </w:r>
      </w:hyperlink>
      <w:r w:rsidRPr="00D27CAE">
        <w:rPr>
          <w:rFonts w:ascii="Calibri" w:hAnsi="Calibri"/>
          <w:sz w:val="24"/>
          <w:szCs w:val="24"/>
        </w:rPr>
        <w:t xml:space="preserve"> </w:t>
      </w:r>
    </w:p>
    <w:p w14:paraId="74D67E95" w14:textId="77777777" w:rsidR="00AE2E7C" w:rsidRPr="00D27CAE" w:rsidRDefault="00AE2E7C" w:rsidP="00AE2E7C">
      <w:pPr>
        <w:pStyle w:val="ListParagraph"/>
        <w:numPr>
          <w:ilvl w:val="0"/>
          <w:numId w:val="3"/>
        </w:numPr>
        <w:rPr>
          <w:rFonts w:ascii="Calibri" w:hAnsi="Calibri"/>
          <w:sz w:val="24"/>
          <w:szCs w:val="24"/>
        </w:rPr>
      </w:pPr>
      <w:r w:rsidRPr="00D27CAE">
        <w:rPr>
          <w:rFonts w:ascii="Calibri" w:hAnsi="Calibri"/>
          <w:sz w:val="24"/>
          <w:szCs w:val="24"/>
        </w:rPr>
        <w:t xml:space="preserve">DVD: ‘Too Sexy Too Soon: How hyper-sexualised messages harm kids and what you can do about it’ by Melinda Tankard Reist. Available to purchase at the following link: </w:t>
      </w:r>
      <w:hyperlink r:id="rId9" w:history="1">
        <w:r w:rsidRPr="00D27CAE">
          <w:rPr>
            <w:rStyle w:val="Hyperlink"/>
            <w:rFonts w:ascii="Calibri" w:hAnsi="Calibri"/>
            <w:sz w:val="24"/>
            <w:szCs w:val="24"/>
          </w:rPr>
          <w:t>http://melindatankardreist.com/products-page/</w:t>
        </w:r>
      </w:hyperlink>
      <w:r w:rsidRPr="00D27CAE">
        <w:rPr>
          <w:rFonts w:ascii="Calibri" w:hAnsi="Calibri"/>
          <w:sz w:val="24"/>
          <w:szCs w:val="24"/>
        </w:rPr>
        <w:t xml:space="preserve"> </w:t>
      </w:r>
    </w:p>
    <w:p w14:paraId="63C31BE7" w14:textId="77777777" w:rsidR="00AE2E7C" w:rsidRPr="00D27CAE" w:rsidRDefault="00AE2E7C" w:rsidP="00AE2E7C">
      <w:pPr>
        <w:pStyle w:val="ListParagraph"/>
        <w:numPr>
          <w:ilvl w:val="0"/>
          <w:numId w:val="3"/>
        </w:numPr>
        <w:rPr>
          <w:rStyle w:val="Hyperlink"/>
          <w:rFonts w:ascii="Calibri" w:hAnsi="Calibri"/>
          <w:color w:val="auto"/>
          <w:sz w:val="24"/>
          <w:szCs w:val="24"/>
          <w:u w:val="none"/>
        </w:rPr>
      </w:pPr>
      <w:r w:rsidRPr="00D27CAE">
        <w:rPr>
          <w:rFonts w:ascii="Calibri" w:hAnsi="Calibri"/>
          <w:sz w:val="24"/>
          <w:szCs w:val="24"/>
        </w:rPr>
        <w:t xml:space="preserve">Book: ‘The Failure of Sex Education in the Church – Mistaken Identity, Compromised Purity’ by Linda Bartlett: </w:t>
      </w:r>
      <w:hyperlink r:id="rId10" w:history="1">
        <w:r w:rsidRPr="00D27CAE">
          <w:rPr>
            <w:rStyle w:val="Hyperlink"/>
            <w:rFonts w:ascii="Calibri" w:hAnsi="Calibri"/>
            <w:sz w:val="24"/>
            <w:szCs w:val="24"/>
          </w:rPr>
          <w:t>http://titus2-4life.org/</w:t>
        </w:r>
      </w:hyperlink>
      <w:r w:rsidRPr="00D27CAE">
        <w:rPr>
          <w:rStyle w:val="Hyperlink"/>
          <w:rFonts w:ascii="Calibri" w:hAnsi="Calibri"/>
          <w:sz w:val="24"/>
          <w:szCs w:val="24"/>
        </w:rPr>
        <w:t xml:space="preserve"> </w:t>
      </w:r>
    </w:p>
    <w:p w14:paraId="4F125DD6" w14:textId="77777777" w:rsidR="00AE2E7C" w:rsidRPr="00B97A45" w:rsidRDefault="00AE2E7C" w:rsidP="00AE2E7C">
      <w:pPr>
        <w:pStyle w:val="ListParagraph"/>
        <w:numPr>
          <w:ilvl w:val="0"/>
          <w:numId w:val="3"/>
        </w:numPr>
        <w:spacing w:after="0" w:line="240" w:lineRule="auto"/>
        <w:rPr>
          <w:rFonts w:ascii="Calibri" w:eastAsia="Times New Roman" w:hAnsi="Calibri" w:cs="Times New Roman"/>
          <w:sz w:val="24"/>
          <w:szCs w:val="24"/>
          <w:lang w:val="en-GB" w:eastAsia="en-GB"/>
        </w:rPr>
      </w:pPr>
      <w:r w:rsidRPr="00B97A45">
        <w:rPr>
          <w:rFonts w:ascii="Calibri" w:eastAsia="Times New Roman" w:hAnsi="Calibri" w:cs="Times New Roman"/>
          <w:sz w:val="24"/>
          <w:szCs w:val="24"/>
          <w:lang w:val="en-GB" w:eastAsia="en-GB"/>
        </w:rPr>
        <w:t xml:space="preserve">Youtube lecture entitled ‘Courtship Matters’ with academics Leon and Amy Kass (1 hour): </w:t>
      </w:r>
      <w:hyperlink r:id="rId11" w:history="1">
        <w:r w:rsidRPr="00B97A45">
          <w:rPr>
            <w:rStyle w:val="Hyperlink"/>
            <w:rFonts w:ascii="Calibri" w:eastAsia="Times New Roman" w:hAnsi="Calibri" w:cs="Times New Roman"/>
            <w:sz w:val="24"/>
            <w:szCs w:val="24"/>
            <w:lang w:val="en-GB" w:eastAsia="en-GB"/>
          </w:rPr>
          <w:t>https://www.youtube.com/watch?v=JDcFtqwNC0w</w:t>
        </w:r>
      </w:hyperlink>
      <w:r w:rsidRPr="00B97A45">
        <w:rPr>
          <w:rFonts w:ascii="Calibri" w:eastAsia="Times New Roman" w:hAnsi="Calibri" w:cs="Times New Roman"/>
          <w:sz w:val="24"/>
          <w:szCs w:val="24"/>
          <w:lang w:val="en-GB" w:eastAsia="en-GB"/>
        </w:rPr>
        <w:t xml:space="preserve">  </w:t>
      </w:r>
    </w:p>
    <w:p w14:paraId="0EA6AA52" w14:textId="77777777" w:rsidR="00307437" w:rsidRPr="00D27CAE" w:rsidRDefault="00F4307F">
      <w:pPr>
        <w:rPr>
          <w:sz w:val="24"/>
          <w:szCs w:val="24"/>
        </w:rPr>
      </w:pPr>
    </w:p>
    <w:sectPr w:rsidR="00307437" w:rsidRPr="00D27CAE" w:rsidSect="00826D05">
      <w:footerReference w:type="even"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278AE1" w14:textId="77777777" w:rsidR="00F4307F" w:rsidRDefault="00F4307F" w:rsidP="00214FB9">
      <w:pPr>
        <w:spacing w:after="0" w:line="240" w:lineRule="auto"/>
      </w:pPr>
      <w:r>
        <w:separator/>
      </w:r>
    </w:p>
  </w:endnote>
  <w:endnote w:type="continuationSeparator" w:id="0">
    <w:p w14:paraId="4595510B" w14:textId="77777777" w:rsidR="00F4307F" w:rsidRDefault="00F4307F" w:rsidP="00214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0B0AE" w14:textId="77777777" w:rsidR="00214FB9" w:rsidRDefault="00214FB9" w:rsidP="00C9597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04AAFD" w14:textId="77777777" w:rsidR="00214FB9" w:rsidRDefault="00214FB9" w:rsidP="00214FB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03C68" w14:textId="77777777" w:rsidR="00214FB9" w:rsidRDefault="00214FB9" w:rsidP="00C9597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307F">
      <w:rPr>
        <w:rStyle w:val="PageNumber"/>
        <w:noProof/>
      </w:rPr>
      <w:t>1</w:t>
    </w:r>
    <w:r>
      <w:rPr>
        <w:rStyle w:val="PageNumber"/>
      </w:rPr>
      <w:fldChar w:fldCharType="end"/>
    </w:r>
  </w:p>
  <w:p w14:paraId="74F7540C" w14:textId="77777777" w:rsidR="00214FB9" w:rsidRDefault="00214FB9" w:rsidP="00214FB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B73DA3" w14:textId="77777777" w:rsidR="00F4307F" w:rsidRDefault="00F4307F" w:rsidP="00214FB9">
      <w:pPr>
        <w:spacing w:after="0" w:line="240" w:lineRule="auto"/>
      </w:pPr>
      <w:r>
        <w:separator/>
      </w:r>
    </w:p>
  </w:footnote>
  <w:footnote w:type="continuationSeparator" w:id="0">
    <w:p w14:paraId="66E05130" w14:textId="77777777" w:rsidR="00F4307F" w:rsidRDefault="00F4307F" w:rsidP="00214FB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80D87"/>
    <w:multiLevelType w:val="hybridMultilevel"/>
    <w:tmpl w:val="41F22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9F29A9"/>
    <w:multiLevelType w:val="hybridMultilevel"/>
    <w:tmpl w:val="D56E7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4EA328A"/>
    <w:multiLevelType w:val="hybridMultilevel"/>
    <w:tmpl w:val="4AA4E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9077094"/>
    <w:multiLevelType w:val="hybridMultilevel"/>
    <w:tmpl w:val="6DA498B6"/>
    <w:lvl w:ilvl="0" w:tplc="04AC8916">
      <w:start w:val="4"/>
      <w:numFmt w:val="decimal"/>
      <w:lvlText w:val="%1."/>
      <w:lvlJc w:val="left"/>
      <w:pPr>
        <w:ind w:left="360" w:hanging="360"/>
      </w:pPr>
    </w:lvl>
    <w:lvl w:ilvl="1" w:tplc="8B22FC50">
      <w:start w:val="1"/>
      <w:numFmt w:val="lowerLetter"/>
      <w:lvlText w:val="%2."/>
      <w:lvlJc w:val="left"/>
      <w:pPr>
        <w:ind w:left="1080" w:hanging="360"/>
      </w:pPr>
    </w:lvl>
    <w:lvl w:ilvl="2" w:tplc="4B94CDC4">
      <w:start w:val="1"/>
      <w:numFmt w:val="lowerRoman"/>
      <w:lvlText w:val="%3."/>
      <w:lvlJc w:val="right"/>
      <w:pPr>
        <w:ind w:left="1800" w:hanging="180"/>
      </w:pPr>
    </w:lvl>
    <w:lvl w:ilvl="3" w:tplc="617C3272">
      <w:start w:val="1"/>
      <w:numFmt w:val="decimal"/>
      <w:lvlText w:val="%4."/>
      <w:lvlJc w:val="left"/>
      <w:pPr>
        <w:ind w:left="2520" w:hanging="360"/>
      </w:pPr>
    </w:lvl>
    <w:lvl w:ilvl="4" w:tplc="B7CE0960">
      <w:start w:val="1"/>
      <w:numFmt w:val="lowerLetter"/>
      <w:lvlText w:val="%5."/>
      <w:lvlJc w:val="left"/>
      <w:pPr>
        <w:ind w:left="3240" w:hanging="360"/>
      </w:pPr>
    </w:lvl>
    <w:lvl w:ilvl="5" w:tplc="FF66A79E">
      <w:start w:val="1"/>
      <w:numFmt w:val="lowerRoman"/>
      <w:lvlText w:val="%6."/>
      <w:lvlJc w:val="right"/>
      <w:pPr>
        <w:ind w:left="3960" w:hanging="180"/>
      </w:pPr>
    </w:lvl>
    <w:lvl w:ilvl="6" w:tplc="E8D4D51C">
      <w:start w:val="1"/>
      <w:numFmt w:val="decimal"/>
      <w:lvlText w:val="%7."/>
      <w:lvlJc w:val="left"/>
      <w:pPr>
        <w:ind w:left="4680" w:hanging="360"/>
      </w:pPr>
    </w:lvl>
    <w:lvl w:ilvl="7" w:tplc="327037FE">
      <w:start w:val="1"/>
      <w:numFmt w:val="lowerLetter"/>
      <w:lvlText w:val="%8."/>
      <w:lvlJc w:val="left"/>
      <w:pPr>
        <w:ind w:left="5400" w:hanging="360"/>
      </w:pPr>
    </w:lvl>
    <w:lvl w:ilvl="8" w:tplc="996E917A">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E7C"/>
    <w:rsid w:val="00096936"/>
    <w:rsid w:val="0018615C"/>
    <w:rsid w:val="001B4A84"/>
    <w:rsid w:val="00214FB9"/>
    <w:rsid w:val="00267079"/>
    <w:rsid w:val="003C1161"/>
    <w:rsid w:val="003C4208"/>
    <w:rsid w:val="003E0598"/>
    <w:rsid w:val="004308B4"/>
    <w:rsid w:val="004B146C"/>
    <w:rsid w:val="004D349F"/>
    <w:rsid w:val="004D4B93"/>
    <w:rsid w:val="00511104"/>
    <w:rsid w:val="005737B8"/>
    <w:rsid w:val="005C047E"/>
    <w:rsid w:val="005E4F58"/>
    <w:rsid w:val="00602FD8"/>
    <w:rsid w:val="00656041"/>
    <w:rsid w:val="00802DEE"/>
    <w:rsid w:val="00826D05"/>
    <w:rsid w:val="00841117"/>
    <w:rsid w:val="008C56EA"/>
    <w:rsid w:val="008D047C"/>
    <w:rsid w:val="008F4F7B"/>
    <w:rsid w:val="00976E92"/>
    <w:rsid w:val="0099110E"/>
    <w:rsid w:val="00992092"/>
    <w:rsid w:val="009B2454"/>
    <w:rsid w:val="009F380D"/>
    <w:rsid w:val="00A0057F"/>
    <w:rsid w:val="00A15480"/>
    <w:rsid w:val="00A338E6"/>
    <w:rsid w:val="00A41F4E"/>
    <w:rsid w:val="00A46398"/>
    <w:rsid w:val="00A5049F"/>
    <w:rsid w:val="00AE2E7C"/>
    <w:rsid w:val="00B00D8C"/>
    <w:rsid w:val="00B90AE7"/>
    <w:rsid w:val="00B97A45"/>
    <w:rsid w:val="00C86AEB"/>
    <w:rsid w:val="00CE4A08"/>
    <w:rsid w:val="00D27CAE"/>
    <w:rsid w:val="00DD4451"/>
    <w:rsid w:val="00E152EA"/>
    <w:rsid w:val="00E23949"/>
    <w:rsid w:val="00E7772C"/>
    <w:rsid w:val="00F13FDE"/>
    <w:rsid w:val="00F4307F"/>
    <w:rsid w:val="00F74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E54E1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E2E7C"/>
    <w:pPr>
      <w:spacing w:after="160" w:line="259" w:lineRule="auto"/>
    </w:pPr>
    <w:rPr>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E7C"/>
    <w:pPr>
      <w:ind w:left="720"/>
      <w:contextualSpacing/>
    </w:pPr>
  </w:style>
  <w:style w:type="character" w:styleId="Hyperlink">
    <w:name w:val="Hyperlink"/>
    <w:basedOn w:val="DefaultParagraphFont"/>
    <w:uiPriority w:val="99"/>
    <w:unhideWhenUsed/>
    <w:rsid w:val="00AE2E7C"/>
    <w:rPr>
      <w:color w:val="0563C1" w:themeColor="hyperlink"/>
      <w:u w:val="single"/>
    </w:rPr>
  </w:style>
  <w:style w:type="paragraph" w:styleId="NoSpacing">
    <w:name w:val="No Spacing"/>
    <w:uiPriority w:val="1"/>
    <w:qFormat/>
    <w:rsid w:val="00AE2E7C"/>
    <w:rPr>
      <w:sz w:val="22"/>
      <w:szCs w:val="22"/>
      <w:lang w:val="en-AU"/>
    </w:rPr>
  </w:style>
  <w:style w:type="character" w:styleId="FollowedHyperlink">
    <w:name w:val="FollowedHyperlink"/>
    <w:basedOn w:val="DefaultParagraphFont"/>
    <w:uiPriority w:val="99"/>
    <w:semiHidden/>
    <w:unhideWhenUsed/>
    <w:rsid w:val="00B97A45"/>
    <w:rPr>
      <w:color w:val="954F72" w:themeColor="followedHyperlink"/>
      <w:u w:val="single"/>
    </w:rPr>
  </w:style>
  <w:style w:type="paragraph" w:styleId="Footer">
    <w:name w:val="footer"/>
    <w:basedOn w:val="Normal"/>
    <w:link w:val="FooterChar"/>
    <w:uiPriority w:val="99"/>
    <w:unhideWhenUsed/>
    <w:rsid w:val="00214F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FB9"/>
    <w:rPr>
      <w:sz w:val="22"/>
      <w:szCs w:val="22"/>
      <w:lang w:val="en-AU"/>
    </w:rPr>
  </w:style>
  <w:style w:type="character" w:styleId="PageNumber">
    <w:name w:val="page number"/>
    <w:basedOn w:val="DefaultParagraphFont"/>
    <w:uiPriority w:val="99"/>
    <w:semiHidden/>
    <w:unhideWhenUsed/>
    <w:rsid w:val="00214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JDcFtqwNC0w"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tiff"/><Relationship Id="rId8" Type="http://schemas.openxmlformats.org/officeDocument/2006/relationships/hyperlink" Target="http://melindatankardreist.com/products-page/" TargetMode="External"/><Relationship Id="rId9" Type="http://schemas.openxmlformats.org/officeDocument/2006/relationships/hyperlink" Target="http://melindatankardreist.com/products-page/" TargetMode="External"/><Relationship Id="rId10" Type="http://schemas.openxmlformats.org/officeDocument/2006/relationships/hyperlink" Target="http://titus2-4lif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558</Words>
  <Characters>3185</Characters>
  <Application>Microsoft Macintosh Word</Application>
  <DocSecurity>0</DocSecurity>
  <Lines>26</Lines>
  <Paragraphs>7</Paragraphs>
  <ScaleCrop>false</ScaleCrop>
  <LinksUpToDate>false</LinksUpToDate>
  <CharactersWithSpaces>3736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63</cp:revision>
  <dcterms:created xsi:type="dcterms:W3CDTF">2017-07-15T04:08:00Z</dcterms:created>
  <dcterms:modified xsi:type="dcterms:W3CDTF">2017-07-25T04:33:00Z</dcterms:modified>
</cp:coreProperties>
</file>