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7276" w14:textId="77777777" w:rsidR="0062150D" w:rsidRPr="004667D1" w:rsidRDefault="0062150D" w:rsidP="0062150D">
      <w:pPr>
        <w:jc w:val="center"/>
      </w:pPr>
      <w:r w:rsidRPr="004667D1">
        <w:rPr>
          <w:noProof/>
          <w:lang w:eastAsia="en-AU"/>
        </w:rPr>
        <w:drawing>
          <wp:inline distT="0" distB="0" distL="0" distR="0" wp14:anchorId="778AB9AA" wp14:editId="2001A080">
            <wp:extent cx="2616307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1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12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425DA" w14:textId="77777777" w:rsidR="0069374C" w:rsidRDefault="0069374C" w:rsidP="001F4FE0">
      <w:pPr>
        <w:jc w:val="center"/>
        <w:rPr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34FD02E4" w14:textId="3CDDBB2A" w:rsidR="001F4FE0" w:rsidRPr="00153EA3" w:rsidRDefault="001F4FE0" w:rsidP="001F4FE0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153EA3">
        <w:rPr>
          <w:rFonts w:ascii="Century Gothic" w:hAnsi="Century Gothic"/>
          <w:b/>
          <w:sz w:val="32"/>
          <w:szCs w:val="32"/>
          <w:lang w:val="en-US"/>
        </w:rPr>
        <w:t>Lutheran Church of Australia</w:t>
      </w:r>
      <w:r w:rsidRPr="00153EA3">
        <w:rPr>
          <w:rFonts w:ascii="Century Gothic" w:hAnsi="Century Gothic"/>
          <w:b/>
          <w:sz w:val="32"/>
          <w:szCs w:val="32"/>
          <w:lang w:val="en-US"/>
        </w:rPr>
        <w:br/>
        <w:t>Position Description</w:t>
      </w:r>
    </w:p>
    <w:p w14:paraId="21621200" w14:textId="77777777" w:rsidR="00BB105A" w:rsidRPr="00153EA3" w:rsidRDefault="00BB105A" w:rsidP="001F4FE0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</w:p>
    <w:p w14:paraId="56A6324E" w14:textId="6836BE1B" w:rsidR="001F4FE0" w:rsidRPr="00153EA3" w:rsidRDefault="001F4FE0" w:rsidP="00153EA3">
      <w:pPr>
        <w:tabs>
          <w:tab w:val="left" w:pos="2694"/>
        </w:tabs>
        <w:spacing w:after="0"/>
        <w:rPr>
          <w:rFonts w:ascii="Century Gothic" w:hAnsi="Century Gothic"/>
          <w:b/>
          <w:bCs/>
        </w:rPr>
      </w:pPr>
      <w:r w:rsidRPr="00153EA3">
        <w:rPr>
          <w:rFonts w:ascii="Century Gothic" w:hAnsi="Century Gothic"/>
          <w:b/>
          <w:bCs/>
        </w:rPr>
        <w:t>Position ti</w:t>
      </w:r>
      <w:r w:rsidR="004654EF" w:rsidRPr="00153EA3">
        <w:rPr>
          <w:rFonts w:ascii="Century Gothic" w:hAnsi="Century Gothic"/>
          <w:b/>
          <w:bCs/>
        </w:rPr>
        <w:t>tle:</w:t>
      </w:r>
      <w:r w:rsidR="004654EF" w:rsidRPr="00153EA3">
        <w:rPr>
          <w:rFonts w:ascii="Century Gothic" w:hAnsi="Century Gothic"/>
          <w:b/>
          <w:bCs/>
        </w:rPr>
        <w:tab/>
      </w:r>
      <w:r w:rsidR="00B93D7B">
        <w:rPr>
          <w:rFonts w:ascii="Century Gothic" w:hAnsi="Century Gothic"/>
          <w:b/>
          <w:bCs/>
        </w:rPr>
        <w:t>Operations Manager</w:t>
      </w:r>
    </w:p>
    <w:p w14:paraId="40E4B48D" w14:textId="0CEE71F1" w:rsidR="001F4FE0" w:rsidRPr="00153EA3" w:rsidRDefault="00A80364" w:rsidP="00153EA3">
      <w:pPr>
        <w:tabs>
          <w:tab w:val="left" w:pos="269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Line Manager</w:t>
      </w:r>
      <w:r w:rsidR="008853FE">
        <w:rPr>
          <w:rFonts w:ascii="Century Gothic" w:hAnsi="Century Gothic"/>
          <w:b/>
        </w:rPr>
        <w:t>:</w:t>
      </w:r>
      <w:r w:rsidR="008853FE">
        <w:rPr>
          <w:rFonts w:ascii="Century Gothic" w:hAnsi="Century Gothic"/>
          <w:b/>
        </w:rPr>
        <w:tab/>
      </w:r>
      <w:r w:rsidR="008B1487">
        <w:rPr>
          <w:rFonts w:ascii="Century Gothic" w:hAnsi="Century Gothic"/>
          <w:b/>
        </w:rPr>
        <w:t>Finke River Mission Boa</w:t>
      </w:r>
      <w:r w:rsidR="00C07877">
        <w:rPr>
          <w:rFonts w:ascii="Century Gothic" w:hAnsi="Century Gothic"/>
          <w:b/>
        </w:rPr>
        <w:t>r</w:t>
      </w:r>
      <w:r w:rsidR="008B1487">
        <w:rPr>
          <w:rFonts w:ascii="Century Gothic" w:hAnsi="Century Gothic"/>
          <w:b/>
        </w:rPr>
        <w:t>d Chairperson</w:t>
      </w:r>
      <w:r w:rsidR="006C4AD6" w:rsidRPr="00153EA3">
        <w:rPr>
          <w:rFonts w:ascii="Century Gothic" w:hAnsi="Century Gothic"/>
          <w:b/>
        </w:rPr>
        <w:t xml:space="preserve"> </w:t>
      </w:r>
    </w:p>
    <w:p w14:paraId="20EF5360" w14:textId="17706083" w:rsidR="001F4FE0" w:rsidRPr="00153EA3" w:rsidRDefault="001F4FE0" w:rsidP="00153EA3">
      <w:pPr>
        <w:tabs>
          <w:tab w:val="left" w:pos="2694"/>
        </w:tabs>
        <w:spacing w:after="0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LCA</w:t>
      </w:r>
      <w:r w:rsidR="009C4944" w:rsidRPr="00153EA3">
        <w:rPr>
          <w:rFonts w:ascii="Century Gothic" w:hAnsi="Century Gothic"/>
          <w:b/>
        </w:rPr>
        <w:t>/District</w:t>
      </w:r>
      <w:r w:rsidRPr="00153EA3">
        <w:rPr>
          <w:rFonts w:ascii="Century Gothic" w:hAnsi="Century Gothic"/>
          <w:b/>
        </w:rPr>
        <w:t xml:space="preserve"> </w:t>
      </w:r>
      <w:r w:rsidR="00BB105A" w:rsidRPr="00153EA3">
        <w:rPr>
          <w:rFonts w:ascii="Century Gothic" w:hAnsi="Century Gothic"/>
          <w:b/>
        </w:rPr>
        <w:t>department</w:t>
      </w:r>
      <w:r w:rsidRPr="00153EA3">
        <w:rPr>
          <w:rFonts w:ascii="Century Gothic" w:hAnsi="Century Gothic"/>
          <w:b/>
        </w:rPr>
        <w:t>:</w:t>
      </w:r>
      <w:r w:rsidRPr="00153EA3">
        <w:rPr>
          <w:rFonts w:ascii="Century Gothic" w:hAnsi="Century Gothic"/>
          <w:b/>
        </w:rPr>
        <w:tab/>
      </w:r>
      <w:r w:rsidR="008853FE">
        <w:rPr>
          <w:rFonts w:ascii="Century Gothic" w:hAnsi="Century Gothic"/>
          <w:b/>
        </w:rPr>
        <w:t>Finke River Mission</w:t>
      </w:r>
    </w:p>
    <w:p w14:paraId="74FC797D" w14:textId="706EF885" w:rsidR="001F4FE0" w:rsidRPr="00153EA3" w:rsidRDefault="001F4FE0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FTE:</w:t>
      </w:r>
      <w:r w:rsidRPr="00153EA3">
        <w:rPr>
          <w:rFonts w:ascii="Century Gothic" w:hAnsi="Century Gothic"/>
          <w:b/>
        </w:rPr>
        <w:tab/>
      </w:r>
      <w:r w:rsidR="008853FE">
        <w:rPr>
          <w:rFonts w:ascii="Century Gothic" w:hAnsi="Century Gothic"/>
          <w:b/>
        </w:rPr>
        <w:t>0.</w:t>
      </w:r>
      <w:r w:rsidR="00B93D7B">
        <w:rPr>
          <w:rFonts w:ascii="Century Gothic" w:hAnsi="Century Gothic"/>
          <w:b/>
        </w:rPr>
        <w:t>6</w:t>
      </w:r>
      <w:r w:rsidR="008853FE">
        <w:rPr>
          <w:rFonts w:ascii="Century Gothic" w:hAnsi="Century Gothic"/>
          <w:b/>
        </w:rPr>
        <w:t xml:space="preserve"> </w:t>
      </w:r>
    </w:p>
    <w:p w14:paraId="6C40E907" w14:textId="748207ED" w:rsidR="00535B9D" w:rsidRPr="00153EA3" w:rsidRDefault="004654EF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Employment</w:t>
      </w:r>
      <w:r w:rsidR="0069374C" w:rsidRPr="00153EA3">
        <w:rPr>
          <w:rFonts w:ascii="Century Gothic" w:hAnsi="Century Gothic"/>
          <w:b/>
        </w:rPr>
        <w:t xml:space="preserve"> period:</w:t>
      </w:r>
      <w:r w:rsidR="0069374C" w:rsidRPr="00153EA3">
        <w:rPr>
          <w:rFonts w:ascii="Century Gothic" w:hAnsi="Century Gothic"/>
          <w:b/>
        </w:rPr>
        <w:tab/>
      </w:r>
      <w:r w:rsidR="00B93D7B">
        <w:rPr>
          <w:rFonts w:ascii="Century Gothic" w:hAnsi="Century Gothic"/>
          <w:b/>
        </w:rPr>
        <w:t>3 years</w:t>
      </w:r>
    </w:p>
    <w:p w14:paraId="3784128B" w14:textId="2A111C49" w:rsidR="00535B9D" w:rsidRPr="00153EA3" w:rsidRDefault="009C4944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Location:</w:t>
      </w:r>
      <w:r w:rsidRPr="00153EA3">
        <w:rPr>
          <w:rFonts w:ascii="Century Gothic" w:hAnsi="Century Gothic"/>
          <w:b/>
        </w:rPr>
        <w:tab/>
      </w:r>
      <w:r w:rsidR="008853FE">
        <w:rPr>
          <w:rFonts w:ascii="Century Gothic" w:hAnsi="Century Gothic"/>
          <w:b/>
        </w:rPr>
        <w:t>Alice Springs, Northern Territory</w:t>
      </w:r>
    </w:p>
    <w:p w14:paraId="5852F908" w14:textId="660A1AA6" w:rsidR="00011DA8" w:rsidRPr="00153EA3" w:rsidRDefault="00011DA8" w:rsidP="00535B9D">
      <w:pPr>
        <w:spacing w:after="0" w:line="240" w:lineRule="auto"/>
        <w:rPr>
          <w:rFonts w:ascii="Century Gothic" w:hAnsi="Century Gothic"/>
          <w:b/>
        </w:rPr>
      </w:pPr>
    </w:p>
    <w:p w14:paraId="2F899D51" w14:textId="5F3DC1D7" w:rsidR="00153EA3" w:rsidRDefault="00153EA3" w:rsidP="00535B9D">
      <w:pPr>
        <w:spacing w:after="0" w:line="240" w:lineRule="auto"/>
        <w:rPr>
          <w:rFonts w:ascii="Century Gothic" w:hAnsi="Century Gothic"/>
          <w:b/>
        </w:rPr>
      </w:pPr>
    </w:p>
    <w:p w14:paraId="4951B947" w14:textId="77777777" w:rsidR="00A832D9" w:rsidRPr="00153EA3" w:rsidRDefault="00A832D9" w:rsidP="00535B9D">
      <w:pPr>
        <w:spacing w:after="0" w:line="240" w:lineRule="auto"/>
        <w:rPr>
          <w:rFonts w:ascii="Century Gothic" w:hAnsi="Century Gothic"/>
          <w:b/>
        </w:rPr>
      </w:pPr>
    </w:p>
    <w:p w14:paraId="14CDB749" w14:textId="77777777" w:rsidR="001F4FE0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Objective of position</w:t>
      </w:r>
    </w:p>
    <w:p w14:paraId="4F394875" w14:textId="51890012" w:rsidR="00017115" w:rsidRPr="00594F33" w:rsidRDefault="001F4FE0" w:rsidP="008853FE">
      <w:pPr>
        <w:spacing w:after="0"/>
        <w:rPr>
          <w:rFonts w:ascii="Century Gothic" w:hAnsi="Century Gothic" w:cs="Cambria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This position </w:t>
      </w:r>
      <w:r w:rsidR="00D86976" w:rsidRPr="00594F33">
        <w:rPr>
          <w:rFonts w:ascii="Century Gothic" w:hAnsi="Century Gothic"/>
          <w:sz w:val="20"/>
          <w:szCs w:val="20"/>
        </w:rPr>
        <w:t>will</w:t>
      </w:r>
      <w:r w:rsidR="008853FE">
        <w:rPr>
          <w:rFonts w:ascii="Century Gothic" w:hAnsi="Century Gothic"/>
          <w:sz w:val="20"/>
          <w:szCs w:val="20"/>
        </w:rPr>
        <w:t xml:space="preserve"> provide efficient and effective </w:t>
      </w:r>
      <w:r w:rsidR="00B93D7B">
        <w:rPr>
          <w:rFonts w:ascii="Century Gothic" w:hAnsi="Century Gothic"/>
          <w:sz w:val="20"/>
          <w:szCs w:val="20"/>
        </w:rPr>
        <w:t>management of</w:t>
      </w:r>
      <w:r w:rsidR="008853FE">
        <w:rPr>
          <w:rFonts w:ascii="Century Gothic" w:hAnsi="Century Gothic"/>
          <w:sz w:val="20"/>
          <w:szCs w:val="20"/>
        </w:rPr>
        <w:t xml:space="preserve"> the </w:t>
      </w:r>
      <w:r w:rsidR="00FC03C7">
        <w:rPr>
          <w:rFonts w:ascii="Century Gothic" w:hAnsi="Century Gothic"/>
          <w:sz w:val="20"/>
          <w:szCs w:val="20"/>
        </w:rPr>
        <w:t>non-pastoral</w:t>
      </w:r>
      <w:r w:rsidR="00C722F5">
        <w:rPr>
          <w:rFonts w:ascii="Century Gothic" w:hAnsi="Century Gothic"/>
          <w:sz w:val="20"/>
          <w:szCs w:val="20"/>
        </w:rPr>
        <w:t xml:space="preserve"> operations of </w:t>
      </w:r>
      <w:r w:rsidR="008853FE">
        <w:rPr>
          <w:rFonts w:ascii="Century Gothic" w:hAnsi="Century Gothic"/>
          <w:sz w:val="20"/>
          <w:szCs w:val="20"/>
        </w:rPr>
        <w:t>Finke River Mission (FRM)</w:t>
      </w:r>
      <w:r w:rsidR="00C722F5">
        <w:rPr>
          <w:rFonts w:ascii="Century Gothic" w:hAnsi="Century Gothic"/>
          <w:sz w:val="20"/>
          <w:szCs w:val="20"/>
        </w:rPr>
        <w:t>and its related entities.</w:t>
      </w:r>
      <w:r w:rsidR="00B93D7B">
        <w:rPr>
          <w:rFonts w:ascii="Century Gothic" w:hAnsi="Century Gothic"/>
          <w:sz w:val="20"/>
          <w:szCs w:val="20"/>
        </w:rPr>
        <w:t xml:space="preserve"> Located in the Mission Precinct in Alice Springs </w:t>
      </w:r>
      <w:r w:rsidR="00C722F5">
        <w:rPr>
          <w:rFonts w:ascii="Century Gothic" w:hAnsi="Century Gothic"/>
          <w:sz w:val="20"/>
          <w:szCs w:val="20"/>
        </w:rPr>
        <w:t>this will include overa</w:t>
      </w:r>
      <w:r w:rsidR="00254FDD">
        <w:rPr>
          <w:rFonts w:ascii="Century Gothic" w:hAnsi="Century Gothic"/>
          <w:sz w:val="20"/>
          <w:szCs w:val="20"/>
        </w:rPr>
        <w:t>l</w:t>
      </w:r>
      <w:r w:rsidR="00C722F5">
        <w:rPr>
          <w:rFonts w:ascii="Century Gothic" w:hAnsi="Century Gothic"/>
          <w:sz w:val="20"/>
          <w:szCs w:val="20"/>
        </w:rPr>
        <w:t>l</w:t>
      </w:r>
      <w:r w:rsidR="00B93D7B">
        <w:rPr>
          <w:rFonts w:ascii="Century Gothic" w:hAnsi="Century Gothic"/>
          <w:sz w:val="20"/>
          <w:szCs w:val="20"/>
        </w:rPr>
        <w:t xml:space="preserve"> responsibility for the Hermannsburg </w:t>
      </w:r>
      <w:r w:rsidR="00C722F5">
        <w:rPr>
          <w:rFonts w:ascii="Century Gothic" w:hAnsi="Century Gothic"/>
          <w:sz w:val="20"/>
          <w:szCs w:val="20"/>
        </w:rPr>
        <w:t>p</w:t>
      </w:r>
      <w:r w:rsidR="00B93D7B">
        <w:rPr>
          <w:rFonts w:ascii="Century Gothic" w:hAnsi="Century Gothic"/>
          <w:sz w:val="20"/>
          <w:szCs w:val="20"/>
        </w:rPr>
        <w:t>recinct and store</w:t>
      </w:r>
      <w:r w:rsidR="00C07877">
        <w:rPr>
          <w:rFonts w:ascii="Century Gothic" w:hAnsi="Century Gothic"/>
          <w:sz w:val="20"/>
          <w:szCs w:val="20"/>
        </w:rPr>
        <w:t>.  Th</w:t>
      </w:r>
      <w:r w:rsidR="00C722F5">
        <w:rPr>
          <w:rFonts w:ascii="Century Gothic" w:hAnsi="Century Gothic"/>
          <w:sz w:val="20"/>
          <w:szCs w:val="20"/>
        </w:rPr>
        <w:t>e</w:t>
      </w:r>
      <w:r w:rsidR="00C07877">
        <w:rPr>
          <w:rFonts w:ascii="Century Gothic" w:hAnsi="Century Gothic"/>
          <w:sz w:val="20"/>
          <w:szCs w:val="20"/>
        </w:rPr>
        <w:t xml:space="preserve"> </w:t>
      </w:r>
      <w:r w:rsidR="00FC03C7">
        <w:rPr>
          <w:rFonts w:ascii="Century Gothic" w:hAnsi="Century Gothic"/>
          <w:sz w:val="20"/>
          <w:szCs w:val="20"/>
        </w:rPr>
        <w:t>position</w:t>
      </w:r>
      <w:r w:rsidR="00C07877">
        <w:rPr>
          <w:rFonts w:ascii="Century Gothic" w:hAnsi="Century Gothic"/>
          <w:sz w:val="20"/>
          <w:szCs w:val="20"/>
        </w:rPr>
        <w:t xml:space="preserve"> </w:t>
      </w:r>
      <w:r w:rsidR="00C722F5">
        <w:rPr>
          <w:rFonts w:ascii="Century Gothic" w:hAnsi="Century Gothic"/>
          <w:sz w:val="20"/>
          <w:szCs w:val="20"/>
        </w:rPr>
        <w:t>currently ha</w:t>
      </w:r>
      <w:r w:rsidR="00254FDD">
        <w:rPr>
          <w:rFonts w:ascii="Century Gothic" w:hAnsi="Century Gothic"/>
          <w:sz w:val="20"/>
          <w:szCs w:val="20"/>
        </w:rPr>
        <w:t>s</w:t>
      </w:r>
      <w:r w:rsidR="00C722F5">
        <w:rPr>
          <w:rFonts w:ascii="Century Gothic" w:hAnsi="Century Gothic"/>
          <w:sz w:val="20"/>
          <w:szCs w:val="20"/>
        </w:rPr>
        <w:t xml:space="preserve"> </w:t>
      </w:r>
      <w:r w:rsidR="00254FDD">
        <w:rPr>
          <w:rFonts w:ascii="Century Gothic" w:hAnsi="Century Gothic"/>
          <w:sz w:val="20"/>
          <w:szCs w:val="20"/>
        </w:rPr>
        <w:t>four</w:t>
      </w:r>
      <w:r w:rsidR="00C722F5">
        <w:rPr>
          <w:rFonts w:ascii="Century Gothic" w:hAnsi="Century Gothic"/>
          <w:sz w:val="20"/>
          <w:szCs w:val="20"/>
        </w:rPr>
        <w:t xml:space="preserve"> direct reports although this may change over time</w:t>
      </w:r>
      <w:r w:rsidR="00B93D7B">
        <w:rPr>
          <w:rFonts w:ascii="Century Gothic" w:hAnsi="Century Gothic"/>
          <w:sz w:val="20"/>
          <w:szCs w:val="20"/>
        </w:rPr>
        <w:t xml:space="preserve">.  This position </w:t>
      </w:r>
      <w:r w:rsidR="00D417D2">
        <w:rPr>
          <w:rFonts w:ascii="Century Gothic" w:hAnsi="Century Gothic"/>
          <w:sz w:val="20"/>
          <w:szCs w:val="20"/>
        </w:rPr>
        <w:t xml:space="preserve">works closely with the FRM Finance Secretary and the Board </w:t>
      </w:r>
      <w:r w:rsidR="00C722F5">
        <w:rPr>
          <w:rFonts w:ascii="Century Gothic" w:hAnsi="Century Gothic"/>
          <w:sz w:val="20"/>
          <w:szCs w:val="20"/>
        </w:rPr>
        <w:t>and includes</w:t>
      </w:r>
      <w:r w:rsidR="00D417D2">
        <w:rPr>
          <w:rFonts w:ascii="Century Gothic" w:hAnsi="Century Gothic"/>
          <w:sz w:val="20"/>
          <w:szCs w:val="20"/>
        </w:rPr>
        <w:t xml:space="preserve"> sourc</w:t>
      </w:r>
      <w:r w:rsidR="00C722F5">
        <w:rPr>
          <w:rFonts w:ascii="Century Gothic" w:hAnsi="Century Gothic"/>
          <w:sz w:val="20"/>
          <w:szCs w:val="20"/>
        </w:rPr>
        <w:t>ing</w:t>
      </w:r>
      <w:r w:rsidR="00D417D2">
        <w:rPr>
          <w:rFonts w:ascii="Century Gothic" w:hAnsi="Century Gothic"/>
          <w:sz w:val="20"/>
          <w:szCs w:val="20"/>
        </w:rPr>
        <w:t xml:space="preserve"> and secur</w:t>
      </w:r>
      <w:r w:rsidR="00C722F5">
        <w:rPr>
          <w:rFonts w:ascii="Century Gothic" w:hAnsi="Century Gothic"/>
          <w:sz w:val="20"/>
          <w:szCs w:val="20"/>
        </w:rPr>
        <w:t>ing</w:t>
      </w:r>
      <w:r w:rsidR="00D417D2">
        <w:rPr>
          <w:rFonts w:ascii="Century Gothic" w:hAnsi="Century Gothic"/>
          <w:sz w:val="20"/>
          <w:szCs w:val="20"/>
        </w:rPr>
        <w:t xml:space="preserve"> new funding </w:t>
      </w:r>
      <w:r w:rsidR="00FC03C7">
        <w:rPr>
          <w:rFonts w:ascii="Century Gothic" w:hAnsi="Century Gothic"/>
          <w:sz w:val="20"/>
          <w:szCs w:val="20"/>
        </w:rPr>
        <w:t>opportunities</w:t>
      </w:r>
      <w:r w:rsidR="00D417D2">
        <w:rPr>
          <w:rFonts w:ascii="Century Gothic" w:hAnsi="Century Gothic"/>
          <w:sz w:val="20"/>
          <w:szCs w:val="20"/>
        </w:rPr>
        <w:t xml:space="preserve"> and other activities to </w:t>
      </w:r>
      <w:r w:rsidR="00C722F5">
        <w:rPr>
          <w:rFonts w:ascii="Century Gothic" w:hAnsi="Century Gothic"/>
          <w:sz w:val="20"/>
          <w:szCs w:val="20"/>
        </w:rPr>
        <w:t>better enable</w:t>
      </w:r>
      <w:r w:rsidR="00D417D2">
        <w:rPr>
          <w:rFonts w:ascii="Century Gothic" w:hAnsi="Century Gothic"/>
          <w:sz w:val="20"/>
          <w:szCs w:val="20"/>
        </w:rPr>
        <w:t xml:space="preserve"> the future and current operations o</w:t>
      </w:r>
      <w:r w:rsidR="00C07877">
        <w:rPr>
          <w:rFonts w:ascii="Century Gothic" w:hAnsi="Century Gothic"/>
          <w:sz w:val="20"/>
          <w:szCs w:val="20"/>
        </w:rPr>
        <w:t>f</w:t>
      </w:r>
      <w:r w:rsidR="00D417D2">
        <w:rPr>
          <w:rFonts w:ascii="Century Gothic" w:hAnsi="Century Gothic"/>
          <w:sz w:val="20"/>
          <w:szCs w:val="20"/>
        </w:rPr>
        <w:t xml:space="preserve"> FRM.</w:t>
      </w:r>
      <w:r w:rsidR="00B93D7B">
        <w:rPr>
          <w:rFonts w:ascii="Century Gothic" w:hAnsi="Century Gothic"/>
          <w:sz w:val="20"/>
          <w:szCs w:val="20"/>
        </w:rPr>
        <w:t xml:space="preserve"> </w:t>
      </w:r>
    </w:p>
    <w:p w14:paraId="3EB68784" w14:textId="77777777" w:rsidR="0022788B" w:rsidRPr="00153EA3" w:rsidRDefault="0022788B" w:rsidP="003A5DE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Century Gothic" w:hAnsi="Century Gothic" w:cs="Cambria"/>
          <w:sz w:val="24"/>
          <w:szCs w:val="24"/>
        </w:rPr>
      </w:pPr>
    </w:p>
    <w:p w14:paraId="30BD2F9B" w14:textId="77777777" w:rsidR="001F4FE0" w:rsidRDefault="001F4FE0" w:rsidP="00127715">
      <w:pPr>
        <w:tabs>
          <w:tab w:val="num" w:pos="567"/>
        </w:tabs>
        <w:spacing w:before="200"/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Primary responsibilities</w:t>
      </w:r>
    </w:p>
    <w:p w14:paraId="23CD68A6" w14:textId="304683CF" w:rsidR="00D417D2" w:rsidRDefault="00D417D2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effective mana</w:t>
      </w:r>
      <w:r w:rsidR="00FC2925">
        <w:rPr>
          <w:rFonts w:ascii="Century Gothic" w:hAnsi="Century Gothic"/>
          <w:sz w:val="20"/>
          <w:szCs w:val="20"/>
        </w:rPr>
        <w:t>gem</w:t>
      </w:r>
      <w:r>
        <w:rPr>
          <w:rFonts w:ascii="Century Gothic" w:hAnsi="Century Gothic"/>
          <w:sz w:val="20"/>
          <w:szCs w:val="20"/>
        </w:rPr>
        <w:t>ent for all FRM operational activit</w:t>
      </w:r>
      <w:r w:rsidR="00CC62A2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es</w:t>
      </w:r>
      <w:r w:rsidR="00FC2925">
        <w:rPr>
          <w:rFonts w:ascii="Century Gothic" w:hAnsi="Century Gothic"/>
          <w:sz w:val="20"/>
          <w:szCs w:val="20"/>
        </w:rPr>
        <w:t>.</w:t>
      </w:r>
    </w:p>
    <w:p w14:paraId="21528DA4" w14:textId="30D8A78C" w:rsidR="00CC62A2" w:rsidRDefault="00D417D2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Provide </w:t>
      </w:r>
      <w:r w:rsidR="00FC2925">
        <w:rPr>
          <w:rFonts w:ascii="Century Gothic" w:hAnsi="Century Gothic"/>
          <w:sz w:val="20"/>
          <w:szCs w:val="20"/>
        </w:rPr>
        <w:t xml:space="preserve">oversight and/or </w:t>
      </w:r>
      <w:r>
        <w:rPr>
          <w:rFonts w:ascii="Century Gothic" w:hAnsi="Century Gothic"/>
          <w:sz w:val="20"/>
          <w:szCs w:val="20"/>
        </w:rPr>
        <w:t xml:space="preserve">management </w:t>
      </w:r>
      <w:r w:rsidR="00CC62A2">
        <w:rPr>
          <w:rFonts w:ascii="Century Gothic" w:hAnsi="Century Gothic"/>
          <w:sz w:val="20"/>
          <w:szCs w:val="20"/>
        </w:rPr>
        <w:t>of all non-past</w:t>
      </w:r>
      <w:r>
        <w:rPr>
          <w:rFonts w:ascii="Century Gothic" w:hAnsi="Century Gothic"/>
          <w:sz w:val="20"/>
          <w:szCs w:val="20"/>
        </w:rPr>
        <w:t>o</w:t>
      </w:r>
      <w:r w:rsidR="00CC62A2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al staff</w:t>
      </w:r>
      <w:r w:rsidR="00FC2925">
        <w:rPr>
          <w:rFonts w:ascii="Century Gothic" w:hAnsi="Century Gothic"/>
          <w:sz w:val="20"/>
          <w:szCs w:val="20"/>
        </w:rPr>
        <w:t xml:space="preserve"> in Central Australia with 4 direct reports.</w:t>
      </w:r>
    </w:p>
    <w:p w14:paraId="2B33A8C4" w14:textId="5D502D01" w:rsidR="0023060E" w:rsidRDefault="00CC62A2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management and</w:t>
      </w:r>
      <w:r w:rsidR="00FC2925">
        <w:rPr>
          <w:rFonts w:ascii="Century Gothic" w:hAnsi="Century Gothic"/>
          <w:sz w:val="20"/>
          <w:szCs w:val="20"/>
        </w:rPr>
        <w:t>/or</w:t>
      </w:r>
      <w:r>
        <w:rPr>
          <w:rFonts w:ascii="Century Gothic" w:hAnsi="Century Gothic"/>
          <w:sz w:val="20"/>
          <w:szCs w:val="20"/>
        </w:rPr>
        <w:t xml:space="preserve"> oversight of all Central Australian FRM operations</w:t>
      </w:r>
      <w:r w:rsidR="00FC2925">
        <w:rPr>
          <w:rFonts w:ascii="Century Gothic" w:hAnsi="Century Gothic"/>
          <w:sz w:val="20"/>
          <w:szCs w:val="20"/>
        </w:rPr>
        <w:t>.</w:t>
      </w:r>
    </w:p>
    <w:p w14:paraId="1F53BEA1" w14:textId="0AD819AE" w:rsidR="00CC62A2" w:rsidRDefault="00CC62A2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Engage ef</w:t>
      </w:r>
      <w:r w:rsidR="00C07877">
        <w:rPr>
          <w:rFonts w:ascii="Century Gothic" w:hAnsi="Century Gothic"/>
          <w:sz w:val="20"/>
          <w:szCs w:val="20"/>
        </w:rPr>
        <w:t>fectively with all stakeholders</w:t>
      </w:r>
    </w:p>
    <w:p w14:paraId="4F4FA0FA" w14:textId="53F7D991" w:rsidR="00D417D2" w:rsidRDefault="00D417D2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Seek and secure new funding opportunities, and </w:t>
      </w:r>
      <w:r w:rsidR="008B1487">
        <w:rPr>
          <w:rFonts w:ascii="Century Gothic" w:hAnsi="Century Gothic"/>
          <w:sz w:val="20"/>
          <w:szCs w:val="20"/>
        </w:rPr>
        <w:t>oversee</w:t>
      </w:r>
      <w:r>
        <w:rPr>
          <w:rFonts w:ascii="Century Gothic" w:hAnsi="Century Gothic"/>
          <w:sz w:val="20"/>
          <w:szCs w:val="20"/>
        </w:rPr>
        <w:t xml:space="preserve"> all grant applications</w:t>
      </w:r>
    </w:p>
    <w:p w14:paraId="34334BC9" w14:textId="3EFA83E2" w:rsidR="00D417D2" w:rsidRDefault="00D417D2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Promote and support the FRM activities in </w:t>
      </w:r>
      <w:r w:rsidR="00C07877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 xml:space="preserve">entral </w:t>
      </w:r>
      <w:r w:rsidR="00FC03C7">
        <w:rPr>
          <w:rFonts w:ascii="Century Gothic" w:hAnsi="Century Gothic"/>
          <w:sz w:val="20"/>
          <w:szCs w:val="20"/>
        </w:rPr>
        <w:t>Australia</w:t>
      </w:r>
      <w:r>
        <w:rPr>
          <w:rFonts w:ascii="Century Gothic" w:hAnsi="Century Gothic"/>
          <w:sz w:val="20"/>
          <w:szCs w:val="20"/>
        </w:rPr>
        <w:t xml:space="preserve"> including</w:t>
      </w:r>
      <w:r w:rsidR="00C07877">
        <w:rPr>
          <w:rFonts w:ascii="Century Gothic" w:hAnsi="Century Gothic"/>
          <w:sz w:val="20"/>
          <w:szCs w:val="20"/>
        </w:rPr>
        <w:t xml:space="preserve"> welcoming and hosting visitors</w:t>
      </w:r>
    </w:p>
    <w:p w14:paraId="1DD57455" w14:textId="650B30C9" w:rsidR="00D417D2" w:rsidRPr="008853FE" w:rsidRDefault="00D417D2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regular reports to the FRM Board</w:t>
      </w:r>
      <w:r w:rsidR="00FC292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ED2B8D3" w14:textId="77777777" w:rsidR="0022788B" w:rsidRPr="00153EA3" w:rsidRDefault="0022788B" w:rsidP="0035596C">
      <w:pPr>
        <w:tabs>
          <w:tab w:val="num" w:pos="567"/>
        </w:tabs>
        <w:contextualSpacing/>
        <w:rPr>
          <w:rFonts w:ascii="Century Gothic" w:hAnsi="Century Gothic"/>
        </w:rPr>
      </w:pPr>
    </w:p>
    <w:p w14:paraId="37EDA1ED" w14:textId="77777777" w:rsidR="001F4FE0" w:rsidRDefault="001F4FE0" w:rsidP="00127715">
      <w:pPr>
        <w:tabs>
          <w:tab w:val="num" w:pos="567"/>
        </w:tabs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Duties of Position</w:t>
      </w:r>
    </w:p>
    <w:p w14:paraId="131E1691" w14:textId="70EF6D05" w:rsidR="00CC62A2" w:rsidRDefault="008B1487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firstLine="6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Build, lead and manage an effective team</w:t>
      </w:r>
    </w:p>
    <w:p w14:paraId="2C364264" w14:textId="11896B39" w:rsidR="008B1487" w:rsidRDefault="008B1487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firstLine="6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Liaise with external </w:t>
      </w:r>
      <w:r w:rsidR="00FC03C7">
        <w:rPr>
          <w:rFonts w:ascii="Century Gothic" w:hAnsi="Century Gothic"/>
          <w:sz w:val="20"/>
          <w:szCs w:val="20"/>
        </w:rPr>
        <w:t>agencies</w:t>
      </w:r>
      <w:r>
        <w:rPr>
          <w:rFonts w:ascii="Century Gothic" w:hAnsi="Century Gothic"/>
          <w:sz w:val="20"/>
          <w:szCs w:val="20"/>
        </w:rPr>
        <w:t xml:space="preserve"> and coordinate contractors</w:t>
      </w:r>
    </w:p>
    <w:p w14:paraId="4F498698" w14:textId="73911A83" w:rsidR="00313C5F" w:rsidRPr="00313C5F" w:rsidRDefault="00313C5F" w:rsidP="00313C5F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Oversee and support operations of the</w:t>
      </w:r>
      <w:r w:rsidR="00C07877">
        <w:rPr>
          <w:rFonts w:ascii="Century Gothic" w:hAnsi="Century Gothic"/>
          <w:sz w:val="20"/>
          <w:szCs w:val="20"/>
        </w:rPr>
        <w:t xml:space="preserve"> FRM Store in liaison with Store</w:t>
      </w:r>
      <w:r w:rsidR="00FC292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Manager</w:t>
      </w:r>
    </w:p>
    <w:p w14:paraId="5E0571F8" w14:textId="046ADFF3" w:rsidR="001C4C76" w:rsidRPr="00594F33" w:rsidRDefault="00F56797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firstLine="66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Participate in negotiated and agreed professional development</w:t>
      </w:r>
      <w:r w:rsidR="001C4C76" w:rsidRPr="00594F33">
        <w:rPr>
          <w:rFonts w:ascii="Century Gothic" w:hAnsi="Century Gothic"/>
          <w:sz w:val="20"/>
          <w:szCs w:val="20"/>
        </w:rPr>
        <w:t xml:space="preserve"> </w:t>
      </w:r>
    </w:p>
    <w:p w14:paraId="11518213" w14:textId="3E1C52E7" w:rsidR="008B1487" w:rsidRDefault="008B1487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Promote and build FRM business and explore and creat</w:t>
      </w:r>
      <w:r w:rsidR="00C07877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new opportunities</w:t>
      </w:r>
    </w:p>
    <w:p w14:paraId="234C7053" w14:textId="44CC7AD5" w:rsidR="008B1487" w:rsidRDefault="00FC2925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8B1487">
        <w:rPr>
          <w:rFonts w:ascii="Century Gothic" w:hAnsi="Century Gothic"/>
          <w:sz w:val="20"/>
          <w:szCs w:val="20"/>
        </w:rPr>
        <w:t>anagement of four direct report staff</w:t>
      </w:r>
    </w:p>
    <w:p w14:paraId="41B4822E" w14:textId="3474529B" w:rsidR="008B1487" w:rsidRDefault="008B1487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Liaise with and develop excellent working </w:t>
      </w:r>
      <w:r w:rsidR="00FC03C7">
        <w:rPr>
          <w:rFonts w:ascii="Century Gothic" w:hAnsi="Century Gothic"/>
          <w:sz w:val="20"/>
          <w:szCs w:val="20"/>
        </w:rPr>
        <w:t>relationships</w:t>
      </w:r>
      <w:r>
        <w:rPr>
          <w:rFonts w:ascii="Century Gothic" w:hAnsi="Century Gothic"/>
          <w:sz w:val="20"/>
          <w:szCs w:val="20"/>
        </w:rPr>
        <w:t xml:space="preserve"> with all Lutheran entities in Alice Springs, and other district and national entities</w:t>
      </w:r>
    </w:p>
    <w:p w14:paraId="45516E12" w14:textId="0E8AA961" w:rsidR="00BF4578" w:rsidRDefault="008B1487" w:rsidP="008B1487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Ensure operations remains on budget and seek to improve performance</w:t>
      </w:r>
    </w:p>
    <w:p w14:paraId="13F0F65C" w14:textId="77777777" w:rsidR="00313C5F" w:rsidRPr="00254FDD" w:rsidRDefault="00313C5F" w:rsidP="00313C5F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 w:rsidRPr="00254FDD">
        <w:rPr>
          <w:rFonts w:ascii="Century Gothic" w:hAnsi="Century Gothic"/>
          <w:sz w:val="20"/>
          <w:szCs w:val="20"/>
        </w:rPr>
        <w:t>Undertake other duties as determined by line manager</w:t>
      </w:r>
    </w:p>
    <w:p w14:paraId="7975B2E9" w14:textId="77777777" w:rsidR="00254FDD" w:rsidRPr="00254FDD" w:rsidRDefault="00254FDD" w:rsidP="008B1487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 w:rsidRPr="00254FDD">
        <w:rPr>
          <w:rFonts w:ascii="Century Gothic" w:hAnsi="Century Gothic"/>
          <w:sz w:val="20"/>
          <w:szCs w:val="20"/>
        </w:rPr>
        <w:t>Ensure adherence to existing and future Memoranda of Understanding</w:t>
      </w:r>
    </w:p>
    <w:p w14:paraId="7890ABE7" w14:textId="7C2FCD76" w:rsidR="008B1487" w:rsidRPr="00254FDD" w:rsidRDefault="00254FDD" w:rsidP="008B1487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 w:rsidRPr="00254FDD">
        <w:rPr>
          <w:rFonts w:ascii="Century Gothic" w:hAnsi="Century Gothic"/>
          <w:sz w:val="20"/>
          <w:szCs w:val="20"/>
        </w:rPr>
        <w:t>Develop (with Board approval) and implement policies and procedures for best practice operations</w:t>
      </w:r>
      <w:r w:rsidR="00313C5F" w:rsidRPr="00254FDD">
        <w:rPr>
          <w:rFonts w:ascii="Century Gothic" w:hAnsi="Century Gothic"/>
          <w:sz w:val="20"/>
          <w:szCs w:val="20"/>
        </w:rPr>
        <w:t>.</w:t>
      </w:r>
    </w:p>
    <w:p w14:paraId="2FB8E2F2" w14:textId="77777777" w:rsidR="001F4FE0" w:rsidRPr="00153EA3" w:rsidRDefault="001F4FE0" w:rsidP="001F4FE0">
      <w:pPr>
        <w:pStyle w:val="ListParagraph"/>
        <w:tabs>
          <w:tab w:val="num" w:pos="1440"/>
        </w:tabs>
        <w:spacing w:after="0" w:line="240" w:lineRule="auto"/>
        <w:rPr>
          <w:rFonts w:ascii="Century Gothic" w:hAnsi="Century Gothic"/>
        </w:rPr>
      </w:pPr>
    </w:p>
    <w:p w14:paraId="6F3E29A4" w14:textId="5DAA2905" w:rsidR="00127715" w:rsidRPr="00313C5F" w:rsidRDefault="001F4FE0" w:rsidP="00313C5F">
      <w:pPr>
        <w:outlineLvl w:val="2"/>
        <w:rPr>
          <w:rFonts w:ascii="Century Gothic" w:hAnsi="Century Gothic"/>
          <w:b/>
        </w:rPr>
      </w:pPr>
      <w:bookmarkStart w:id="3" w:name="_GoBack"/>
      <w:r w:rsidRPr="00153EA3">
        <w:rPr>
          <w:rFonts w:ascii="Century Gothic" w:hAnsi="Century Gothic"/>
          <w:b/>
        </w:rPr>
        <w:t>Required qualifications, skills and qualities</w:t>
      </w:r>
    </w:p>
    <w:p w14:paraId="6BFCCDC5" w14:textId="6D225430" w:rsidR="00300FC5" w:rsidRPr="00594F33" w:rsidRDefault="00300FC5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LCA Professional Standards Training (</w:t>
      </w:r>
      <w:r w:rsidR="00C07877">
        <w:rPr>
          <w:rFonts w:ascii="Century Gothic" w:hAnsi="Century Gothic"/>
          <w:sz w:val="20"/>
          <w:szCs w:val="20"/>
        </w:rPr>
        <w:t>o</w:t>
      </w:r>
      <w:r w:rsidRPr="00594F33">
        <w:rPr>
          <w:rFonts w:ascii="Century Gothic" w:hAnsi="Century Gothic"/>
          <w:sz w:val="20"/>
          <w:szCs w:val="20"/>
        </w:rPr>
        <w:t>r to be completed as soon as possible once employed)</w:t>
      </w:r>
    </w:p>
    <w:p w14:paraId="6A2A80EA" w14:textId="0D3631E3" w:rsidR="00261752" w:rsidRPr="00594F33" w:rsidRDefault="00313C5F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level</w:t>
      </w:r>
      <w:r w:rsidR="00CC62A2">
        <w:rPr>
          <w:rFonts w:ascii="Century Gothic" w:hAnsi="Century Gothic"/>
          <w:sz w:val="20"/>
          <w:szCs w:val="20"/>
        </w:rPr>
        <w:t xml:space="preserve"> </w:t>
      </w:r>
      <w:r w:rsidR="00261752" w:rsidRPr="00594F33">
        <w:rPr>
          <w:rFonts w:ascii="Century Gothic" w:hAnsi="Century Gothic"/>
          <w:sz w:val="20"/>
          <w:szCs w:val="20"/>
        </w:rPr>
        <w:t>written and oral communication skills</w:t>
      </w:r>
    </w:p>
    <w:p w14:paraId="7BA079D4" w14:textId="34ACE6F8" w:rsidR="00261752" w:rsidRPr="00594F33" w:rsidRDefault="00313C5F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level</w:t>
      </w:r>
      <w:r w:rsidR="00CC62A2">
        <w:rPr>
          <w:rFonts w:ascii="Century Gothic" w:hAnsi="Century Gothic"/>
          <w:sz w:val="20"/>
          <w:szCs w:val="20"/>
        </w:rPr>
        <w:t xml:space="preserve"> </w:t>
      </w:r>
      <w:r w:rsidR="00261752" w:rsidRPr="00594F33">
        <w:rPr>
          <w:rFonts w:ascii="Century Gothic" w:hAnsi="Century Gothic"/>
          <w:sz w:val="20"/>
          <w:szCs w:val="20"/>
        </w:rPr>
        <w:t>inter-personal qualities</w:t>
      </w:r>
    </w:p>
    <w:p w14:paraId="2DF6DCB2" w14:textId="0D403241" w:rsidR="00FE47F5" w:rsidRDefault="00313C5F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level</w:t>
      </w:r>
      <w:r w:rsidR="00CC62A2">
        <w:rPr>
          <w:rFonts w:ascii="Century Gothic" w:hAnsi="Century Gothic"/>
          <w:sz w:val="20"/>
          <w:szCs w:val="20"/>
        </w:rPr>
        <w:t xml:space="preserve"> </w:t>
      </w:r>
      <w:r w:rsidR="00FE47F5" w:rsidRPr="00594F33">
        <w:rPr>
          <w:rFonts w:ascii="Century Gothic" w:hAnsi="Century Gothic"/>
          <w:sz w:val="20"/>
          <w:szCs w:val="20"/>
        </w:rPr>
        <w:t>planning and organisational skills</w:t>
      </w:r>
    </w:p>
    <w:p w14:paraId="37241D39" w14:textId="50374EC0" w:rsidR="00CC62A2" w:rsidRPr="00594F33" w:rsidRDefault="00CC62A2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Excellent people </w:t>
      </w:r>
      <w:r w:rsidR="00FC03C7">
        <w:rPr>
          <w:rFonts w:ascii="Century Gothic" w:hAnsi="Century Gothic"/>
          <w:sz w:val="20"/>
          <w:szCs w:val="20"/>
        </w:rPr>
        <w:t>management</w:t>
      </w:r>
      <w:r>
        <w:rPr>
          <w:rFonts w:ascii="Century Gothic" w:hAnsi="Century Gothic"/>
          <w:sz w:val="20"/>
          <w:szCs w:val="20"/>
        </w:rPr>
        <w:t xml:space="preserve"> and leadership skills </w:t>
      </w:r>
    </w:p>
    <w:p w14:paraId="304B9152" w14:textId="03EFCFEA" w:rsidR="0023060E" w:rsidRDefault="00313C5F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Sound business acumen and an ability t</w:t>
      </w:r>
      <w:r w:rsidR="00C07877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 read and interpret financial reports</w:t>
      </w:r>
    </w:p>
    <w:p w14:paraId="6C381F2F" w14:textId="2FF58054" w:rsidR="006C1DA4" w:rsidRPr="00594F33" w:rsidRDefault="006C1DA4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Ability to work effectively when unsupervised and demonstrate initiative as appropriate</w:t>
      </w:r>
    </w:p>
    <w:p w14:paraId="6BE418CC" w14:textId="72547984" w:rsidR="0016115B" w:rsidRPr="00594F33" w:rsidRDefault="0016115B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Ability to maintain </w:t>
      </w:r>
      <w:r w:rsidR="00306CED" w:rsidRPr="00594F33">
        <w:rPr>
          <w:rFonts w:ascii="Century Gothic" w:hAnsi="Century Gothic"/>
          <w:sz w:val="20"/>
          <w:szCs w:val="20"/>
        </w:rPr>
        <w:t xml:space="preserve">absolute </w:t>
      </w:r>
      <w:r w:rsidRPr="00594F33">
        <w:rPr>
          <w:rFonts w:ascii="Century Gothic" w:hAnsi="Century Gothic"/>
          <w:sz w:val="20"/>
          <w:szCs w:val="20"/>
        </w:rPr>
        <w:t>confidentiality and exercise discretion</w:t>
      </w:r>
      <w:r w:rsidR="00CC62A2">
        <w:rPr>
          <w:rFonts w:ascii="Century Gothic" w:hAnsi="Century Gothic"/>
          <w:sz w:val="20"/>
          <w:szCs w:val="20"/>
        </w:rPr>
        <w:t>.</w:t>
      </w:r>
    </w:p>
    <w:bookmarkEnd w:id="3"/>
    <w:p w14:paraId="1E34DB0E" w14:textId="284AAE28" w:rsidR="008534AB" w:rsidRPr="00153EA3" w:rsidRDefault="008534AB" w:rsidP="008853FE">
      <w:pPr>
        <w:tabs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</w:rPr>
      </w:pPr>
    </w:p>
    <w:p w14:paraId="75E2BA66" w14:textId="77777777" w:rsidR="001F4FE0" w:rsidRPr="00153EA3" w:rsidRDefault="001F4FE0" w:rsidP="008853FE">
      <w:pPr>
        <w:tabs>
          <w:tab w:val="num" w:pos="993"/>
        </w:tabs>
        <w:ind w:left="1134" w:hanging="708"/>
        <w:contextualSpacing/>
        <w:rPr>
          <w:rFonts w:ascii="Century Gothic" w:hAnsi="Century Gothic"/>
        </w:rPr>
      </w:pPr>
    </w:p>
    <w:p w14:paraId="1B715AEF" w14:textId="4C778EB1" w:rsidR="00151DEE" w:rsidRPr="00153EA3" w:rsidRDefault="00151DEE" w:rsidP="008853FE">
      <w:pPr>
        <w:tabs>
          <w:tab w:val="num" w:pos="993"/>
        </w:tabs>
        <w:ind w:left="1134" w:hanging="708"/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Desired qualifications, skills and qualities</w:t>
      </w:r>
    </w:p>
    <w:p w14:paraId="3277D867" w14:textId="314BFBD8" w:rsidR="003E3B0A" w:rsidRPr="00594F33" w:rsidRDefault="001C4C76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Active m</w:t>
      </w:r>
      <w:r w:rsidR="003E3B0A" w:rsidRPr="00594F33">
        <w:rPr>
          <w:rFonts w:ascii="Century Gothic" w:hAnsi="Century Gothic"/>
          <w:sz w:val="20"/>
          <w:szCs w:val="20"/>
        </w:rPr>
        <w:t xml:space="preserve">ember of the Lutheran Church </w:t>
      </w:r>
    </w:p>
    <w:p w14:paraId="4B09679B" w14:textId="5E2D2C57" w:rsidR="001C4C76" w:rsidRDefault="001C4C76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Demonstrated commitment to living a life of </w:t>
      </w:r>
      <w:r w:rsidR="00C07877">
        <w:rPr>
          <w:rFonts w:ascii="Century Gothic" w:hAnsi="Century Gothic"/>
          <w:sz w:val="20"/>
          <w:szCs w:val="20"/>
        </w:rPr>
        <w:t>f</w:t>
      </w:r>
      <w:r w:rsidRPr="00594F33">
        <w:rPr>
          <w:rFonts w:ascii="Century Gothic" w:hAnsi="Century Gothic"/>
          <w:sz w:val="20"/>
          <w:szCs w:val="20"/>
        </w:rPr>
        <w:t>aith, and models the Gospel of Jesus Christ</w:t>
      </w:r>
    </w:p>
    <w:p w14:paraId="1AB87193" w14:textId="3ED74241" w:rsidR="00313C5F" w:rsidRDefault="00313C5F" w:rsidP="00313C5F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Ochre</w:t>
      </w:r>
      <w:r w:rsidRPr="00594F33">
        <w:rPr>
          <w:rFonts w:ascii="Century Gothic" w:hAnsi="Century Gothic"/>
          <w:sz w:val="20"/>
          <w:szCs w:val="20"/>
        </w:rPr>
        <w:t xml:space="preserve"> Card/Working with Children or Vulnerable People</w:t>
      </w:r>
      <w:r w:rsidR="00C07877">
        <w:rPr>
          <w:rFonts w:ascii="Century Gothic" w:hAnsi="Century Gothic"/>
          <w:sz w:val="20"/>
          <w:szCs w:val="20"/>
        </w:rPr>
        <w:t xml:space="preserve"> type</w:t>
      </w:r>
      <w:r w:rsidRPr="00594F33">
        <w:rPr>
          <w:rFonts w:ascii="Century Gothic" w:hAnsi="Century Gothic"/>
          <w:sz w:val="20"/>
          <w:szCs w:val="20"/>
        </w:rPr>
        <w:t xml:space="preserve"> Check</w:t>
      </w:r>
    </w:p>
    <w:p w14:paraId="39805C82" w14:textId="3DF2EB02" w:rsidR="00CC62A2" w:rsidRPr="00594F33" w:rsidRDefault="00CC62A2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Demonstrated experience of working with diverse cultures.</w:t>
      </w:r>
    </w:p>
    <w:p w14:paraId="077EDA79" w14:textId="44BFFB5E" w:rsidR="00E970F3" w:rsidRPr="00153EA3" w:rsidRDefault="00E970F3" w:rsidP="000F5528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</w:p>
    <w:p w14:paraId="7336EBF1" w14:textId="77777777" w:rsidR="00151DEE" w:rsidRPr="00153EA3" w:rsidRDefault="00151DEE" w:rsidP="001F4FE0">
      <w:pPr>
        <w:contextualSpacing/>
        <w:rPr>
          <w:rFonts w:ascii="Century Gothic" w:hAnsi="Century Gothic"/>
        </w:rPr>
      </w:pPr>
    </w:p>
    <w:p w14:paraId="1615E321" w14:textId="77777777" w:rsidR="001F4FE0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General terms of appointment</w:t>
      </w:r>
    </w:p>
    <w:p w14:paraId="60B71711" w14:textId="03D09BC0" w:rsidR="001F4FE0" w:rsidRPr="00594F33" w:rsidRDefault="003E3B0A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Willing to work in a Christian environment and uphold the values and teachings of the Lutheran Church of Australia</w:t>
      </w:r>
      <w:r w:rsidR="00CC62A2">
        <w:rPr>
          <w:rFonts w:ascii="Century Gothic" w:hAnsi="Century Gothic"/>
          <w:sz w:val="20"/>
          <w:szCs w:val="20"/>
        </w:rPr>
        <w:t>.</w:t>
      </w:r>
    </w:p>
    <w:p w14:paraId="4834E11F" w14:textId="520D2539" w:rsidR="004239A3" w:rsidRPr="00594F33" w:rsidRDefault="001F4FE0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Agree to abide by all LCA</w:t>
      </w:r>
      <w:r w:rsidR="00300FC5" w:rsidRPr="00594F33">
        <w:rPr>
          <w:rFonts w:ascii="Century Gothic" w:hAnsi="Century Gothic"/>
          <w:sz w:val="20"/>
          <w:szCs w:val="20"/>
        </w:rPr>
        <w:t xml:space="preserve"> and </w:t>
      </w:r>
      <w:r w:rsidR="00FF5F56">
        <w:rPr>
          <w:rFonts w:ascii="Century Gothic" w:hAnsi="Century Gothic"/>
          <w:sz w:val="20"/>
          <w:szCs w:val="20"/>
        </w:rPr>
        <w:t xml:space="preserve">FRM </w:t>
      </w:r>
      <w:r w:rsidRPr="00594F33">
        <w:rPr>
          <w:rFonts w:ascii="Century Gothic" w:hAnsi="Century Gothic"/>
          <w:sz w:val="20"/>
          <w:szCs w:val="20"/>
        </w:rPr>
        <w:t xml:space="preserve">policies </w:t>
      </w:r>
      <w:r w:rsidR="001C4C76" w:rsidRPr="00594F33">
        <w:rPr>
          <w:rFonts w:ascii="Century Gothic" w:hAnsi="Century Gothic"/>
          <w:sz w:val="20"/>
          <w:szCs w:val="20"/>
        </w:rPr>
        <w:t xml:space="preserve">and comply with procedures </w:t>
      </w:r>
      <w:r w:rsidRPr="00594F33">
        <w:rPr>
          <w:rFonts w:ascii="Century Gothic" w:hAnsi="Century Gothic"/>
          <w:sz w:val="20"/>
          <w:szCs w:val="20"/>
        </w:rPr>
        <w:t>as applicable</w:t>
      </w:r>
      <w:r w:rsidR="00CC62A2">
        <w:rPr>
          <w:rFonts w:ascii="Century Gothic" w:hAnsi="Century Gothic"/>
          <w:sz w:val="20"/>
          <w:szCs w:val="20"/>
        </w:rPr>
        <w:t>.</w:t>
      </w:r>
    </w:p>
    <w:p w14:paraId="5365C42A" w14:textId="72CEC03A" w:rsidR="004239A3" w:rsidRPr="00594F33" w:rsidRDefault="001F4FE0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Observe and comply wi</w:t>
      </w:r>
      <w:r w:rsidR="00EA6898" w:rsidRPr="00594F33">
        <w:rPr>
          <w:rFonts w:ascii="Century Gothic" w:hAnsi="Century Gothic"/>
          <w:sz w:val="20"/>
          <w:szCs w:val="20"/>
        </w:rPr>
        <w:t>th the LCA Work, Health &amp; Welfare</w:t>
      </w:r>
      <w:r w:rsidRPr="00594F33">
        <w:rPr>
          <w:rFonts w:ascii="Century Gothic" w:hAnsi="Century Gothic"/>
          <w:sz w:val="20"/>
          <w:szCs w:val="20"/>
        </w:rPr>
        <w:t xml:space="preserve"> policies and procedures</w:t>
      </w:r>
      <w:r w:rsidR="00CC62A2">
        <w:rPr>
          <w:rFonts w:ascii="Century Gothic" w:hAnsi="Century Gothic"/>
          <w:sz w:val="20"/>
          <w:szCs w:val="20"/>
        </w:rPr>
        <w:t>.</w:t>
      </w:r>
    </w:p>
    <w:p w14:paraId="79777EAE" w14:textId="52B1146D" w:rsidR="00300FC5" w:rsidRPr="00594F33" w:rsidRDefault="00300FC5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After a </w:t>
      </w:r>
      <w:r w:rsidR="00FC03C7" w:rsidRPr="00594F33">
        <w:rPr>
          <w:rFonts w:ascii="Century Gothic" w:hAnsi="Century Gothic"/>
          <w:sz w:val="20"/>
          <w:szCs w:val="20"/>
        </w:rPr>
        <w:t>three-month</w:t>
      </w:r>
      <w:r w:rsidRPr="00594F33">
        <w:rPr>
          <w:rFonts w:ascii="Century Gothic" w:hAnsi="Century Gothic"/>
          <w:sz w:val="20"/>
          <w:szCs w:val="20"/>
        </w:rPr>
        <w:t xml:space="preserve"> </w:t>
      </w:r>
      <w:r w:rsidR="008C790E" w:rsidRPr="00594F33">
        <w:rPr>
          <w:rFonts w:ascii="Century Gothic" w:hAnsi="Century Gothic"/>
          <w:sz w:val="20"/>
          <w:szCs w:val="20"/>
        </w:rPr>
        <w:t xml:space="preserve">initial </w:t>
      </w:r>
      <w:r w:rsidR="00FC03C7" w:rsidRPr="00594F33">
        <w:rPr>
          <w:rFonts w:ascii="Century Gothic" w:hAnsi="Century Gothic"/>
          <w:sz w:val="20"/>
          <w:szCs w:val="20"/>
        </w:rPr>
        <w:t>review,</w:t>
      </w:r>
      <w:r w:rsidRPr="00594F33">
        <w:rPr>
          <w:rFonts w:ascii="Century Gothic" w:hAnsi="Century Gothic"/>
          <w:sz w:val="20"/>
          <w:szCs w:val="20"/>
        </w:rPr>
        <w:t xml:space="preserve"> a position review will be conducted annually</w:t>
      </w:r>
      <w:r w:rsidR="00CC62A2">
        <w:rPr>
          <w:rFonts w:ascii="Century Gothic" w:hAnsi="Century Gothic"/>
          <w:sz w:val="20"/>
          <w:szCs w:val="20"/>
        </w:rPr>
        <w:t>.</w:t>
      </w:r>
    </w:p>
    <w:p w14:paraId="012E5745" w14:textId="295AE2BB" w:rsidR="001F4FE0" w:rsidRPr="00153EA3" w:rsidRDefault="001F4FE0" w:rsidP="00FF5F56">
      <w:pPr>
        <w:tabs>
          <w:tab w:val="num" w:pos="1134"/>
        </w:tabs>
        <w:ind w:left="993" w:hanging="567"/>
        <w:rPr>
          <w:rFonts w:ascii="Century Gothic" w:hAnsi="Century Gothic"/>
          <w:i/>
        </w:rPr>
      </w:pPr>
    </w:p>
    <w:sectPr w:rsidR="001F4FE0" w:rsidRPr="00153E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FE5F" w14:textId="77777777" w:rsidR="00D87C33" w:rsidRDefault="00D87C33" w:rsidP="0062150D">
      <w:pPr>
        <w:spacing w:after="0" w:line="240" w:lineRule="auto"/>
      </w:pPr>
      <w:r>
        <w:separator/>
      </w:r>
    </w:p>
  </w:endnote>
  <w:endnote w:type="continuationSeparator" w:id="0">
    <w:p w14:paraId="6FC905F3" w14:textId="77777777" w:rsidR="00D87C33" w:rsidRDefault="00D87C33" w:rsidP="0062150D">
      <w:pPr>
        <w:spacing w:after="0" w:line="240" w:lineRule="auto"/>
      </w:pPr>
      <w:r>
        <w:continuationSeparator/>
      </w:r>
    </w:p>
  </w:endnote>
  <w:endnote w:type="continuationNotice" w:id="1">
    <w:p w14:paraId="35ABC507" w14:textId="77777777" w:rsidR="00D87C33" w:rsidRDefault="00D87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AC36" w14:textId="77777777" w:rsidR="00254FDD" w:rsidRDefault="00254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94257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  <w:szCs w:val="20"/>
          </w:rPr>
        </w:sdtEndPr>
        <w:sdtContent>
          <w:p w14:paraId="3ADF8918" w14:textId="41DF026D" w:rsidR="001661BF" w:rsidRPr="00254FDD" w:rsidRDefault="001661BF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54FDD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FC03C7">
              <w:rPr>
                <w:rFonts w:ascii="Century Gothic" w:hAnsi="Century Gothic"/>
                <w:bCs/>
                <w:noProof/>
                <w:sz w:val="20"/>
                <w:szCs w:val="20"/>
              </w:rPr>
              <w:t>1</w:t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254FDD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FC03C7">
              <w:rPr>
                <w:rFonts w:ascii="Century Gothic" w:hAnsi="Century Gothic"/>
                <w:bCs/>
                <w:noProof/>
                <w:sz w:val="20"/>
                <w:szCs w:val="20"/>
              </w:rPr>
              <w:t>1</w:t>
            </w:r>
            <w:r w:rsidRPr="00254FD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9B27AD" w14:textId="196D17EB" w:rsidR="001661BF" w:rsidRPr="00254FDD" w:rsidRDefault="00153EA3" w:rsidP="000F5528">
    <w:pPr>
      <w:rPr>
        <w:rFonts w:ascii="Century Gothic" w:hAnsi="Century Gothic"/>
        <w:sz w:val="20"/>
        <w:szCs w:val="20"/>
      </w:rPr>
    </w:pPr>
    <w:r w:rsidRPr="00254FDD">
      <w:rPr>
        <w:rFonts w:ascii="Century Gothic" w:hAnsi="Century Gothic"/>
        <w:i/>
        <w:sz w:val="20"/>
        <w:szCs w:val="20"/>
      </w:rPr>
      <w:t>Date of review</w:t>
    </w:r>
    <w:r w:rsidR="00254FDD">
      <w:rPr>
        <w:rFonts w:ascii="Century Gothic" w:hAnsi="Century Gothic"/>
        <w:i/>
        <w:sz w:val="20"/>
        <w:szCs w:val="20"/>
      </w:rPr>
      <w:t>: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6C32" w14:textId="77777777" w:rsidR="00254FDD" w:rsidRDefault="0025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308C" w14:textId="77777777" w:rsidR="00D87C33" w:rsidRDefault="00D87C33" w:rsidP="0062150D">
      <w:pPr>
        <w:spacing w:after="0" w:line="240" w:lineRule="auto"/>
      </w:pPr>
      <w:r>
        <w:separator/>
      </w:r>
    </w:p>
  </w:footnote>
  <w:footnote w:type="continuationSeparator" w:id="0">
    <w:p w14:paraId="01418428" w14:textId="77777777" w:rsidR="00D87C33" w:rsidRDefault="00D87C33" w:rsidP="0062150D">
      <w:pPr>
        <w:spacing w:after="0" w:line="240" w:lineRule="auto"/>
      </w:pPr>
      <w:r>
        <w:continuationSeparator/>
      </w:r>
    </w:p>
  </w:footnote>
  <w:footnote w:type="continuationNotice" w:id="1">
    <w:p w14:paraId="0EA126F9" w14:textId="77777777" w:rsidR="00D87C33" w:rsidRDefault="00D87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6B38" w14:textId="77777777" w:rsidR="00254FDD" w:rsidRDefault="00254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D733" w14:textId="48BE7635" w:rsidR="002B5E32" w:rsidRPr="00153EA3" w:rsidRDefault="002B5E32">
    <w:pPr>
      <w:pStyle w:val="Head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DB61" w14:textId="77777777" w:rsidR="00254FDD" w:rsidRDefault="00254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</w:lvl>
    <w:lvl w:ilvl="2">
      <w:numFmt w:val="bullet"/>
      <w:lvlText w:val="•"/>
      <w:lvlJc w:val="left"/>
      <w:pPr>
        <w:ind w:left="2968" w:hanging="567"/>
      </w:pPr>
    </w:lvl>
    <w:lvl w:ilvl="3">
      <w:numFmt w:val="bullet"/>
      <w:lvlText w:val="•"/>
      <w:lvlJc w:val="left"/>
      <w:pPr>
        <w:ind w:left="3829" w:hanging="567"/>
      </w:pPr>
    </w:lvl>
    <w:lvl w:ilvl="4">
      <w:numFmt w:val="bullet"/>
      <w:lvlText w:val="•"/>
      <w:lvlJc w:val="left"/>
      <w:pPr>
        <w:ind w:left="4691" w:hanging="567"/>
      </w:pPr>
    </w:lvl>
    <w:lvl w:ilvl="5">
      <w:numFmt w:val="bullet"/>
      <w:lvlText w:val="•"/>
      <w:lvlJc w:val="left"/>
      <w:pPr>
        <w:ind w:left="5552" w:hanging="567"/>
      </w:pPr>
    </w:lvl>
    <w:lvl w:ilvl="6">
      <w:numFmt w:val="bullet"/>
      <w:lvlText w:val="•"/>
      <w:lvlJc w:val="left"/>
      <w:pPr>
        <w:ind w:left="6414" w:hanging="567"/>
      </w:pPr>
    </w:lvl>
    <w:lvl w:ilvl="7">
      <w:numFmt w:val="bullet"/>
      <w:lvlText w:val="•"/>
      <w:lvlJc w:val="left"/>
      <w:pPr>
        <w:ind w:left="7275" w:hanging="567"/>
      </w:pPr>
    </w:lvl>
    <w:lvl w:ilvl="8">
      <w:numFmt w:val="bullet"/>
      <w:lvlText w:val="•"/>
      <w:lvlJc w:val="left"/>
      <w:pPr>
        <w:ind w:left="8137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679" w:hanging="56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</w:lvl>
    <w:lvl w:ilvl="3">
      <w:numFmt w:val="bullet"/>
      <w:lvlText w:val="•"/>
      <w:lvlJc w:val="left"/>
      <w:pPr>
        <w:ind w:left="3602" w:hanging="569"/>
      </w:pPr>
    </w:lvl>
    <w:lvl w:ilvl="4">
      <w:numFmt w:val="bullet"/>
      <w:lvlText w:val="•"/>
      <w:lvlJc w:val="left"/>
      <w:pPr>
        <w:ind w:left="4496" w:hanging="569"/>
      </w:pPr>
    </w:lvl>
    <w:lvl w:ilvl="5">
      <w:numFmt w:val="bullet"/>
      <w:lvlText w:val="•"/>
      <w:lvlJc w:val="left"/>
      <w:pPr>
        <w:ind w:left="5390" w:hanging="569"/>
      </w:pPr>
    </w:lvl>
    <w:lvl w:ilvl="6">
      <w:numFmt w:val="bullet"/>
      <w:lvlText w:val="•"/>
      <w:lvlJc w:val="left"/>
      <w:pPr>
        <w:ind w:left="6284" w:hanging="569"/>
      </w:pPr>
    </w:lvl>
    <w:lvl w:ilvl="7">
      <w:numFmt w:val="bullet"/>
      <w:lvlText w:val="•"/>
      <w:lvlJc w:val="left"/>
      <w:pPr>
        <w:ind w:left="7178" w:hanging="569"/>
      </w:pPr>
    </w:lvl>
    <w:lvl w:ilvl="8">
      <w:numFmt w:val="bullet"/>
      <w:lvlText w:val="•"/>
      <w:lvlJc w:val="left"/>
      <w:pPr>
        <w:ind w:left="8072" w:hanging="569"/>
      </w:pPr>
    </w:lvl>
  </w:abstractNum>
  <w:abstractNum w:abstractNumId="2" w15:restartNumberingAfterBreak="0">
    <w:nsid w:val="001272DC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455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5" w15:restartNumberingAfterBreak="0">
    <w:nsid w:val="089E49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53064"/>
    <w:multiLevelType w:val="hybridMultilevel"/>
    <w:tmpl w:val="FEA800FC"/>
    <w:lvl w:ilvl="0" w:tplc="CD0AA91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3F3C"/>
    <w:multiLevelType w:val="hybridMultilevel"/>
    <w:tmpl w:val="E820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2BB"/>
    <w:multiLevelType w:val="hybridMultilevel"/>
    <w:tmpl w:val="64E0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82D81"/>
    <w:multiLevelType w:val="hybridMultilevel"/>
    <w:tmpl w:val="EFD66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204C"/>
    <w:multiLevelType w:val="multilevel"/>
    <w:tmpl w:val="BDC6E0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6A6A"/>
    <w:multiLevelType w:val="multilevel"/>
    <w:tmpl w:val="AA027F0A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12" w15:restartNumberingAfterBreak="0">
    <w:nsid w:val="28631544"/>
    <w:multiLevelType w:val="hybridMultilevel"/>
    <w:tmpl w:val="6D7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457C"/>
    <w:multiLevelType w:val="hybridMultilevel"/>
    <w:tmpl w:val="D1589B68"/>
    <w:lvl w:ilvl="0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5423E"/>
    <w:multiLevelType w:val="hybridMultilevel"/>
    <w:tmpl w:val="065AF3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E2623"/>
    <w:multiLevelType w:val="hybridMultilevel"/>
    <w:tmpl w:val="6EF2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0DB4"/>
    <w:multiLevelType w:val="hybridMultilevel"/>
    <w:tmpl w:val="19121D72"/>
    <w:lvl w:ilvl="0" w:tplc="3AA08D6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CF5BE1"/>
    <w:multiLevelType w:val="hybridMultilevel"/>
    <w:tmpl w:val="1726797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A288F"/>
    <w:multiLevelType w:val="hybridMultilevel"/>
    <w:tmpl w:val="6E52B318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43E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90427A"/>
    <w:multiLevelType w:val="hybridMultilevel"/>
    <w:tmpl w:val="20A2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1F3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EFD"/>
    <w:multiLevelType w:val="hybridMultilevel"/>
    <w:tmpl w:val="B296B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6778B8"/>
    <w:multiLevelType w:val="hybridMultilevel"/>
    <w:tmpl w:val="06541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1567"/>
    <w:multiLevelType w:val="hybridMultilevel"/>
    <w:tmpl w:val="9904C4CC"/>
    <w:lvl w:ilvl="0" w:tplc="988A78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6072A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1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874F0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3" w15:restartNumberingAfterBreak="0">
    <w:nsid w:val="6C2B6E14"/>
    <w:multiLevelType w:val="hybridMultilevel"/>
    <w:tmpl w:val="6AEEA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7C6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35" w15:restartNumberingAfterBreak="0">
    <w:nsid w:val="6D2D1C04"/>
    <w:multiLevelType w:val="hybridMultilevel"/>
    <w:tmpl w:val="1A4E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65DDF"/>
    <w:multiLevelType w:val="multilevel"/>
    <w:tmpl w:val="8334D46C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7" w15:restartNumberingAfterBreak="0">
    <w:nsid w:val="7A7244ED"/>
    <w:multiLevelType w:val="hybridMultilevel"/>
    <w:tmpl w:val="0AB41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23"/>
  </w:num>
  <w:num w:numId="6">
    <w:abstractNumId w:val="36"/>
  </w:num>
  <w:num w:numId="7">
    <w:abstractNumId w:val="4"/>
  </w:num>
  <w:num w:numId="8">
    <w:abstractNumId w:val="34"/>
  </w:num>
  <w:num w:numId="9">
    <w:abstractNumId w:val="17"/>
  </w:num>
  <w:num w:numId="10">
    <w:abstractNumId w:val="29"/>
  </w:num>
  <w:num w:numId="11">
    <w:abstractNumId w:val="3"/>
  </w:num>
  <w:num w:numId="12">
    <w:abstractNumId w:val="25"/>
  </w:num>
  <w:num w:numId="13">
    <w:abstractNumId w:val="8"/>
  </w:num>
  <w:num w:numId="14">
    <w:abstractNumId w:val="37"/>
  </w:num>
  <w:num w:numId="15">
    <w:abstractNumId w:val="26"/>
  </w:num>
  <w:num w:numId="16">
    <w:abstractNumId w:val="22"/>
  </w:num>
  <w:num w:numId="17">
    <w:abstractNumId w:val="28"/>
  </w:num>
  <w:num w:numId="18">
    <w:abstractNumId w:val="14"/>
  </w:num>
  <w:num w:numId="19">
    <w:abstractNumId w:val="31"/>
  </w:num>
  <w:num w:numId="20">
    <w:abstractNumId w:val="13"/>
  </w:num>
  <w:num w:numId="21">
    <w:abstractNumId w:val="15"/>
  </w:num>
  <w:num w:numId="22">
    <w:abstractNumId w:val="11"/>
  </w:num>
  <w:num w:numId="23">
    <w:abstractNumId w:val="30"/>
  </w:num>
  <w:num w:numId="24">
    <w:abstractNumId w:val="32"/>
  </w:num>
  <w:num w:numId="25">
    <w:abstractNumId w:val="30"/>
    <w:lvlOverride w:ilvl="0">
      <w:lvl w:ilvl="0">
        <w:start w:val="1"/>
        <w:numFmt w:val="decimal"/>
        <w:lvlText w:val="%1."/>
        <w:lvlJc w:val="left"/>
        <w:pPr>
          <w:ind w:left="680" w:hanging="567"/>
        </w:pPr>
        <w:rPr>
          <w:rFonts w:ascii="Arial" w:hAnsi="Arial" w:cs="Arial" w:hint="default"/>
          <w:b w:val="0"/>
          <w:bCs w:val="0"/>
          <w:spacing w:val="-1"/>
          <w:sz w:val="22"/>
          <w:szCs w:val="22"/>
        </w:rPr>
      </w:lvl>
    </w:lvlOverride>
    <w:lvlOverride w:ilvl="1">
      <w:lvl w:ilvl="1">
        <w:start w:val="1"/>
        <w:numFmt w:val="none"/>
        <w:lvlText w:val="(1)"/>
        <w:lvlJc w:val="left"/>
        <w:pPr>
          <w:ind w:left="1701" w:hanging="567"/>
        </w:pPr>
        <w:rPr>
          <w:rFonts w:ascii="Arial" w:hAnsi="Arial" w:cs="Arial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none"/>
        <w:lvlText w:val="(a)"/>
        <w:lvlJc w:val="left"/>
        <w:pPr>
          <w:ind w:left="2722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3743" w:hanging="56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764" w:hanging="56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785" w:hanging="56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806" w:hanging="56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827" w:hanging="56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848" w:hanging="567"/>
        </w:pPr>
        <w:rPr>
          <w:rFonts w:hint="default"/>
        </w:rPr>
      </w:lvl>
    </w:lvlOverride>
  </w:num>
  <w:num w:numId="26">
    <w:abstractNumId w:val="2"/>
  </w:num>
  <w:num w:numId="27">
    <w:abstractNumId w:val="21"/>
  </w:num>
  <w:num w:numId="28">
    <w:abstractNumId w:val="18"/>
  </w:num>
  <w:num w:numId="29">
    <w:abstractNumId w:val="20"/>
  </w:num>
  <w:num w:numId="30">
    <w:abstractNumId w:val="6"/>
  </w:num>
  <w:num w:numId="31">
    <w:abstractNumId w:val="33"/>
  </w:num>
  <w:num w:numId="32">
    <w:abstractNumId w:val="35"/>
  </w:num>
  <w:num w:numId="33">
    <w:abstractNumId w:val="24"/>
  </w:num>
  <w:num w:numId="34">
    <w:abstractNumId w:val="16"/>
  </w:num>
  <w:num w:numId="35">
    <w:abstractNumId w:val="5"/>
  </w:num>
  <w:num w:numId="36">
    <w:abstractNumId w:val="19"/>
  </w:num>
  <w:num w:numId="37">
    <w:abstractNumId w:val="14"/>
  </w:num>
  <w:num w:numId="38">
    <w:abstractNumId w:val="9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0D"/>
    <w:rsid w:val="00006FAE"/>
    <w:rsid w:val="00011DA8"/>
    <w:rsid w:val="00017115"/>
    <w:rsid w:val="00043D0B"/>
    <w:rsid w:val="00047C8A"/>
    <w:rsid w:val="000653C0"/>
    <w:rsid w:val="00084FE9"/>
    <w:rsid w:val="000873CD"/>
    <w:rsid w:val="000926F0"/>
    <w:rsid w:val="000A26BA"/>
    <w:rsid w:val="000A78D7"/>
    <w:rsid w:val="000A7FBF"/>
    <w:rsid w:val="000C5F3B"/>
    <w:rsid w:val="000F5528"/>
    <w:rsid w:val="000F6715"/>
    <w:rsid w:val="00107671"/>
    <w:rsid w:val="00127715"/>
    <w:rsid w:val="00141EDF"/>
    <w:rsid w:val="00150548"/>
    <w:rsid w:val="00151DEE"/>
    <w:rsid w:val="00153EA3"/>
    <w:rsid w:val="0016115B"/>
    <w:rsid w:val="001661BF"/>
    <w:rsid w:val="00186D80"/>
    <w:rsid w:val="00197C73"/>
    <w:rsid w:val="001B4F96"/>
    <w:rsid w:val="001C4C76"/>
    <w:rsid w:val="001C4F6C"/>
    <w:rsid w:val="001D0B96"/>
    <w:rsid w:val="001E75CA"/>
    <w:rsid w:val="001F3A63"/>
    <w:rsid w:val="001F45D6"/>
    <w:rsid w:val="001F4FE0"/>
    <w:rsid w:val="00203A54"/>
    <w:rsid w:val="002249CB"/>
    <w:rsid w:val="0022788B"/>
    <w:rsid w:val="0023060E"/>
    <w:rsid w:val="00245F0F"/>
    <w:rsid w:val="00246770"/>
    <w:rsid w:val="00254FDD"/>
    <w:rsid w:val="00261752"/>
    <w:rsid w:val="0026574B"/>
    <w:rsid w:val="00284617"/>
    <w:rsid w:val="002B0A63"/>
    <w:rsid w:val="002B3FC0"/>
    <w:rsid w:val="002B43F8"/>
    <w:rsid w:val="002B5E32"/>
    <w:rsid w:val="002C6859"/>
    <w:rsid w:val="002D2F90"/>
    <w:rsid w:val="002D5C1C"/>
    <w:rsid w:val="002E3D20"/>
    <w:rsid w:val="002E477B"/>
    <w:rsid w:val="002F5140"/>
    <w:rsid w:val="002F66E8"/>
    <w:rsid w:val="00300FC5"/>
    <w:rsid w:val="00306CED"/>
    <w:rsid w:val="00310BAE"/>
    <w:rsid w:val="00313C5F"/>
    <w:rsid w:val="003214DF"/>
    <w:rsid w:val="00344171"/>
    <w:rsid w:val="0035596C"/>
    <w:rsid w:val="003A1667"/>
    <w:rsid w:val="003A5DE0"/>
    <w:rsid w:val="003B2488"/>
    <w:rsid w:val="003B568B"/>
    <w:rsid w:val="003C7217"/>
    <w:rsid w:val="003C7EFE"/>
    <w:rsid w:val="003E2D47"/>
    <w:rsid w:val="003E3B0A"/>
    <w:rsid w:val="00403D2F"/>
    <w:rsid w:val="00411B29"/>
    <w:rsid w:val="00423861"/>
    <w:rsid w:val="004239A3"/>
    <w:rsid w:val="00444D0F"/>
    <w:rsid w:val="00444EF3"/>
    <w:rsid w:val="0044545D"/>
    <w:rsid w:val="004522F8"/>
    <w:rsid w:val="00452A56"/>
    <w:rsid w:val="004605B0"/>
    <w:rsid w:val="004654EF"/>
    <w:rsid w:val="00465B3D"/>
    <w:rsid w:val="004667D1"/>
    <w:rsid w:val="00467242"/>
    <w:rsid w:val="004874F7"/>
    <w:rsid w:val="00490F94"/>
    <w:rsid w:val="004938BD"/>
    <w:rsid w:val="0049780B"/>
    <w:rsid w:val="004A3001"/>
    <w:rsid w:val="004B27C2"/>
    <w:rsid w:val="004B3773"/>
    <w:rsid w:val="004E2DED"/>
    <w:rsid w:val="00504299"/>
    <w:rsid w:val="00520AE6"/>
    <w:rsid w:val="00535B9D"/>
    <w:rsid w:val="00552D27"/>
    <w:rsid w:val="005720D2"/>
    <w:rsid w:val="00577C77"/>
    <w:rsid w:val="00577E6F"/>
    <w:rsid w:val="00582C47"/>
    <w:rsid w:val="0059017F"/>
    <w:rsid w:val="00594F33"/>
    <w:rsid w:val="005A392E"/>
    <w:rsid w:val="005A7AE2"/>
    <w:rsid w:val="005D5C3B"/>
    <w:rsid w:val="005E1239"/>
    <w:rsid w:val="005E17F0"/>
    <w:rsid w:val="005E4A4A"/>
    <w:rsid w:val="005E4CFB"/>
    <w:rsid w:val="005E5D4B"/>
    <w:rsid w:val="00615DF7"/>
    <w:rsid w:val="00620CC7"/>
    <w:rsid w:val="0062150D"/>
    <w:rsid w:val="006411B7"/>
    <w:rsid w:val="006567EE"/>
    <w:rsid w:val="00660409"/>
    <w:rsid w:val="006652B5"/>
    <w:rsid w:val="006705E9"/>
    <w:rsid w:val="006707BD"/>
    <w:rsid w:val="0069128B"/>
    <w:rsid w:val="0069374C"/>
    <w:rsid w:val="00697B0C"/>
    <w:rsid w:val="006A0390"/>
    <w:rsid w:val="006B5403"/>
    <w:rsid w:val="006C1DA4"/>
    <w:rsid w:val="006C4AD6"/>
    <w:rsid w:val="006C65D7"/>
    <w:rsid w:val="006E150A"/>
    <w:rsid w:val="006F38EE"/>
    <w:rsid w:val="00706FCC"/>
    <w:rsid w:val="007143F5"/>
    <w:rsid w:val="0072390A"/>
    <w:rsid w:val="00727998"/>
    <w:rsid w:val="00731870"/>
    <w:rsid w:val="00740285"/>
    <w:rsid w:val="007547DC"/>
    <w:rsid w:val="00772956"/>
    <w:rsid w:val="00792973"/>
    <w:rsid w:val="007955B4"/>
    <w:rsid w:val="007B5F98"/>
    <w:rsid w:val="007C5210"/>
    <w:rsid w:val="007C6800"/>
    <w:rsid w:val="007E044D"/>
    <w:rsid w:val="007E7560"/>
    <w:rsid w:val="007F2FC9"/>
    <w:rsid w:val="007F704B"/>
    <w:rsid w:val="00802B92"/>
    <w:rsid w:val="008100E1"/>
    <w:rsid w:val="00821E25"/>
    <w:rsid w:val="00843A1F"/>
    <w:rsid w:val="00844326"/>
    <w:rsid w:val="008534AB"/>
    <w:rsid w:val="00873554"/>
    <w:rsid w:val="008801FE"/>
    <w:rsid w:val="00881BF2"/>
    <w:rsid w:val="008853FE"/>
    <w:rsid w:val="00894E50"/>
    <w:rsid w:val="008B1487"/>
    <w:rsid w:val="008B1F5D"/>
    <w:rsid w:val="008B5FA6"/>
    <w:rsid w:val="008B5FAB"/>
    <w:rsid w:val="008C6F46"/>
    <w:rsid w:val="008C790E"/>
    <w:rsid w:val="008C79A5"/>
    <w:rsid w:val="008F2110"/>
    <w:rsid w:val="008F2F41"/>
    <w:rsid w:val="009106DB"/>
    <w:rsid w:val="00921C45"/>
    <w:rsid w:val="00921C93"/>
    <w:rsid w:val="00930278"/>
    <w:rsid w:val="00950C81"/>
    <w:rsid w:val="0095798A"/>
    <w:rsid w:val="009606AF"/>
    <w:rsid w:val="00963ECA"/>
    <w:rsid w:val="00965E7F"/>
    <w:rsid w:val="00972DA1"/>
    <w:rsid w:val="00990C6C"/>
    <w:rsid w:val="009922AA"/>
    <w:rsid w:val="00996D00"/>
    <w:rsid w:val="00997EE5"/>
    <w:rsid w:val="009A37F9"/>
    <w:rsid w:val="009A54E3"/>
    <w:rsid w:val="009C4944"/>
    <w:rsid w:val="009C4A53"/>
    <w:rsid w:val="009C4EE8"/>
    <w:rsid w:val="009C4EF9"/>
    <w:rsid w:val="009C4FC9"/>
    <w:rsid w:val="009D3AE0"/>
    <w:rsid w:val="009D48BD"/>
    <w:rsid w:val="00A0543F"/>
    <w:rsid w:val="00A07E82"/>
    <w:rsid w:val="00A14A59"/>
    <w:rsid w:val="00A21857"/>
    <w:rsid w:val="00A25477"/>
    <w:rsid w:val="00A25655"/>
    <w:rsid w:val="00A368D0"/>
    <w:rsid w:val="00A60F1D"/>
    <w:rsid w:val="00A677BB"/>
    <w:rsid w:val="00A74F32"/>
    <w:rsid w:val="00A80364"/>
    <w:rsid w:val="00A832D9"/>
    <w:rsid w:val="00A87AF5"/>
    <w:rsid w:val="00A94C86"/>
    <w:rsid w:val="00AA0EF0"/>
    <w:rsid w:val="00AC1286"/>
    <w:rsid w:val="00AC1AED"/>
    <w:rsid w:val="00AE35E3"/>
    <w:rsid w:val="00AE3B1C"/>
    <w:rsid w:val="00AE4929"/>
    <w:rsid w:val="00AE7438"/>
    <w:rsid w:val="00B30020"/>
    <w:rsid w:val="00B331A3"/>
    <w:rsid w:val="00B51658"/>
    <w:rsid w:val="00B655BE"/>
    <w:rsid w:val="00B93D7B"/>
    <w:rsid w:val="00B95C6E"/>
    <w:rsid w:val="00BA0143"/>
    <w:rsid w:val="00BA7748"/>
    <w:rsid w:val="00BB105A"/>
    <w:rsid w:val="00BC48C0"/>
    <w:rsid w:val="00BE607F"/>
    <w:rsid w:val="00BE7B37"/>
    <w:rsid w:val="00BF183B"/>
    <w:rsid w:val="00BF4578"/>
    <w:rsid w:val="00C03875"/>
    <w:rsid w:val="00C07877"/>
    <w:rsid w:val="00C243CD"/>
    <w:rsid w:val="00C2519B"/>
    <w:rsid w:val="00C31C3F"/>
    <w:rsid w:val="00C41F8A"/>
    <w:rsid w:val="00C44321"/>
    <w:rsid w:val="00C57C54"/>
    <w:rsid w:val="00C6325E"/>
    <w:rsid w:val="00C70136"/>
    <w:rsid w:val="00C7189C"/>
    <w:rsid w:val="00C722F5"/>
    <w:rsid w:val="00C77969"/>
    <w:rsid w:val="00CA31A9"/>
    <w:rsid w:val="00CB004B"/>
    <w:rsid w:val="00CB69EB"/>
    <w:rsid w:val="00CC1977"/>
    <w:rsid w:val="00CC20CA"/>
    <w:rsid w:val="00CC62A2"/>
    <w:rsid w:val="00CE3682"/>
    <w:rsid w:val="00D15B4B"/>
    <w:rsid w:val="00D15B92"/>
    <w:rsid w:val="00D16BBE"/>
    <w:rsid w:val="00D37CC7"/>
    <w:rsid w:val="00D417D2"/>
    <w:rsid w:val="00D43178"/>
    <w:rsid w:val="00D45904"/>
    <w:rsid w:val="00D77B23"/>
    <w:rsid w:val="00D85363"/>
    <w:rsid w:val="00D86976"/>
    <w:rsid w:val="00D87C33"/>
    <w:rsid w:val="00DB457B"/>
    <w:rsid w:val="00DB50A1"/>
    <w:rsid w:val="00DC1733"/>
    <w:rsid w:val="00DC6088"/>
    <w:rsid w:val="00DE322D"/>
    <w:rsid w:val="00DF244F"/>
    <w:rsid w:val="00DF3751"/>
    <w:rsid w:val="00DF5884"/>
    <w:rsid w:val="00E04677"/>
    <w:rsid w:val="00E1705A"/>
    <w:rsid w:val="00E3418D"/>
    <w:rsid w:val="00E431DF"/>
    <w:rsid w:val="00E451E6"/>
    <w:rsid w:val="00E5395F"/>
    <w:rsid w:val="00E850C6"/>
    <w:rsid w:val="00E86EE4"/>
    <w:rsid w:val="00E970F3"/>
    <w:rsid w:val="00EA6898"/>
    <w:rsid w:val="00ED0B5E"/>
    <w:rsid w:val="00ED3BA5"/>
    <w:rsid w:val="00ED4109"/>
    <w:rsid w:val="00ED6E8A"/>
    <w:rsid w:val="00EE3AF3"/>
    <w:rsid w:val="00EE63CE"/>
    <w:rsid w:val="00F00361"/>
    <w:rsid w:val="00F14771"/>
    <w:rsid w:val="00F15ED7"/>
    <w:rsid w:val="00F2073D"/>
    <w:rsid w:val="00F5103C"/>
    <w:rsid w:val="00F545A2"/>
    <w:rsid w:val="00F54EE4"/>
    <w:rsid w:val="00F56797"/>
    <w:rsid w:val="00F576ED"/>
    <w:rsid w:val="00F63CC6"/>
    <w:rsid w:val="00F65BA4"/>
    <w:rsid w:val="00F76B87"/>
    <w:rsid w:val="00F76D7A"/>
    <w:rsid w:val="00F83301"/>
    <w:rsid w:val="00F90C5E"/>
    <w:rsid w:val="00F94BDA"/>
    <w:rsid w:val="00FB2C28"/>
    <w:rsid w:val="00FC03C7"/>
    <w:rsid w:val="00FC2925"/>
    <w:rsid w:val="00FC75E7"/>
    <w:rsid w:val="00FD21E5"/>
    <w:rsid w:val="00FD4544"/>
    <w:rsid w:val="00FD6EC2"/>
    <w:rsid w:val="00FE47F5"/>
    <w:rsid w:val="00FF1225"/>
    <w:rsid w:val="00FF5D4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443D9"/>
  <w15:docId w15:val="{DD680702-544A-42E4-AF1C-D630A40E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CA"/>
  </w:style>
  <w:style w:type="paragraph" w:styleId="Heading1">
    <w:name w:val="heading 1"/>
    <w:basedOn w:val="Heading2"/>
    <w:next w:val="Normal"/>
    <w:link w:val="Heading1Char"/>
    <w:uiPriority w:val="9"/>
    <w:qFormat/>
    <w:rsid w:val="00B51658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658"/>
    <w:p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165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150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5165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658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51658"/>
    <w:pPr>
      <w:spacing w:after="24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1658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65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5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5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BF"/>
  </w:style>
  <w:style w:type="paragraph" w:styleId="Footer">
    <w:name w:val="footer"/>
    <w:basedOn w:val="Normal"/>
    <w:link w:val="Foot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BF"/>
  </w:style>
  <w:style w:type="table" w:styleId="TableGrid">
    <w:name w:val="Table Grid"/>
    <w:basedOn w:val="TableNormal"/>
    <w:uiPriority w:val="59"/>
    <w:rsid w:val="004667D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E82"/>
    <w:rPr>
      <w:color w:val="800080" w:themeColor="followedHyperlink"/>
      <w:u w:val="single"/>
    </w:rPr>
  </w:style>
  <w:style w:type="numbering" w:customStyle="1" w:styleId="StyleBulleted">
    <w:name w:val="Style Bulleted"/>
    <w:basedOn w:val="NoList"/>
    <w:rsid w:val="00DC6088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088"/>
    <w:rPr>
      <w:sz w:val="20"/>
      <w:szCs w:val="20"/>
    </w:rPr>
  </w:style>
  <w:style w:type="paragraph" w:styleId="Revision">
    <w:name w:val="Revision"/>
    <w:hidden/>
    <w:uiPriority w:val="99"/>
    <w:semiHidden/>
    <w:rsid w:val="00CB00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0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F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63DD37444634296C5E8467CD4AF1C" ma:contentTypeVersion="0" ma:contentTypeDescription="Create a new document." ma:contentTypeScope="" ma:versionID="1651b11dcdff8c904871b23cdbe74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F23C-CD5B-434A-AE7D-F077855D8991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1F87DA-C76E-4103-A620-0B81807163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3D59F1-5B82-4B88-A16F-56444E088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5222B-2EAE-4A20-92D4-CF21FCC5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FBB1F2-C3CE-4EF3-8802-6C116627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John</dc:creator>
  <cp:lastModifiedBy>Materne, Christine</cp:lastModifiedBy>
  <cp:revision>7</cp:revision>
  <cp:lastPrinted>2015-08-20T23:00:00Z</cp:lastPrinted>
  <dcterms:created xsi:type="dcterms:W3CDTF">2017-07-18T01:16:00Z</dcterms:created>
  <dcterms:modified xsi:type="dcterms:W3CDTF">2017-09-18T06:07:00Z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0x010100CA363DD37444634296C5E8467CD4AF1C</vt:lpwstr>
  </property>
</Properties>
</file>