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30" w:rsidRPr="00B9630D" w:rsidRDefault="00121030" w:rsidP="00B9630D">
      <w:pPr>
        <w:rPr>
          <w:rFonts w:ascii="Century Gothic" w:hAnsi="Century Gothic" w:cs="Open Sans"/>
          <w:sz w:val="60"/>
          <w:szCs w:val="60"/>
        </w:rPr>
      </w:pPr>
      <w:r w:rsidRPr="00B93B01">
        <w:rPr>
          <w:rFonts w:ascii="Century Gothic" w:hAnsi="Century Gothic" w:cs="Open Sans"/>
          <w:sz w:val="48"/>
          <w:szCs w:val="48"/>
        </w:rPr>
        <w:br/>
      </w:r>
      <w:r w:rsidR="00B93B01">
        <w:rPr>
          <w:rFonts w:ascii="Century Gothic" w:hAnsi="Century Gothic" w:cs="Open Sans"/>
          <w:noProof/>
          <w:sz w:val="60"/>
          <w:szCs w:val="60"/>
          <w:lang w:eastAsia="en-AU"/>
        </w:rPr>
        <w:drawing>
          <wp:inline distT="0" distB="0" distL="0" distR="0">
            <wp:extent cx="6574220" cy="1527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pular Report.p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91599" cy="1531292"/>
                    </a:xfrm>
                    <a:prstGeom prst="rect">
                      <a:avLst/>
                    </a:prstGeom>
                  </pic:spPr>
                </pic:pic>
              </a:graphicData>
            </a:graphic>
          </wp:inline>
        </w:drawing>
      </w:r>
    </w:p>
    <w:p w:rsidR="00121030" w:rsidRDefault="002218B6" w:rsidP="006B79F4">
      <w:pPr>
        <w:jc w:val="center"/>
        <w:rPr>
          <w:rFonts w:ascii="Century Gothic" w:hAnsi="Century Gothic" w:cs="Open Sans"/>
          <w:b/>
          <w:i/>
          <w:sz w:val="18"/>
          <w:szCs w:val="18"/>
        </w:rPr>
      </w:pPr>
      <w:r w:rsidRPr="00ED0AA1">
        <w:rPr>
          <w:rFonts w:ascii="Century Gothic" w:hAnsi="Century Gothic" w:cs="Open Sans"/>
          <w:i/>
          <w:sz w:val="18"/>
          <w:szCs w:val="18"/>
        </w:rPr>
        <w:t xml:space="preserve">This report contains selected highlights of General Convention. </w:t>
      </w:r>
      <w:r w:rsidR="004A12A7" w:rsidRPr="00ED0AA1">
        <w:rPr>
          <w:rFonts w:ascii="Century Gothic" w:hAnsi="Century Gothic" w:cs="Open Sans"/>
          <w:i/>
          <w:sz w:val="18"/>
          <w:szCs w:val="18"/>
        </w:rPr>
        <w:t>For full coverage</w:t>
      </w:r>
      <w:r w:rsidR="00B6787E" w:rsidRPr="00ED0AA1">
        <w:rPr>
          <w:rFonts w:ascii="Century Gothic" w:hAnsi="Century Gothic" w:cs="Open Sans"/>
          <w:i/>
          <w:sz w:val="18"/>
          <w:szCs w:val="18"/>
        </w:rPr>
        <w:t>,</w:t>
      </w:r>
      <w:r w:rsidR="004A12A7" w:rsidRPr="00ED0AA1">
        <w:rPr>
          <w:rFonts w:ascii="Century Gothic" w:hAnsi="Century Gothic" w:cs="Open Sans"/>
          <w:i/>
          <w:sz w:val="18"/>
          <w:szCs w:val="18"/>
        </w:rPr>
        <w:t xml:space="preserve"> visit </w:t>
      </w:r>
      <w:r w:rsidR="00596493" w:rsidRPr="00ED0AA1">
        <w:rPr>
          <w:rFonts w:ascii="Century Gothic" w:hAnsi="Century Gothic" w:cs="Open Sans"/>
          <w:i/>
          <w:sz w:val="18"/>
          <w:szCs w:val="18"/>
        </w:rPr>
        <w:t xml:space="preserve">the </w:t>
      </w:r>
      <w:r w:rsidR="00B6787E" w:rsidRPr="00ED0AA1">
        <w:rPr>
          <w:rFonts w:ascii="Century Gothic" w:hAnsi="Century Gothic" w:cs="Open Sans"/>
          <w:i/>
          <w:sz w:val="18"/>
          <w:szCs w:val="18"/>
        </w:rPr>
        <w:t xml:space="preserve">Worship and </w:t>
      </w:r>
      <w:r w:rsidR="00596493" w:rsidRPr="00ED0AA1">
        <w:rPr>
          <w:rFonts w:ascii="Century Gothic" w:hAnsi="Century Gothic" w:cs="Open Sans"/>
          <w:i/>
          <w:sz w:val="18"/>
          <w:szCs w:val="18"/>
        </w:rPr>
        <w:t>News page</w:t>
      </w:r>
      <w:r w:rsidR="00B6787E" w:rsidRPr="00ED0AA1">
        <w:rPr>
          <w:rFonts w:ascii="Century Gothic" w:hAnsi="Century Gothic" w:cs="Open Sans"/>
          <w:i/>
          <w:sz w:val="18"/>
          <w:szCs w:val="18"/>
        </w:rPr>
        <w:t>s</w:t>
      </w:r>
      <w:r w:rsidR="00596493" w:rsidRPr="00ED0AA1">
        <w:rPr>
          <w:rFonts w:ascii="Century Gothic" w:hAnsi="Century Gothic" w:cs="Open Sans"/>
          <w:i/>
          <w:sz w:val="18"/>
          <w:szCs w:val="18"/>
        </w:rPr>
        <w:t xml:space="preserve"> at </w:t>
      </w:r>
      <w:hyperlink r:id="rId6" w:history="1">
        <w:r w:rsidR="00596493" w:rsidRPr="00ED0AA1">
          <w:rPr>
            <w:rStyle w:val="Hyperlink"/>
            <w:rFonts w:ascii="Century Gothic" w:hAnsi="Century Gothic" w:cs="Open Sans"/>
            <w:b/>
            <w:i/>
            <w:color w:val="000000" w:themeColor="text1"/>
            <w:sz w:val="18"/>
            <w:szCs w:val="18"/>
          </w:rPr>
          <w:t>www.convention2018.lca.org.au</w:t>
        </w:r>
      </w:hyperlink>
      <w:r w:rsidR="00596493" w:rsidRPr="00ED0AA1">
        <w:rPr>
          <w:rFonts w:ascii="Century Gothic" w:hAnsi="Century Gothic" w:cs="Open Sans"/>
          <w:b/>
          <w:i/>
          <w:sz w:val="18"/>
          <w:szCs w:val="18"/>
        </w:rPr>
        <w:t xml:space="preserve">  </w:t>
      </w:r>
      <w:r w:rsidR="00596493" w:rsidRPr="00ED0AA1">
        <w:rPr>
          <w:rFonts w:ascii="Century Gothic" w:hAnsi="Century Gothic" w:cs="Open Sans"/>
          <w:i/>
          <w:sz w:val="18"/>
          <w:szCs w:val="18"/>
        </w:rPr>
        <w:t xml:space="preserve">Visit the Business page (Book of Reports) </w:t>
      </w:r>
      <w:r w:rsidR="008D04E8" w:rsidRPr="00ED0AA1">
        <w:rPr>
          <w:rFonts w:ascii="Century Gothic" w:hAnsi="Century Gothic" w:cs="Open Sans"/>
          <w:i/>
          <w:sz w:val="18"/>
          <w:szCs w:val="18"/>
        </w:rPr>
        <w:t xml:space="preserve">to read the reports and </w:t>
      </w:r>
      <w:r w:rsidR="00431A35" w:rsidRPr="00ED0AA1">
        <w:rPr>
          <w:rFonts w:ascii="Century Gothic" w:hAnsi="Century Gothic" w:cs="Open Sans"/>
          <w:i/>
          <w:sz w:val="18"/>
          <w:szCs w:val="18"/>
        </w:rPr>
        <w:br/>
      </w:r>
      <w:r w:rsidR="008D04E8" w:rsidRPr="00ED0AA1">
        <w:rPr>
          <w:rFonts w:ascii="Century Gothic" w:hAnsi="Century Gothic" w:cs="Open Sans"/>
          <w:i/>
          <w:sz w:val="18"/>
          <w:szCs w:val="18"/>
        </w:rPr>
        <w:t xml:space="preserve">proposals that came </w:t>
      </w:r>
      <w:r w:rsidR="005473D9">
        <w:rPr>
          <w:rFonts w:ascii="Century Gothic" w:hAnsi="Century Gothic" w:cs="Open Sans"/>
          <w:i/>
          <w:sz w:val="18"/>
          <w:szCs w:val="18"/>
        </w:rPr>
        <w:t>to</w:t>
      </w:r>
      <w:r w:rsidR="008D04E8" w:rsidRPr="00ED0AA1">
        <w:rPr>
          <w:rFonts w:ascii="Century Gothic" w:hAnsi="Century Gothic" w:cs="Open Sans"/>
          <w:i/>
          <w:sz w:val="18"/>
          <w:szCs w:val="18"/>
        </w:rPr>
        <w:t xml:space="preserve"> Synod.</w:t>
      </w:r>
      <w:r w:rsidR="00921273" w:rsidRPr="00ED0AA1">
        <w:rPr>
          <w:rFonts w:ascii="Century Gothic" w:hAnsi="Century Gothic" w:cs="Open Sans"/>
          <w:i/>
          <w:sz w:val="18"/>
          <w:szCs w:val="18"/>
        </w:rPr>
        <w:t xml:space="preserve"> Your delegate will be able to provide more information.</w:t>
      </w:r>
      <w:r w:rsidR="00431A35" w:rsidRPr="00ED0AA1">
        <w:rPr>
          <w:rFonts w:ascii="Century Gothic" w:hAnsi="Century Gothic" w:cs="Open Sans"/>
          <w:i/>
          <w:sz w:val="18"/>
          <w:szCs w:val="18"/>
        </w:rPr>
        <w:br/>
        <w:t xml:space="preserve">Ongoing, to keep abreast of all LCA/NZ news, sign up to the fortnightly LCA eNews via </w:t>
      </w:r>
      <w:hyperlink r:id="rId7" w:history="1">
        <w:r w:rsidR="00605BD5" w:rsidRPr="00771DA6">
          <w:rPr>
            <w:rStyle w:val="Hyperlink"/>
            <w:rFonts w:ascii="Century Gothic" w:hAnsi="Century Gothic" w:cs="Open Sans"/>
            <w:b/>
            <w:i/>
            <w:sz w:val="18"/>
            <w:szCs w:val="18"/>
          </w:rPr>
          <w:t>www.lca.org.au/enews</w:t>
        </w:r>
      </w:hyperlink>
    </w:p>
    <w:p w:rsidR="00431A35" w:rsidRPr="00530F97" w:rsidRDefault="00605BD5" w:rsidP="00530F97">
      <w:pPr>
        <w:jc w:val="center"/>
        <w:rPr>
          <w:rStyle w:val="Strong"/>
          <w:rFonts w:ascii="Century Gothic" w:hAnsi="Century Gothic" w:cs="Open Sans"/>
          <w:bCs w:val="0"/>
          <w:i/>
          <w:sz w:val="18"/>
          <w:szCs w:val="18"/>
        </w:rPr>
        <w:sectPr w:rsidR="00431A35" w:rsidRPr="00530F97" w:rsidSect="007477A2">
          <w:pgSz w:w="11906" w:h="16838"/>
          <w:pgMar w:top="567" w:right="1134" w:bottom="567" w:left="1134" w:header="709" w:footer="709" w:gutter="0"/>
          <w:cols w:space="708"/>
          <w:docGrid w:linePitch="360"/>
        </w:sectPr>
      </w:pPr>
      <w:r>
        <w:rPr>
          <w:rFonts w:ascii="Century Gothic" w:hAnsi="Century Gothic" w:cs="Open Sans"/>
          <w:b/>
          <w:i/>
          <w:sz w:val="18"/>
          <w:szCs w:val="18"/>
        </w:rPr>
        <w:t xml:space="preserve">Prepared </w:t>
      </w:r>
      <w:r w:rsidR="008951D1">
        <w:rPr>
          <w:rFonts w:ascii="Century Gothic" w:hAnsi="Century Gothic" w:cs="Open Sans"/>
          <w:b/>
          <w:i/>
          <w:sz w:val="18"/>
          <w:szCs w:val="18"/>
        </w:rPr>
        <w:t xml:space="preserve">for LCA/NZ congregations </w:t>
      </w:r>
      <w:r>
        <w:rPr>
          <w:rFonts w:ascii="Century Gothic" w:hAnsi="Century Gothic" w:cs="Open Sans"/>
          <w:b/>
          <w:i/>
          <w:sz w:val="18"/>
          <w:szCs w:val="18"/>
        </w:rPr>
        <w:t>by LCA Communications, 12 October 2018</w:t>
      </w:r>
      <w:r w:rsidR="00530F97">
        <w:rPr>
          <w:rStyle w:val="Strong"/>
          <w:rFonts w:ascii="Century Gothic" w:hAnsi="Century Gothic"/>
          <w:sz w:val="16"/>
          <w:szCs w:val="16"/>
        </w:rPr>
        <w:br/>
      </w:r>
    </w:p>
    <w:p w:rsidR="007243B3" w:rsidRPr="00ED0AA1" w:rsidRDefault="00ED0AA1" w:rsidP="007243B3">
      <w:pPr>
        <w:pStyle w:val="NormalWeb"/>
        <w:spacing w:before="0" w:beforeAutospacing="0" w:after="120" w:afterAutospacing="0"/>
        <w:rPr>
          <w:rStyle w:val="Strong"/>
          <w:rFonts w:ascii="Century Gothic" w:hAnsi="Century Gothic"/>
          <w:sz w:val="28"/>
          <w:szCs w:val="28"/>
        </w:rPr>
      </w:pPr>
      <w:r>
        <w:rPr>
          <w:rStyle w:val="Strong"/>
          <w:rFonts w:ascii="Century Gothic" w:hAnsi="Century Gothic"/>
          <w:sz w:val="28"/>
          <w:szCs w:val="28"/>
        </w:rPr>
        <w:t>What is Synod?</w:t>
      </w:r>
    </w:p>
    <w:p w:rsidR="00ED0AA1" w:rsidRDefault="00ED0AA1" w:rsidP="007243B3">
      <w:pPr>
        <w:pStyle w:val="NormalWeb"/>
        <w:spacing w:before="0" w:beforeAutospacing="0" w:after="120" w:afterAutospacing="0"/>
        <w:rPr>
          <w:rStyle w:val="Strong"/>
          <w:rFonts w:ascii="Century Gothic" w:hAnsi="Century Gothic"/>
          <w:sz w:val="18"/>
          <w:szCs w:val="18"/>
        </w:rPr>
      </w:pPr>
      <w:r>
        <w:rPr>
          <w:rStyle w:val="Strong"/>
          <w:rFonts w:ascii="Century Gothic" w:hAnsi="Century Gothic"/>
          <w:sz w:val="18"/>
          <w:szCs w:val="18"/>
        </w:rPr>
        <w:t xml:space="preserve">Every three years lay delegates from </w:t>
      </w:r>
      <w:r w:rsidR="009C59FA">
        <w:rPr>
          <w:rStyle w:val="Strong"/>
          <w:rFonts w:ascii="Century Gothic" w:hAnsi="Century Gothic"/>
          <w:sz w:val="18"/>
          <w:szCs w:val="18"/>
        </w:rPr>
        <w:t>congregations</w:t>
      </w:r>
      <w:r>
        <w:rPr>
          <w:rStyle w:val="Strong"/>
          <w:rFonts w:ascii="Century Gothic" w:hAnsi="Century Gothic"/>
          <w:sz w:val="18"/>
          <w:szCs w:val="18"/>
        </w:rPr>
        <w:t xml:space="preserve"> and pastor delegates from districts meet at a General Convention of Synod to make decisions about the direction of the Lutheran Church of Australia.</w:t>
      </w:r>
      <w:r w:rsidR="00341012">
        <w:rPr>
          <w:rStyle w:val="Strong"/>
          <w:rFonts w:ascii="Century Gothic" w:hAnsi="Century Gothic"/>
          <w:sz w:val="18"/>
          <w:szCs w:val="18"/>
        </w:rPr>
        <w:t xml:space="preserve"> The ratio of lay to pastor delegates is approximately 2:1.</w:t>
      </w:r>
    </w:p>
    <w:p w:rsidR="00DA0438" w:rsidRDefault="00ED0AA1" w:rsidP="007243B3">
      <w:pPr>
        <w:pStyle w:val="NormalWeb"/>
        <w:spacing w:before="0" w:beforeAutospacing="0" w:after="120" w:afterAutospacing="0"/>
        <w:rPr>
          <w:rStyle w:val="Strong"/>
          <w:rFonts w:ascii="Century Gothic" w:hAnsi="Century Gothic"/>
          <w:b w:val="0"/>
          <w:sz w:val="18"/>
          <w:szCs w:val="18"/>
        </w:rPr>
      </w:pPr>
      <w:r w:rsidRPr="00ED0AA1">
        <w:rPr>
          <w:rStyle w:val="Strong"/>
          <w:rFonts w:ascii="Century Gothic" w:hAnsi="Century Gothic"/>
          <w:b w:val="0"/>
          <w:sz w:val="18"/>
          <w:szCs w:val="18"/>
        </w:rPr>
        <w:t>Synod is the</w:t>
      </w:r>
      <w:r w:rsidR="009C59FA">
        <w:rPr>
          <w:rStyle w:val="Strong"/>
          <w:rFonts w:ascii="Century Gothic" w:hAnsi="Century Gothic"/>
          <w:b w:val="0"/>
          <w:sz w:val="18"/>
          <w:szCs w:val="18"/>
        </w:rPr>
        <w:t xml:space="preserve"> highest decision-making body of</w:t>
      </w:r>
      <w:r w:rsidRPr="00ED0AA1">
        <w:rPr>
          <w:rStyle w:val="Strong"/>
          <w:rFonts w:ascii="Century Gothic" w:hAnsi="Century Gothic"/>
          <w:b w:val="0"/>
          <w:sz w:val="18"/>
          <w:szCs w:val="18"/>
        </w:rPr>
        <w:t xml:space="preserve"> our church. </w:t>
      </w:r>
      <w:r w:rsidR="003C7C29">
        <w:rPr>
          <w:rStyle w:val="Strong"/>
          <w:rFonts w:ascii="Century Gothic" w:hAnsi="Century Gothic"/>
          <w:b w:val="0"/>
          <w:sz w:val="18"/>
          <w:szCs w:val="18"/>
        </w:rPr>
        <w:t>O</w:t>
      </w:r>
      <w:r w:rsidR="00DA0438">
        <w:rPr>
          <w:rStyle w:val="Strong"/>
          <w:rFonts w:ascii="Century Gothic" w:hAnsi="Century Gothic"/>
          <w:b w:val="0"/>
          <w:sz w:val="18"/>
          <w:szCs w:val="18"/>
        </w:rPr>
        <w:t xml:space="preserve">ur delegates have the power to make changes to the LCA Constitution and direct </w:t>
      </w:r>
      <w:r w:rsidR="00A67755">
        <w:rPr>
          <w:rStyle w:val="Strong"/>
          <w:rFonts w:ascii="Century Gothic" w:hAnsi="Century Gothic"/>
          <w:b w:val="0"/>
          <w:sz w:val="18"/>
          <w:szCs w:val="18"/>
        </w:rPr>
        <w:t xml:space="preserve">the General Church Board </w:t>
      </w:r>
      <w:r w:rsidR="00DA0438">
        <w:rPr>
          <w:rStyle w:val="Strong"/>
          <w:rFonts w:ascii="Century Gothic" w:hAnsi="Century Gothic"/>
          <w:b w:val="0"/>
          <w:sz w:val="18"/>
          <w:szCs w:val="18"/>
        </w:rPr>
        <w:t>and other church bodies to perform certain tasks and report back to a subsequent Convention of Synod.</w:t>
      </w:r>
    </w:p>
    <w:p w:rsidR="007243B3" w:rsidRPr="009239A5" w:rsidRDefault="009239A5" w:rsidP="007243B3">
      <w:pPr>
        <w:pStyle w:val="NormalWeb"/>
        <w:spacing w:before="0" w:beforeAutospacing="0" w:after="120" w:afterAutospacing="0"/>
        <w:rPr>
          <w:rStyle w:val="Strong"/>
          <w:rFonts w:ascii="Century Gothic" w:hAnsi="Century Gothic"/>
          <w:b w:val="0"/>
          <w:sz w:val="18"/>
          <w:szCs w:val="18"/>
        </w:rPr>
      </w:pPr>
      <w:r>
        <w:rPr>
          <w:rStyle w:val="Strong"/>
          <w:rFonts w:ascii="Century Gothic" w:hAnsi="Century Gothic"/>
          <w:b w:val="0"/>
          <w:sz w:val="18"/>
          <w:szCs w:val="18"/>
        </w:rPr>
        <w:t xml:space="preserve">This year </w:t>
      </w:r>
      <w:r w:rsidR="00DA0438">
        <w:rPr>
          <w:rStyle w:val="Strong"/>
          <w:rFonts w:ascii="Century Gothic" w:hAnsi="Century Gothic"/>
          <w:b w:val="0"/>
          <w:sz w:val="18"/>
          <w:szCs w:val="18"/>
        </w:rPr>
        <w:t>the</w:t>
      </w:r>
      <w:r>
        <w:rPr>
          <w:rStyle w:val="Strong"/>
          <w:rFonts w:ascii="Century Gothic" w:hAnsi="Century Gothic"/>
          <w:b w:val="0"/>
          <w:sz w:val="18"/>
          <w:szCs w:val="18"/>
        </w:rPr>
        <w:t xml:space="preserve"> 400</w:t>
      </w:r>
      <w:r w:rsidR="00DA0438">
        <w:rPr>
          <w:rStyle w:val="Strong"/>
          <w:rFonts w:ascii="Century Gothic" w:hAnsi="Century Gothic"/>
          <w:b w:val="0"/>
          <w:sz w:val="18"/>
          <w:szCs w:val="18"/>
        </w:rPr>
        <w:t>-plus</w:t>
      </w:r>
      <w:r>
        <w:rPr>
          <w:rStyle w:val="Strong"/>
          <w:rFonts w:ascii="Century Gothic" w:hAnsi="Century Gothic"/>
          <w:b w:val="0"/>
          <w:sz w:val="18"/>
          <w:szCs w:val="18"/>
        </w:rPr>
        <w:t xml:space="preserve"> delegates </w:t>
      </w:r>
      <w:r w:rsidR="00DA0438">
        <w:rPr>
          <w:rStyle w:val="Strong"/>
          <w:rFonts w:ascii="Century Gothic" w:hAnsi="Century Gothic"/>
          <w:b w:val="0"/>
          <w:sz w:val="18"/>
          <w:szCs w:val="18"/>
        </w:rPr>
        <w:t>who met</w:t>
      </w:r>
      <w:r>
        <w:rPr>
          <w:rStyle w:val="Strong"/>
          <w:rFonts w:ascii="Century Gothic" w:hAnsi="Century Gothic"/>
          <w:b w:val="0"/>
          <w:sz w:val="18"/>
          <w:szCs w:val="18"/>
        </w:rPr>
        <w:t xml:space="preserve"> in Sydney</w:t>
      </w:r>
      <w:r w:rsidR="00DA0438">
        <w:rPr>
          <w:rStyle w:val="Strong"/>
          <w:rFonts w:ascii="Century Gothic" w:hAnsi="Century Gothic"/>
          <w:b w:val="0"/>
          <w:sz w:val="18"/>
          <w:szCs w:val="18"/>
        </w:rPr>
        <w:t xml:space="preserve"> for the 19</w:t>
      </w:r>
      <w:r w:rsidR="00DA0438" w:rsidRPr="00DA0438">
        <w:rPr>
          <w:rStyle w:val="Strong"/>
          <w:rFonts w:ascii="Century Gothic" w:hAnsi="Century Gothic"/>
          <w:b w:val="0"/>
          <w:sz w:val="18"/>
          <w:szCs w:val="18"/>
          <w:vertAlign w:val="superscript"/>
        </w:rPr>
        <w:t>th</w:t>
      </w:r>
      <w:r w:rsidR="00DA0438">
        <w:rPr>
          <w:rStyle w:val="Strong"/>
          <w:rFonts w:ascii="Century Gothic" w:hAnsi="Century Gothic"/>
          <w:b w:val="0"/>
          <w:sz w:val="18"/>
          <w:szCs w:val="18"/>
        </w:rPr>
        <w:t xml:space="preserve"> General Convention of Synod</w:t>
      </w:r>
      <w:r>
        <w:rPr>
          <w:rStyle w:val="Strong"/>
          <w:rFonts w:ascii="Century Gothic" w:hAnsi="Century Gothic"/>
          <w:b w:val="0"/>
          <w:sz w:val="18"/>
          <w:szCs w:val="18"/>
        </w:rPr>
        <w:t xml:space="preserve"> </w:t>
      </w:r>
      <w:r w:rsidR="00DA0438">
        <w:rPr>
          <w:rStyle w:val="Strong"/>
          <w:rFonts w:ascii="Century Gothic" w:hAnsi="Century Gothic"/>
          <w:b w:val="0"/>
          <w:sz w:val="18"/>
          <w:szCs w:val="18"/>
        </w:rPr>
        <w:t>(</w:t>
      </w:r>
      <w:r>
        <w:rPr>
          <w:rStyle w:val="Strong"/>
          <w:rFonts w:ascii="Century Gothic" w:hAnsi="Century Gothic"/>
          <w:b w:val="0"/>
          <w:sz w:val="18"/>
          <w:szCs w:val="18"/>
        </w:rPr>
        <w:t>together with about 100 volunteers,</w:t>
      </w:r>
      <w:r w:rsidR="00DA0438">
        <w:rPr>
          <w:rStyle w:val="Strong"/>
          <w:rFonts w:ascii="Century Gothic" w:hAnsi="Century Gothic"/>
          <w:b w:val="0"/>
          <w:sz w:val="18"/>
          <w:szCs w:val="18"/>
        </w:rPr>
        <w:t xml:space="preserve"> exhibitors, visitors and staff) made some significant de</w:t>
      </w:r>
      <w:r w:rsidR="003C7C29">
        <w:rPr>
          <w:rStyle w:val="Strong"/>
          <w:rFonts w:ascii="Century Gothic" w:hAnsi="Century Gothic"/>
          <w:b w:val="0"/>
          <w:sz w:val="18"/>
          <w:szCs w:val="18"/>
        </w:rPr>
        <w:t xml:space="preserve">cisions on </w:t>
      </w:r>
      <w:r w:rsidR="00DA0438">
        <w:rPr>
          <w:rStyle w:val="Strong"/>
          <w:rFonts w:ascii="Century Gothic" w:hAnsi="Century Gothic"/>
          <w:b w:val="0"/>
          <w:sz w:val="18"/>
          <w:szCs w:val="18"/>
        </w:rPr>
        <w:t>our behalf. This Popular Report gives you only a snapshot of those decisions</w:t>
      </w:r>
      <w:r w:rsidR="00A968F6">
        <w:rPr>
          <w:rStyle w:val="Strong"/>
          <w:rFonts w:ascii="Century Gothic" w:hAnsi="Century Gothic"/>
          <w:b w:val="0"/>
          <w:sz w:val="18"/>
          <w:szCs w:val="18"/>
        </w:rPr>
        <w:t>; you s</w:t>
      </w:r>
      <w:r w:rsidR="00DA0438">
        <w:rPr>
          <w:rStyle w:val="Strong"/>
          <w:rFonts w:ascii="Century Gothic" w:hAnsi="Century Gothic"/>
          <w:b w:val="0"/>
          <w:sz w:val="18"/>
          <w:szCs w:val="18"/>
        </w:rPr>
        <w:t xml:space="preserve">hould </w:t>
      </w:r>
      <w:r w:rsidR="00A968F6">
        <w:rPr>
          <w:rStyle w:val="Strong"/>
          <w:rFonts w:ascii="Century Gothic" w:hAnsi="Century Gothic"/>
          <w:b w:val="0"/>
          <w:sz w:val="18"/>
          <w:szCs w:val="18"/>
        </w:rPr>
        <w:t xml:space="preserve">visit the Synod website or </w:t>
      </w:r>
      <w:r w:rsidR="00DA0438">
        <w:rPr>
          <w:rStyle w:val="Strong"/>
          <w:rFonts w:ascii="Century Gothic" w:hAnsi="Century Gothic"/>
          <w:b w:val="0"/>
          <w:sz w:val="18"/>
          <w:szCs w:val="18"/>
        </w:rPr>
        <w:t>ask your</w:t>
      </w:r>
      <w:r w:rsidR="009C59FA">
        <w:rPr>
          <w:rStyle w:val="Strong"/>
          <w:rFonts w:ascii="Century Gothic" w:hAnsi="Century Gothic"/>
          <w:b w:val="0"/>
          <w:sz w:val="18"/>
          <w:szCs w:val="18"/>
        </w:rPr>
        <w:t xml:space="preserve"> local</w:t>
      </w:r>
      <w:r w:rsidR="00DA0438">
        <w:rPr>
          <w:rStyle w:val="Strong"/>
          <w:rFonts w:ascii="Century Gothic" w:hAnsi="Century Gothic"/>
          <w:b w:val="0"/>
          <w:sz w:val="18"/>
          <w:szCs w:val="18"/>
        </w:rPr>
        <w:t xml:space="preserve"> delegate if you’d like more information.</w:t>
      </w:r>
      <w:r w:rsidR="007243B3" w:rsidRPr="00ED0AA1">
        <w:rPr>
          <w:rStyle w:val="Strong"/>
          <w:rFonts w:ascii="Century Gothic" w:hAnsi="Century Gothic"/>
          <w:b w:val="0"/>
          <w:sz w:val="18"/>
          <w:szCs w:val="18"/>
        </w:rPr>
        <w:br/>
      </w:r>
    </w:p>
    <w:p w:rsidR="008604D7" w:rsidRPr="00ED0AA1" w:rsidRDefault="008604D7" w:rsidP="005723D3">
      <w:pPr>
        <w:pStyle w:val="NormalWeb"/>
        <w:spacing w:before="0" w:beforeAutospacing="0" w:after="120" w:afterAutospacing="0"/>
        <w:rPr>
          <w:rStyle w:val="Strong"/>
          <w:rFonts w:ascii="Century Gothic" w:hAnsi="Century Gothic"/>
          <w:sz w:val="28"/>
          <w:szCs w:val="28"/>
        </w:rPr>
      </w:pPr>
      <w:r w:rsidRPr="00ED0AA1">
        <w:rPr>
          <w:rStyle w:val="Strong"/>
          <w:rFonts w:ascii="Century Gothic" w:hAnsi="Century Gothic"/>
          <w:sz w:val="28"/>
          <w:szCs w:val="28"/>
        </w:rPr>
        <w:t>Worship</w:t>
      </w:r>
    </w:p>
    <w:p w:rsidR="00E741D3" w:rsidRPr="00ED0AA1" w:rsidRDefault="009569CB" w:rsidP="005723D3">
      <w:pPr>
        <w:pStyle w:val="NormalWeb"/>
        <w:spacing w:before="0" w:beforeAutospacing="0" w:after="120" w:afterAutospacing="0"/>
        <w:rPr>
          <w:rStyle w:val="Strong"/>
          <w:rFonts w:ascii="Century Gothic" w:hAnsi="Century Gothic"/>
          <w:sz w:val="18"/>
          <w:szCs w:val="18"/>
        </w:rPr>
      </w:pPr>
      <w:r w:rsidRPr="00ED0AA1">
        <w:rPr>
          <w:rStyle w:val="Strong"/>
          <w:rFonts w:ascii="Century Gothic" w:hAnsi="Century Gothic"/>
          <w:sz w:val="18"/>
          <w:szCs w:val="18"/>
        </w:rPr>
        <w:t xml:space="preserve">Once again delegates and visitors said </w:t>
      </w:r>
      <w:r w:rsidR="008604D7" w:rsidRPr="00ED0AA1">
        <w:rPr>
          <w:rStyle w:val="Strong"/>
          <w:rFonts w:ascii="Century Gothic" w:hAnsi="Century Gothic"/>
          <w:sz w:val="18"/>
          <w:szCs w:val="18"/>
        </w:rPr>
        <w:t xml:space="preserve">worship was a highlight </w:t>
      </w:r>
      <w:r w:rsidRPr="00ED0AA1">
        <w:rPr>
          <w:rStyle w:val="Strong"/>
          <w:rFonts w:ascii="Century Gothic" w:hAnsi="Century Gothic"/>
          <w:sz w:val="18"/>
          <w:szCs w:val="18"/>
        </w:rPr>
        <w:t>of Convention</w:t>
      </w:r>
      <w:r w:rsidR="008604D7" w:rsidRPr="00ED0AA1">
        <w:rPr>
          <w:rStyle w:val="Strong"/>
          <w:rFonts w:ascii="Century Gothic" w:hAnsi="Century Gothic"/>
          <w:sz w:val="18"/>
          <w:szCs w:val="18"/>
        </w:rPr>
        <w:t xml:space="preserve">. </w:t>
      </w:r>
    </w:p>
    <w:p w:rsidR="008604D7" w:rsidRPr="00ED0AA1" w:rsidRDefault="008604D7" w:rsidP="005723D3">
      <w:pPr>
        <w:pStyle w:val="NormalWeb"/>
        <w:spacing w:before="0" w:beforeAutospacing="0" w:after="120" w:afterAutospacing="0"/>
        <w:rPr>
          <w:rStyle w:val="Strong"/>
          <w:rFonts w:ascii="Century Gothic" w:hAnsi="Century Gothic"/>
          <w:b w:val="0"/>
          <w:sz w:val="18"/>
          <w:szCs w:val="18"/>
        </w:rPr>
      </w:pPr>
      <w:r w:rsidRPr="00ED0AA1">
        <w:rPr>
          <w:rStyle w:val="Strong"/>
          <w:rFonts w:ascii="Century Gothic" w:hAnsi="Century Gothic"/>
          <w:b w:val="0"/>
          <w:sz w:val="18"/>
          <w:szCs w:val="18"/>
        </w:rPr>
        <w:t xml:space="preserve">Every </w:t>
      </w:r>
      <w:r w:rsidR="009569CB" w:rsidRPr="00ED0AA1">
        <w:rPr>
          <w:rStyle w:val="Strong"/>
          <w:rFonts w:ascii="Century Gothic" w:hAnsi="Century Gothic"/>
          <w:b w:val="0"/>
          <w:sz w:val="18"/>
          <w:szCs w:val="18"/>
        </w:rPr>
        <w:t>day</w:t>
      </w:r>
      <w:r w:rsidRPr="00ED0AA1">
        <w:rPr>
          <w:rStyle w:val="Strong"/>
          <w:rFonts w:ascii="Century Gothic" w:hAnsi="Century Gothic"/>
          <w:b w:val="0"/>
          <w:sz w:val="18"/>
          <w:szCs w:val="18"/>
        </w:rPr>
        <w:t xml:space="preserve"> commenced with a </w:t>
      </w:r>
      <w:proofErr w:type="gramStart"/>
      <w:r w:rsidRPr="00ED0AA1">
        <w:rPr>
          <w:rStyle w:val="Strong"/>
          <w:rFonts w:ascii="Century Gothic" w:hAnsi="Century Gothic"/>
          <w:b w:val="0"/>
          <w:sz w:val="18"/>
          <w:szCs w:val="18"/>
        </w:rPr>
        <w:t>holy communion</w:t>
      </w:r>
      <w:proofErr w:type="gramEnd"/>
      <w:r w:rsidRPr="00ED0AA1">
        <w:rPr>
          <w:rStyle w:val="Strong"/>
          <w:rFonts w:ascii="Century Gothic" w:hAnsi="Century Gothic"/>
          <w:b w:val="0"/>
          <w:sz w:val="18"/>
          <w:szCs w:val="18"/>
        </w:rPr>
        <w:t xml:space="preserve"> service, with the sermon </w:t>
      </w:r>
      <w:r w:rsidR="009569CB" w:rsidRPr="00ED0AA1">
        <w:rPr>
          <w:rStyle w:val="Strong"/>
          <w:rFonts w:ascii="Century Gothic" w:hAnsi="Century Gothic"/>
          <w:b w:val="0"/>
          <w:sz w:val="18"/>
          <w:szCs w:val="18"/>
        </w:rPr>
        <w:t>(</w:t>
      </w:r>
      <w:r w:rsidRPr="00ED0AA1">
        <w:rPr>
          <w:rStyle w:val="Strong"/>
          <w:rFonts w:ascii="Century Gothic" w:hAnsi="Century Gothic"/>
          <w:b w:val="0"/>
          <w:sz w:val="18"/>
          <w:szCs w:val="18"/>
        </w:rPr>
        <w:t xml:space="preserve">based on </w:t>
      </w:r>
      <w:r w:rsidR="009569CB" w:rsidRPr="00ED0AA1">
        <w:rPr>
          <w:rStyle w:val="Strong"/>
          <w:rFonts w:ascii="Century Gothic" w:hAnsi="Century Gothic"/>
          <w:b w:val="0"/>
          <w:sz w:val="18"/>
          <w:szCs w:val="18"/>
        </w:rPr>
        <w:t xml:space="preserve">a text from Exodus) </w:t>
      </w:r>
      <w:r w:rsidRPr="00ED0AA1">
        <w:rPr>
          <w:rStyle w:val="Strong"/>
          <w:rFonts w:ascii="Century Gothic" w:hAnsi="Century Gothic"/>
          <w:b w:val="0"/>
          <w:sz w:val="18"/>
          <w:szCs w:val="18"/>
        </w:rPr>
        <w:t xml:space="preserve">preached by </w:t>
      </w:r>
      <w:r w:rsidR="009569CB" w:rsidRPr="00ED0AA1">
        <w:rPr>
          <w:rStyle w:val="Strong"/>
          <w:rFonts w:ascii="Century Gothic" w:hAnsi="Century Gothic"/>
          <w:b w:val="0"/>
          <w:sz w:val="18"/>
          <w:szCs w:val="18"/>
        </w:rPr>
        <w:t>one of our bishops</w:t>
      </w:r>
      <w:r w:rsidR="00D8253D">
        <w:rPr>
          <w:rStyle w:val="Strong"/>
          <w:rFonts w:ascii="Century Gothic" w:hAnsi="Century Gothic"/>
          <w:b w:val="0"/>
          <w:sz w:val="18"/>
          <w:szCs w:val="18"/>
        </w:rPr>
        <w:t xml:space="preserve">. </w:t>
      </w:r>
      <w:r w:rsidRPr="00ED0AA1">
        <w:rPr>
          <w:rStyle w:val="Strong"/>
          <w:rFonts w:ascii="Century Gothic" w:hAnsi="Century Gothic"/>
          <w:b w:val="0"/>
          <w:sz w:val="18"/>
          <w:szCs w:val="18"/>
        </w:rPr>
        <w:t>Worship styles</w:t>
      </w:r>
      <w:r w:rsidR="00B651BC" w:rsidRPr="00ED0AA1">
        <w:rPr>
          <w:rStyle w:val="Strong"/>
          <w:rFonts w:ascii="Century Gothic" w:hAnsi="Century Gothic"/>
          <w:b w:val="0"/>
          <w:sz w:val="18"/>
          <w:szCs w:val="18"/>
        </w:rPr>
        <w:t xml:space="preserve"> and liturgies</w:t>
      </w:r>
      <w:r w:rsidRPr="00ED0AA1">
        <w:rPr>
          <w:rStyle w:val="Strong"/>
          <w:rFonts w:ascii="Century Gothic" w:hAnsi="Century Gothic"/>
          <w:b w:val="0"/>
          <w:sz w:val="18"/>
          <w:szCs w:val="18"/>
        </w:rPr>
        <w:t xml:space="preserve"> varied from day to day</w:t>
      </w:r>
      <w:r w:rsidR="00B651BC" w:rsidRPr="00ED0AA1">
        <w:rPr>
          <w:rStyle w:val="Strong"/>
          <w:rFonts w:ascii="Century Gothic" w:hAnsi="Century Gothic"/>
          <w:b w:val="0"/>
          <w:sz w:val="18"/>
          <w:szCs w:val="18"/>
        </w:rPr>
        <w:t>, with</w:t>
      </w:r>
      <w:r w:rsidR="00972CF7">
        <w:rPr>
          <w:rStyle w:val="Strong"/>
          <w:rFonts w:ascii="Century Gothic" w:hAnsi="Century Gothic"/>
          <w:b w:val="0"/>
          <w:sz w:val="18"/>
          <w:szCs w:val="18"/>
        </w:rPr>
        <w:t xml:space="preserve"> choirs,</w:t>
      </w:r>
      <w:r w:rsidR="00B651BC" w:rsidRPr="00ED0AA1">
        <w:rPr>
          <w:rStyle w:val="Strong"/>
          <w:rFonts w:ascii="Century Gothic" w:hAnsi="Century Gothic"/>
          <w:b w:val="0"/>
          <w:sz w:val="18"/>
          <w:szCs w:val="18"/>
        </w:rPr>
        <w:t xml:space="preserve"> organists and </w:t>
      </w:r>
      <w:r w:rsidR="009569CB" w:rsidRPr="00ED0AA1">
        <w:rPr>
          <w:rStyle w:val="Strong"/>
          <w:rFonts w:ascii="Century Gothic" w:hAnsi="Century Gothic"/>
          <w:b w:val="0"/>
          <w:sz w:val="18"/>
          <w:szCs w:val="18"/>
        </w:rPr>
        <w:t>bands</w:t>
      </w:r>
      <w:r w:rsidR="00B651BC" w:rsidRPr="00ED0AA1">
        <w:rPr>
          <w:rStyle w:val="Strong"/>
          <w:rFonts w:ascii="Century Gothic" w:hAnsi="Century Gothic"/>
          <w:b w:val="0"/>
          <w:sz w:val="18"/>
          <w:szCs w:val="18"/>
        </w:rPr>
        <w:t xml:space="preserve"> adding diversity and richness to the songs and hymns. </w:t>
      </w:r>
    </w:p>
    <w:p w:rsidR="0088313A" w:rsidRPr="00ED0AA1" w:rsidRDefault="0088313A" w:rsidP="005723D3">
      <w:pPr>
        <w:pStyle w:val="NormalWeb"/>
        <w:spacing w:before="0" w:beforeAutospacing="0" w:after="120" w:afterAutospacing="0"/>
        <w:rPr>
          <w:rStyle w:val="Strong"/>
          <w:rFonts w:ascii="Century Gothic" w:hAnsi="Century Gothic"/>
          <w:b w:val="0"/>
          <w:sz w:val="18"/>
          <w:szCs w:val="18"/>
        </w:rPr>
      </w:pPr>
      <w:r w:rsidRPr="00ED0AA1">
        <w:rPr>
          <w:rStyle w:val="Strong"/>
          <w:rFonts w:ascii="Century Gothic" w:hAnsi="Century Gothic"/>
          <w:b w:val="0"/>
          <w:sz w:val="18"/>
          <w:szCs w:val="18"/>
        </w:rPr>
        <w:t xml:space="preserve">Visual elements in the worship space reflected the Exodus journey </w:t>
      </w:r>
      <w:r w:rsidR="009C59FA">
        <w:rPr>
          <w:rStyle w:val="Strong"/>
          <w:rFonts w:ascii="Century Gothic" w:hAnsi="Century Gothic"/>
          <w:b w:val="0"/>
          <w:sz w:val="18"/>
          <w:szCs w:val="18"/>
        </w:rPr>
        <w:t>out of Egypt</w:t>
      </w:r>
      <w:r w:rsidRPr="00ED0AA1">
        <w:rPr>
          <w:rStyle w:val="Strong"/>
          <w:rFonts w:ascii="Century Gothic" w:hAnsi="Century Gothic"/>
          <w:b w:val="0"/>
          <w:sz w:val="18"/>
          <w:szCs w:val="18"/>
        </w:rPr>
        <w:t xml:space="preserve">. Entering the worship space, delegates and visitors walked between desert ‘rocks’ and </w:t>
      </w:r>
      <w:r w:rsidR="009C59FA">
        <w:rPr>
          <w:rStyle w:val="Strong"/>
          <w:rFonts w:ascii="Century Gothic" w:hAnsi="Century Gothic"/>
          <w:b w:val="0"/>
          <w:sz w:val="18"/>
          <w:szCs w:val="18"/>
        </w:rPr>
        <w:t xml:space="preserve">rippling </w:t>
      </w:r>
      <w:r w:rsidRPr="00ED0AA1">
        <w:rPr>
          <w:rStyle w:val="Strong"/>
          <w:rFonts w:ascii="Century Gothic" w:hAnsi="Century Gothic"/>
          <w:b w:val="0"/>
          <w:sz w:val="18"/>
          <w:szCs w:val="18"/>
        </w:rPr>
        <w:t xml:space="preserve">deep-blue velvet walls of ‘water’, before dipping their fingers in the water of the baptismal font. The altar was crafted in the dimensions of the </w:t>
      </w:r>
      <w:r w:rsidR="009D1046">
        <w:rPr>
          <w:rStyle w:val="Strong"/>
          <w:rFonts w:ascii="Century Gothic" w:hAnsi="Century Gothic"/>
          <w:b w:val="0"/>
          <w:sz w:val="18"/>
          <w:szCs w:val="18"/>
        </w:rPr>
        <w:t xml:space="preserve">altar in the </w:t>
      </w:r>
      <w:r w:rsidRPr="00ED0AA1">
        <w:rPr>
          <w:rStyle w:val="Strong"/>
          <w:rFonts w:ascii="Century Gothic" w:hAnsi="Century Gothic"/>
          <w:b w:val="0"/>
          <w:sz w:val="18"/>
          <w:szCs w:val="18"/>
        </w:rPr>
        <w:t>tabernacle.</w:t>
      </w:r>
    </w:p>
    <w:p w:rsidR="008C1B64" w:rsidRPr="00B93B01" w:rsidRDefault="008C1B64" w:rsidP="005723D3">
      <w:pPr>
        <w:pStyle w:val="NormalWeb"/>
        <w:spacing w:before="0" w:beforeAutospacing="0" w:after="120" w:afterAutospacing="0"/>
        <w:rPr>
          <w:rStyle w:val="Strong"/>
          <w:rFonts w:ascii="Century Gothic" w:hAnsi="Century Gothic"/>
          <w:b w:val="0"/>
          <w:sz w:val="16"/>
          <w:szCs w:val="16"/>
        </w:rPr>
      </w:pPr>
      <w:r w:rsidRPr="00ED0AA1">
        <w:rPr>
          <w:rStyle w:val="Strong"/>
          <w:rFonts w:ascii="Century Gothic" w:hAnsi="Century Gothic"/>
          <w:b w:val="0"/>
          <w:sz w:val="18"/>
          <w:szCs w:val="18"/>
        </w:rPr>
        <w:t>You can read the text of the daily sermons on the Worship page of the Synod website</w:t>
      </w:r>
      <w:r w:rsidR="009569CB" w:rsidRPr="00ED0AA1">
        <w:rPr>
          <w:rStyle w:val="Strong"/>
          <w:rFonts w:ascii="Century Gothic" w:hAnsi="Century Gothic"/>
          <w:b w:val="0"/>
          <w:sz w:val="18"/>
          <w:szCs w:val="18"/>
        </w:rPr>
        <w:t xml:space="preserve">. </w:t>
      </w:r>
      <w:r w:rsidR="00B651BC" w:rsidRPr="00ED0AA1">
        <w:rPr>
          <w:rStyle w:val="Strong"/>
          <w:rFonts w:ascii="Century Gothic" w:hAnsi="Century Gothic"/>
          <w:b w:val="0"/>
          <w:sz w:val="18"/>
          <w:szCs w:val="18"/>
        </w:rPr>
        <w:t>The opening and closing serv</w:t>
      </w:r>
      <w:r w:rsidRPr="00ED0AA1">
        <w:rPr>
          <w:rStyle w:val="Strong"/>
          <w:rFonts w:ascii="Century Gothic" w:hAnsi="Century Gothic"/>
          <w:b w:val="0"/>
          <w:sz w:val="18"/>
          <w:szCs w:val="18"/>
        </w:rPr>
        <w:t xml:space="preserve">ices were </w:t>
      </w:r>
      <w:r w:rsidR="00B651BC" w:rsidRPr="00ED0AA1">
        <w:rPr>
          <w:rStyle w:val="Strong"/>
          <w:rFonts w:ascii="Century Gothic" w:hAnsi="Century Gothic"/>
          <w:b w:val="0"/>
          <w:sz w:val="18"/>
          <w:szCs w:val="18"/>
        </w:rPr>
        <w:t>live</w:t>
      </w:r>
      <w:r w:rsidRPr="00ED0AA1">
        <w:rPr>
          <w:rStyle w:val="Strong"/>
          <w:rFonts w:ascii="Century Gothic" w:hAnsi="Century Gothic"/>
          <w:b w:val="0"/>
          <w:sz w:val="18"/>
          <w:szCs w:val="18"/>
        </w:rPr>
        <w:t>-</w:t>
      </w:r>
      <w:r w:rsidR="00B651BC" w:rsidRPr="00ED0AA1">
        <w:rPr>
          <w:rStyle w:val="Strong"/>
          <w:rFonts w:ascii="Century Gothic" w:hAnsi="Century Gothic"/>
          <w:b w:val="0"/>
          <w:sz w:val="18"/>
          <w:szCs w:val="18"/>
        </w:rPr>
        <w:t xml:space="preserve">streamed. You can watch them at </w:t>
      </w:r>
      <w:hyperlink r:id="rId8" w:history="1">
        <w:r w:rsidR="00B651BC" w:rsidRPr="00A968F6">
          <w:rPr>
            <w:rStyle w:val="Hyperlink"/>
            <w:rFonts w:ascii="Century Gothic" w:hAnsi="Century Gothic"/>
            <w:b/>
            <w:color w:val="000000" w:themeColor="text1"/>
            <w:sz w:val="18"/>
            <w:szCs w:val="18"/>
            <w:u w:val="none"/>
          </w:rPr>
          <w:t>https://livestream.com/luthworship</w:t>
        </w:r>
      </w:hyperlink>
      <w:r w:rsidR="00B651BC" w:rsidRPr="00A968F6">
        <w:rPr>
          <w:rStyle w:val="Strong"/>
          <w:rFonts w:ascii="Century Gothic" w:hAnsi="Century Gothic"/>
          <w:b w:val="0"/>
          <w:sz w:val="18"/>
          <w:szCs w:val="18"/>
        </w:rPr>
        <w:t xml:space="preserve"> </w:t>
      </w:r>
      <w:r w:rsidR="009569CB" w:rsidRPr="00B93B01">
        <w:rPr>
          <w:rStyle w:val="Strong"/>
          <w:rFonts w:ascii="Century Gothic" w:hAnsi="Century Gothic"/>
          <w:b w:val="0"/>
          <w:sz w:val="16"/>
          <w:szCs w:val="16"/>
        </w:rPr>
        <w:br/>
      </w:r>
    </w:p>
    <w:p w:rsidR="00DF255C" w:rsidRPr="00DF0CFA" w:rsidRDefault="005115DA" w:rsidP="005723D3">
      <w:pPr>
        <w:pStyle w:val="NormalWeb"/>
        <w:spacing w:before="0" w:beforeAutospacing="0" w:after="120" w:afterAutospacing="0"/>
        <w:rPr>
          <w:rStyle w:val="Strong"/>
          <w:rFonts w:ascii="Century Gothic" w:hAnsi="Century Gothic"/>
          <w:sz w:val="28"/>
          <w:szCs w:val="28"/>
        </w:rPr>
      </w:pPr>
      <w:r>
        <w:rPr>
          <w:rStyle w:val="Strong"/>
          <w:rFonts w:ascii="Century Gothic" w:hAnsi="Century Gothic"/>
          <w:sz w:val="28"/>
          <w:szCs w:val="28"/>
        </w:rPr>
        <w:t>Ordination of w</w:t>
      </w:r>
      <w:r w:rsidR="00DF255C" w:rsidRPr="00DF0CFA">
        <w:rPr>
          <w:rStyle w:val="Strong"/>
          <w:rFonts w:ascii="Century Gothic" w:hAnsi="Century Gothic"/>
          <w:sz w:val="28"/>
          <w:szCs w:val="28"/>
        </w:rPr>
        <w:t>omen</w:t>
      </w:r>
    </w:p>
    <w:p w:rsidR="000833E8" w:rsidRPr="00ED0AA1" w:rsidRDefault="00C83BB3" w:rsidP="005723D3">
      <w:pPr>
        <w:pStyle w:val="NormalWeb"/>
        <w:spacing w:before="0" w:beforeAutospacing="0" w:after="120" w:afterAutospacing="0"/>
        <w:rPr>
          <w:rFonts w:ascii="Century Gothic" w:hAnsi="Century Gothic"/>
          <w:sz w:val="18"/>
          <w:szCs w:val="18"/>
        </w:rPr>
      </w:pPr>
      <w:r w:rsidRPr="00ED0AA1">
        <w:rPr>
          <w:rStyle w:val="Strong"/>
          <w:rFonts w:ascii="Century Gothic" w:hAnsi="Century Gothic"/>
          <w:sz w:val="18"/>
          <w:szCs w:val="18"/>
        </w:rPr>
        <w:t>General Synod again said ‘no’ to the ordination of women in the</w:t>
      </w:r>
      <w:r w:rsidR="005115DA">
        <w:rPr>
          <w:rStyle w:val="Strong"/>
          <w:rFonts w:ascii="Century Gothic" w:hAnsi="Century Gothic"/>
          <w:sz w:val="18"/>
          <w:szCs w:val="18"/>
        </w:rPr>
        <w:t xml:space="preserve"> LCA</w:t>
      </w:r>
      <w:r w:rsidRPr="00ED0AA1">
        <w:rPr>
          <w:rStyle w:val="Strong"/>
          <w:rFonts w:ascii="Century Gothic" w:hAnsi="Century Gothic"/>
          <w:sz w:val="18"/>
          <w:szCs w:val="18"/>
        </w:rPr>
        <w:t>.</w:t>
      </w:r>
      <w:r w:rsidRPr="00ED0AA1">
        <w:rPr>
          <w:rFonts w:ascii="Century Gothic" w:hAnsi="Century Gothic"/>
          <w:sz w:val="18"/>
          <w:szCs w:val="18"/>
        </w:rPr>
        <w:t xml:space="preserve"> </w:t>
      </w:r>
    </w:p>
    <w:p w:rsidR="00DF255C" w:rsidRPr="00ED0AA1" w:rsidRDefault="00C83BB3" w:rsidP="005723D3">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 xml:space="preserve">Of the delegates registered at Convention, 161 voted against the resolution to ordain both men and women; 240 supported it. The </w:t>
      </w:r>
      <w:r w:rsidR="009C59FA">
        <w:rPr>
          <w:rFonts w:ascii="Century Gothic" w:hAnsi="Century Gothic"/>
          <w:sz w:val="18"/>
          <w:szCs w:val="18"/>
        </w:rPr>
        <w:t xml:space="preserve">LCA </w:t>
      </w:r>
      <w:r w:rsidRPr="00ED0AA1">
        <w:rPr>
          <w:rFonts w:ascii="Century Gothic" w:hAnsi="Century Gothic"/>
          <w:sz w:val="18"/>
          <w:szCs w:val="18"/>
        </w:rPr>
        <w:t>Constitution requires a two-thirds majority of registered delegates to bring about a change in matters of a theological or confessional nature.</w:t>
      </w:r>
      <w:r w:rsidR="00DF255C" w:rsidRPr="00ED0AA1">
        <w:rPr>
          <w:rFonts w:ascii="Century Gothic" w:hAnsi="Century Gothic"/>
          <w:sz w:val="18"/>
          <w:szCs w:val="18"/>
        </w:rPr>
        <w:t xml:space="preserve"> This was the fourth time Synod has voted on the issue. </w:t>
      </w:r>
    </w:p>
    <w:p w:rsidR="00921273" w:rsidRPr="00ED0AA1" w:rsidRDefault="00921273" w:rsidP="005723D3">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 xml:space="preserve">The vote </w:t>
      </w:r>
      <w:r w:rsidR="009C59FA">
        <w:rPr>
          <w:rFonts w:ascii="Century Gothic" w:hAnsi="Century Gothic"/>
          <w:sz w:val="18"/>
          <w:szCs w:val="18"/>
        </w:rPr>
        <w:t>w</w:t>
      </w:r>
      <w:r w:rsidRPr="00ED0AA1">
        <w:rPr>
          <w:rFonts w:ascii="Century Gothic" w:hAnsi="Century Gothic"/>
          <w:sz w:val="18"/>
          <w:szCs w:val="18"/>
        </w:rPr>
        <w:t>as the last item of business on</w:t>
      </w:r>
      <w:r w:rsidR="000833E8" w:rsidRPr="00ED0AA1">
        <w:rPr>
          <w:rFonts w:ascii="Century Gothic" w:hAnsi="Century Gothic"/>
          <w:sz w:val="18"/>
          <w:szCs w:val="18"/>
        </w:rPr>
        <w:t xml:space="preserve"> the</w:t>
      </w:r>
      <w:r w:rsidRPr="00ED0AA1">
        <w:rPr>
          <w:rFonts w:ascii="Century Gothic" w:hAnsi="Century Gothic"/>
          <w:sz w:val="18"/>
          <w:szCs w:val="18"/>
        </w:rPr>
        <w:t xml:space="preserve"> Friday. Immediately the next morning delegates gathered at tables to pray and listen</w:t>
      </w:r>
      <w:r w:rsidR="000833E8" w:rsidRPr="00ED0AA1">
        <w:rPr>
          <w:rFonts w:ascii="Century Gothic" w:hAnsi="Century Gothic"/>
          <w:sz w:val="18"/>
          <w:szCs w:val="18"/>
        </w:rPr>
        <w:t xml:space="preserve"> with each other</w:t>
      </w:r>
      <w:r w:rsidR="00AD453D">
        <w:rPr>
          <w:rFonts w:ascii="Century Gothic" w:hAnsi="Century Gothic"/>
          <w:sz w:val="18"/>
          <w:szCs w:val="18"/>
        </w:rPr>
        <w:t>. The</w:t>
      </w:r>
      <w:r w:rsidRPr="00ED0AA1">
        <w:rPr>
          <w:rFonts w:ascii="Century Gothic" w:hAnsi="Century Gothic"/>
          <w:sz w:val="18"/>
          <w:szCs w:val="18"/>
        </w:rPr>
        <w:t xml:space="preserve"> district bishops moved among them</w:t>
      </w:r>
      <w:r w:rsidR="00AD453D">
        <w:rPr>
          <w:rFonts w:ascii="Century Gothic" w:hAnsi="Century Gothic"/>
          <w:sz w:val="18"/>
          <w:szCs w:val="18"/>
        </w:rPr>
        <w:t xml:space="preserve"> and reported </w:t>
      </w:r>
      <w:r w:rsidR="005473D9">
        <w:rPr>
          <w:rFonts w:ascii="Century Gothic" w:hAnsi="Century Gothic"/>
          <w:sz w:val="18"/>
          <w:szCs w:val="18"/>
        </w:rPr>
        <w:t xml:space="preserve">back to Synod </w:t>
      </w:r>
      <w:r w:rsidR="00AD453D">
        <w:rPr>
          <w:rFonts w:ascii="Century Gothic" w:hAnsi="Century Gothic"/>
          <w:sz w:val="18"/>
          <w:szCs w:val="18"/>
        </w:rPr>
        <w:t>the feelings and concerns of the table groups</w:t>
      </w:r>
      <w:r w:rsidRPr="00ED0AA1">
        <w:rPr>
          <w:rFonts w:ascii="Century Gothic" w:hAnsi="Century Gothic"/>
          <w:sz w:val="18"/>
          <w:szCs w:val="18"/>
        </w:rPr>
        <w:t>.</w:t>
      </w:r>
    </w:p>
    <w:p w:rsidR="00122F35" w:rsidRPr="00AD453D" w:rsidRDefault="00AD453D" w:rsidP="005723D3">
      <w:pPr>
        <w:pStyle w:val="NormalWeb"/>
        <w:spacing w:before="0" w:beforeAutospacing="0" w:after="120" w:afterAutospacing="0"/>
        <w:rPr>
          <w:rFonts w:ascii="Century Gothic" w:hAnsi="Century Gothic"/>
          <w:sz w:val="18"/>
          <w:szCs w:val="18"/>
        </w:rPr>
      </w:pPr>
      <w:r w:rsidRPr="00AD453D">
        <w:rPr>
          <w:rFonts w:ascii="Century Gothic" w:hAnsi="Century Gothic"/>
          <w:sz w:val="18"/>
          <w:szCs w:val="18"/>
        </w:rPr>
        <w:t>NSW Bishop James Haak then proposed a motion, which Synod passed almost unanimously and without debate: ‘that Synod acknowledges the deep hurt and harm to individuals and groups that has been occasioned over the past years in the course of the debate regarding ordination; repents of the hurt, and seeks forgiveness and reconciliation with one another’.</w:t>
      </w:r>
    </w:p>
    <w:p w:rsidR="00F11C93" w:rsidRPr="00ED0AA1" w:rsidRDefault="00122F35" w:rsidP="005723D3">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The College of Bishop</w:t>
      </w:r>
      <w:r w:rsidR="00861985">
        <w:rPr>
          <w:rFonts w:ascii="Century Gothic" w:hAnsi="Century Gothic"/>
          <w:sz w:val="18"/>
          <w:szCs w:val="18"/>
        </w:rPr>
        <w:t>s and General Church Board</w:t>
      </w:r>
      <w:r w:rsidRPr="00ED0AA1">
        <w:rPr>
          <w:rFonts w:ascii="Century Gothic" w:hAnsi="Century Gothic"/>
          <w:sz w:val="18"/>
          <w:szCs w:val="18"/>
        </w:rPr>
        <w:t xml:space="preserve"> will </w:t>
      </w:r>
      <w:r w:rsidR="000833E8" w:rsidRPr="00ED0AA1">
        <w:rPr>
          <w:rFonts w:ascii="Century Gothic" w:hAnsi="Century Gothic"/>
          <w:sz w:val="18"/>
          <w:szCs w:val="18"/>
        </w:rPr>
        <w:t>meet</w:t>
      </w:r>
      <w:r w:rsidRPr="00ED0AA1">
        <w:rPr>
          <w:rFonts w:ascii="Century Gothic" w:hAnsi="Century Gothic"/>
          <w:sz w:val="18"/>
          <w:szCs w:val="18"/>
        </w:rPr>
        <w:t xml:space="preserve"> </w:t>
      </w:r>
      <w:r w:rsidR="00080B50">
        <w:rPr>
          <w:rFonts w:ascii="Century Gothic" w:hAnsi="Century Gothic"/>
          <w:sz w:val="18"/>
          <w:szCs w:val="18"/>
        </w:rPr>
        <w:t>this</w:t>
      </w:r>
      <w:r w:rsidRPr="00ED0AA1">
        <w:rPr>
          <w:rFonts w:ascii="Century Gothic" w:hAnsi="Century Gothic"/>
          <w:sz w:val="18"/>
          <w:szCs w:val="18"/>
        </w:rPr>
        <w:t xml:space="preserve"> </w:t>
      </w:r>
      <w:r w:rsidR="009C59FA">
        <w:rPr>
          <w:rFonts w:ascii="Century Gothic" w:hAnsi="Century Gothic"/>
          <w:sz w:val="18"/>
          <w:szCs w:val="18"/>
        </w:rPr>
        <w:t xml:space="preserve">coming </w:t>
      </w:r>
      <w:r w:rsidRPr="00ED0AA1">
        <w:rPr>
          <w:rFonts w:ascii="Century Gothic" w:hAnsi="Century Gothic"/>
          <w:sz w:val="18"/>
          <w:szCs w:val="18"/>
        </w:rPr>
        <w:t xml:space="preserve">week. </w:t>
      </w:r>
      <w:r w:rsidR="000833E8" w:rsidRPr="00ED0AA1">
        <w:rPr>
          <w:rFonts w:ascii="Century Gothic" w:hAnsi="Century Gothic"/>
          <w:sz w:val="18"/>
          <w:szCs w:val="18"/>
        </w:rPr>
        <w:t>M</w:t>
      </w:r>
      <w:r w:rsidRPr="00ED0AA1">
        <w:rPr>
          <w:rFonts w:ascii="Century Gothic" w:hAnsi="Century Gothic"/>
          <w:sz w:val="18"/>
          <w:szCs w:val="18"/>
        </w:rPr>
        <w:t>embers and friends of the LCA</w:t>
      </w:r>
      <w:r w:rsidR="00F85C1B" w:rsidRPr="00ED0AA1">
        <w:rPr>
          <w:rFonts w:ascii="Century Gothic" w:hAnsi="Century Gothic"/>
          <w:sz w:val="18"/>
          <w:szCs w:val="18"/>
        </w:rPr>
        <w:t xml:space="preserve">, </w:t>
      </w:r>
      <w:r w:rsidR="00861985">
        <w:rPr>
          <w:rFonts w:ascii="Century Gothic" w:hAnsi="Century Gothic"/>
          <w:sz w:val="18"/>
          <w:szCs w:val="18"/>
        </w:rPr>
        <w:t>please</w:t>
      </w:r>
      <w:r w:rsidRPr="00ED0AA1">
        <w:rPr>
          <w:rFonts w:ascii="Century Gothic" w:hAnsi="Century Gothic"/>
          <w:sz w:val="18"/>
          <w:szCs w:val="18"/>
        </w:rPr>
        <w:t xml:space="preserve"> pray for our leaders</w:t>
      </w:r>
      <w:r w:rsidR="000833E8" w:rsidRPr="00ED0AA1">
        <w:rPr>
          <w:rFonts w:ascii="Century Gothic" w:hAnsi="Century Gothic"/>
          <w:sz w:val="18"/>
          <w:szCs w:val="18"/>
        </w:rPr>
        <w:t xml:space="preserve">, </w:t>
      </w:r>
      <w:r w:rsidRPr="00ED0AA1">
        <w:rPr>
          <w:rFonts w:ascii="Century Gothic" w:hAnsi="Century Gothic"/>
          <w:sz w:val="18"/>
          <w:szCs w:val="18"/>
        </w:rPr>
        <w:t>and for every</w:t>
      </w:r>
      <w:r w:rsidR="00AD453D">
        <w:rPr>
          <w:rFonts w:ascii="Century Gothic" w:hAnsi="Century Gothic"/>
          <w:sz w:val="18"/>
          <w:szCs w:val="18"/>
        </w:rPr>
        <w:t>-</w:t>
      </w:r>
      <w:r w:rsidRPr="00ED0AA1">
        <w:rPr>
          <w:rFonts w:ascii="Century Gothic" w:hAnsi="Century Gothic"/>
          <w:sz w:val="18"/>
          <w:szCs w:val="18"/>
        </w:rPr>
        <w:t xml:space="preserve">one experiencing strong emotions about the vote. </w:t>
      </w:r>
    </w:p>
    <w:p w:rsidR="00B93B01" w:rsidRPr="00ED0AA1" w:rsidRDefault="00B93B01" w:rsidP="005723D3">
      <w:pPr>
        <w:pStyle w:val="NormalWeb"/>
        <w:spacing w:before="0" w:beforeAutospacing="0" w:after="120" w:afterAutospacing="0"/>
        <w:rPr>
          <w:rFonts w:ascii="Century Gothic" w:hAnsi="Century Gothic"/>
          <w:b/>
          <w:sz w:val="28"/>
          <w:szCs w:val="28"/>
        </w:rPr>
      </w:pPr>
      <w:r w:rsidRPr="00B93B01">
        <w:rPr>
          <w:rFonts w:ascii="Century Gothic" w:hAnsi="Century Gothic"/>
          <w:sz w:val="16"/>
          <w:szCs w:val="16"/>
        </w:rPr>
        <w:br/>
      </w:r>
      <w:r w:rsidRPr="00ED0AA1">
        <w:rPr>
          <w:rFonts w:ascii="Century Gothic" w:hAnsi="Century Gothic"/>
          <w:b/>
          <w:sz w:val="28"/>
          <w:szCs w:val="28"/>
        </w:rPr>
        <w:t>Reconciliation Action Plan</w:t>
      </w:r>
    </w:p>
    <w:p w:rsidR="00E741D3" w:rsidRPr="00ED0AA1" w:rsidRDefault="009C59FA" w:rsidP="00E741D3">
      <w:pPr>
        <w:pStyle w:val="NormalWeb"/>
        <w:spacing w:before="0" w:beforeAutospacing="0" w:after="120" w:afterAutospacing="0"/>
        <w:rPr>
          <w:rFonts w:ascii="Century Gothic" w:hAnsi="Century Gothic"/>
          <w:b/>
          <w:sz w:val="18"/>
          <w:szCs w:val="18"/>
        </w:rPr>
      </w:pPr>
      <w:r>
        <w:rPr>
          <w:rFonts w:ascii="Century Gothic" w:hAnsi="Century Gothic"/>
          <w:b/>
          <w:sz w:val="18"/>
          <w:szCs w:val="18"/>
        </w:rPr>
        <w:t>So far as we know, t</w:t>
      </w:r>
      <w:r w:rsidR="00B93B01" w:rsidRPr="00ED0AA1">
        <w:rPr>
          <w:rFonts w:ascii="Century Gothic" w:hAnsi="Century Gothic"/>
          <w:b/>
          <w:sz w:val="18"/>
          <w:szCs w:val="18"/>
        </w:rPr>
        <w:t xml:space="preserve">he LCA will become the first national church in Australia to develop a Reconciliation Action Plan (RAP) as part of its commitment to better hear, recognise and support Aboriginal people in the church. </w:t>
      </w:r>
    </w:p>
    <w:p w:rsidR="00B93B01" w:rsidRPr="00ED0AA1" w:rsidRDefault="00E741D3" w:rsidP="00E741D3">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 xml:space="preserve">Proposal presenter Shona Reid said the RAP </w:t>
      </w:r>
      <w:r w:rsidR="00B93B01" w:rsidRPr="00ED0AA1">
        <w:rPr>
          <w:rFonts w:ascii="Century Gothic" w:hAnsi="Century Gothic"/>
          <w:sz w:val="18"/>
          <w:szCs w:val="18"/>
        </w:rPr>
        <w:t>would allow the LCA to draw on ‘existing relationships, knowledge and resources; provide greater support to its existing Aboriginal mission areas; develop stronger respect for Aboriginal and Torres Strait Islander cultures; and create opportunities for the LCA to work together, to grow strong in faith’.</w:t>
      </w:r>
    </w:p>
    <w:p w:rsidR="007477A2" w:rsidRDefault="007477A2" w:rsidP="00E741D3">
      <w:pPr>
        <w:pStyle w:val="NormalWeb"/>
        <w:spacing w:before="0" w:beforeAutospacing="0" w:after="120" w:afterAutospacing="0"/>
        <w:rPr>
          <w:rFonts w:ascii="Century Gothic" w:hAnsi="Century Gothic"/>
          <w:sz w:val="18"/>
          <w:szCs w:val="18"/>
        </w:rPr>
      </w:pPr>
    </w:p>
    <w:p w:rsidR="007477A2" w:rsidRDefault="007477A2" w:rsidP="00E741D3">
      <w:pPr>
        <w:pStyle w:val="NormalWeb"/>
        <w:spacing w:before="0" w:beforeAutospacing="0" w:after="120" w:afterAutospacing="0"/>
        <w:rPr>
          <w:rFonts w:ascii="Century Gothic" w:hAnsi="Century Gothic"/>
          <w:sz w:val="18"/>
          <w:szCs w:val="18"/>
        </w:rPr>
      </w:pPr>
    </w:p>
    <w:p w:rsidR="00345BD1" w:rsidRDefault="00345BD1" w:rsidP="00E741D3">
      <w:pPr>
        <w:pStyle w:val="NormalWeb"/>
        <w:spacing w:before="0" w:beforeAutospacing="0" w:after="120" w:afterAutospacing="0"/>
        <w:rPr>
          <w:rFonts w:ascii="Century Gothic" w:hAnsi="Century Gothic"/>
          <w:sz w:val="18"/>
          <w:szCs w:val="18"/>
        </w:rPr>
      </w:pPr>
    </w:p>
    <w:p w:rsidR="00E741D3" w:rsidRPr="00A968F6" w:rsidRDefault="00B93B01" w:rsidP="00E741D3">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‘At its core this proposal is about continuing to build upon our solid foundation of respectful and dignified relationships between the First Nations people and other Australians to enable us to come together and live reconciled in Christ’, Mrs Reid said.</w:t>
      </w:r>
      <w:r w:rsidR="00DF0CFA">
        <w:rPr>
          <w:rFonts w:ascii="Century Gothic" w:hAnsi="Century Gothic"/>
          <w:sz w:val="18"/>
          <w:szCs w:val="18"/>
        </w:rPr>
        <w:t xml:space="preserve"> </w:t>
      </w:r>
      <w:r w:rsidR="00E741D3" w:rsidRPr="00A968F6">
        <w:rPr>
          <w:rFonts w:ascii="Century Gothic" w:hAnsi="Century Gothic"/>
          <w:sz w:val="18"/>
          <w:szCs w:val="18"/>
        </w:rPr>
        <w:t>The resolution was c</w:t>
      </w:r>
      <w:r w:rsidR="00CF7EBC">
        <w:rPr>
          <w:rFonts w:ascii="Century Gothic" w:hAnsi="Century Gothic"/>
          <w:sz w:val="18"/>
          <w:szCs w:val="18"/>
        </w:rPr>
        <w:t>arried with a standing ovation.</w:t>
      </w:r>
    </w:p>
    <w:p w:rsidR="00E741D3" w:rsidRPr="00DF0CFA" w:rsidRDefault="00AC00BD" w:rsidP="00E741D3">
      <w:pPr>
        <w:pStyle w:val="NormalWeb"/>
        <w:spacing w:before="0" w:beforeAutospacing="0" w:after="120" w:afterAutospacing="0"/>
        <w:rPr>
          <w:rFonts w:ascii="Century Gothic" w:hAnsi="Century Gothic"/>
          <w:b/>
          <w:sz w:val="28"/>
          <w:szCs w:val="28"/>
        </w:rPr>
      </w:pPr>
      <w:r w:rsidRPr="00DF0CFA">
        <w:rPr>
          <w:rFonts w:ascii="Century Gothic" w:hAnsi="Century Gothic"/>
          <w:b/>
          <w:sz w:val="28"/>
          <w:szCs w:val="28"/>
        </w:rPr>
        <w:t>National Apology</w:t>
      </w:r>
    </w:p>
    <w:p w:rsidR="00AC00BD" w:rsidRPr="00ED0AA1" w:rsidRDefault="00426918" w:rsidP="00426918">
      <w:pPr>
        <w:pStyle w:val="NormalWeb"/>
        <w:spacing w:before="0" w:beforeAutospacing="0" w:after="120" w:afterAutospacing="0"/>
        <w:rPr>
          <w:rFonts w:ascii="Century Gothic" w:hAnsi="Century Gothic"/>
          <w:b/>
          <w:sz w:val="18"/>
          <w:szCs w:val="18"/>
        </w:rPr>
      </w:pPr>
      <w:r w:rsidRPr="00ED0AA1">
        <w:rPr>
          <w:rFonts w:ascii="Century Gothic" w:hAnsi="Century Gothic"/>
          <w:b/>
          <w:sz w:val="18"/>
          <w:szCs w:val="18"/>
        </w:rPr>
        <w:t xml:space="preserve">During an evening devotion </w:t>
      </w:r>
      <w:r w:rsidR="00AC00BD" w:rsidRPr="00ED0AA1">
        <w:rPr>
          <w:rFonts w:ascii="Century Gothic" w:hAnsi="Century Gothic"/>
          <w:b/>
          <w:sz w:val="18"/>
          <w:szCs w:val="18"/>
        </w:rPr>
        <w:t>General Synod reflected in prayerful silence on our church’s part in failing to protect children in our care.</w:t>
      </w:r>
    </w:p>
    <w:p w:rsidR="00AC00BD" w:rsidRPr="00ED0AA1" w:rsidRDefault="00AC00BD" w:rsidP="00426918">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 xml:space="preserve">‘We acknowledge the harm suffered by victims of sexual abuse by pastors, other people in positions of trust, and members of the Lutheran Church of Australia and the synods that preceded it’, </w:t>
      </w:r>
      <w:r w:rsidR="00F85C1B" w:rsidRPr="00ED0AA1">
        <w:rPr>
          <w:rFonts w:ascii="Century Gothic" w:hAnsi="Century Gothic"/>
          <w:sz w:val="18"/>
          <w:szCs w:val="18"/>
        </w:rPr>
        <w:t xml:space="preserve">our </w:t>
      </w:r>
      <w:r w:rsidRPr="00ED0AA1">
        <w:rPr>
          <w:rFonts w:ascii="Century Gothic" w:hAnsi="Century Gothic"/>
          <w:sz w:val="18"/>
          <w:szCs w:val="18"/>
        </w:rPr>
        <w:t>delegates confessed.</w:t>
      </w:r>
    </w:p>
    <w:p w:rsidR="00AC00BD" w:rsidRPr="00A968F6" w:rsidRDefault="00AC00BD" w:rsidP="00426918">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The time of reflection and repentance preludes Prime Minister Scott Morrison’s National Apology on 22 October to</w:t>
      </w:r>
      <w:r w:rsidRPr="00A968F6">
        <w:rPr>
          <w:rFonts w:ascii="Century Gothic" w:hAnsi="Century Gothic"/>
          <w:sz w:val="18"/>
          <w:szCs w:val="18"/>
        </w:rPr>
        <w:t xml:space="preserve"> people who were sexually abused as children in religious and non-religious institutions. The landmark step is an outcome of the Royal Commission into Institutional Responses to Child Sex</w:t>
      </w:r>
      <w:r w:rsidR="00F85C1B" w:rsidRPr="00A968F6">
        <w:rPr>
          <w:rFonts w:ascii="Century Gothic" w:hAnsi="Century Gothic"/>
          <w:sz w:val="18"/>
          <w:szCs w:val="18"/>
        </w:rPr>
        <w:t>ual</w:t>
      </w:r>
      <w:r w:rsidRPr="00A968F6">
        <w:rPr>
          <w:rFonts w:ascii="Century Gothic" w:hAnsi="Century Gothic"/>
          <w:sz w:val="18"/>
          <w:szCs w:val="18"/>
        </w:rPr>
        <w:t xml:space="preserve"> Abuse. In its final report, delivered to the Governor-General in December last year, the Royal Commission identified the Lutheran Church of Australia among churches </w:t>
      </w:r>
      <w:r w:rsidR="00F85C1B" w:rsidRPr="00A968F6">
        <w:rPr>
          <w:rFonts w:ascii="Century Gothic" w:hAnsi="Century Gothic"/>
          <w:sz w:val="18"/>
          <w:szCs w:val="18"/>
        </w:rPr>
        <w:t>that</w:t>
      </w:r>
      <w:r w:rsidRPr="00A968F6">
        <w:rPr>
          <w:rFonts w:ascii="Century Gothic" w:hAnsi="Century Gothic"/>
          <w:sz w:val="18"/>
          <w:szCs w:val="18"/>
        </w:rPr>
        <w:t xml:space="preserve"> needed to acknowledge past failures to adequate</w:t>
      </w:r>
      <w:r w:rsidR="00F85C1B" w:rsidRPr="00A968F6">
        <w:rPr>
          <w:rFonts w:ascii="Century Gothic" w:hAnsi="Century Gothic"/>
          <w:sz w:val="18"/>
          <w:szCs w:val="18"/>
        </w:rPr>
        <w:t>ly protect</w:t>
      </w:r>
      <w:r w:rsidRPr="00A968F6">
        <w:rPr>
          <w:rFonts w:ascii="Century Gothic" w:hAnsi="Century Gothic"/>
          <w:sz w:val="18"/>
          <w:szCs w:val="18"/>
        </w:rPr>
        <w:t xml:space="preserve"> </w:t>
      </w:r>
      <w:r w:rsidR="00F85C1B" w:rsidRPr="00A968F6">
        <w:rPr>
          <w:rFonts w:ascii="Century Gothic" w:hAnsi="Century Gothic"/>
          <w:sz w:val="18"/>
          <w:szCs w:val="18"/>
        </w:rPr>
        <w:t xml:space="preserve">children </w:t>
      </w:r>
      <w:r w:rsidRPr="00A968F6">
        <w:rPr>
          <w:rFonts w:ascii="Century Gothic" w:hAnsi="Century Gothic"/>
          <w:sz w:val="18"/>
          <w:szCs w:val="18"/>
        </w:rPr>
        <w:t>from abuse.</w:t>
      </w:r>
    </w:p>
    <w:p w:rsidR="007243B3" w:rsidRDefault="00AC00BD" w:rsidP="007243B3">
      <w:pPr>
        <w:pStyle w:val="NormalWeb"/>
        <w:spacing w:before="0" w:beforeAutospacing="0" w:after="120" w:afterAutospacing="0"/>
        <w:rPr>
          <w:rFonts w:ascii="Century Gothic" w:hAnsi="Century Gothic"/>
          <w:sz w:val="18"/>
          <w:szCs w:val="18"/>
        </w:rPr>
      </w:pPr>
      <w:r w:rsidRPr="00A968F6">
        <w:rPr>
          <w:rFonts w:ascii="Century Gothic" w:hAnsi="Century Gothic"/>
          <w:sz w:val="18"/>
          <w:szCs w:val="18"/>
        </w:rPr>
        <w:t>The LCA Commission on Worship is preparing resources for congregations to use in worshi</w:t>
      </w:r>
      <w:r w:rsidR="007243B3" w:rsidRPr="00A968F6">
        <w:rPr>
          <w:rFonts w:ascii="Century Gothic" w:hAnsi="Century Gothic"/>
          <w:sz w:val="18"/>
          <w:szCs w:val="18"/>
        </w:rPr>
        <w:t xml:space="preserve">p services on Sunday 21 October. </w:t>
      </w:r>
    </w:p>
    <w:p w:rsidR="001A161A" w:rsidRPr="00ED0AA1" w:rsidRDefault="001A161A" w:rsidP="001A161A">
      <w:pPr>
        <w:pStyle w:val="NormalWeb"/>
        <w:spacing w:before="0" w:beforeAutospacing="0" w:after="120" w:afterAutospacing="0"/>
        <w:rPr>
          <w:rFonts w:ascii="Century Gothic" w:hAnsi="Century Gothic"/>
          <w:b/>
          <w:sz w:val="28"/>
          <w:szCs w:val="28"/>
        </w:rPr>
      </w:pPr>
      <w:r w:rsidRPr="00710E7B">
        <w:rPr>
          <w:rFonts w:ascii="Century Gothic" w:hAnsi="Century Gothic"/>
          <w:sz w:val="18"/>
          <w:szCs w:val="18"/>
        </w:rPr>
        <w:t xml:space="preserve">Earlier this year the LCA signed on to the Commonwealth Government’s </w:t>
      </w:r>
      <w:hyperlink r:id="rId9" w:history="1">
        <w:r w:rsidRPr="00710E7B">
          <w:rPr>
            <w:rFonts w:ascii="Century Gothic" w:hAnsi="Century Gothic"/>
            <w:sz w:val="18"/>
            <w:szCs w:val="18"/>
          </w:rPr>
          <w:t>National Redress Scheme</w:t>
        </w:r>
      </w:hyperlink>
      <w:r w:rsidRPr="00710E7B">
        <w:rPr>
          <w:rFonts w:ascii="Century Gothic" w:hAnsi="Century Gothic"/>
          <w:sz w:val="18"/>
          <w:szCs w:val="18"/>
        </w:rPr>
        <w:t xml:space="preserve"> for people who have experienced child sexual abuse in institutional settings.</w:t>
      </w:r>
      <w:r w:rsidR="00BE579F">
        <w:rPr>
          <w:rFonts w:ascii="Century Gothic" w:hAnsi="Century Gothic"/>
          <w:sz w:val="18"/>
          <w:szCs w:val="18"/>
        </w:rPr>
        <w:br/>
      </w:r>
      <w:r>
        <w:rPr>
          <w:rFonts w:ascii="Century Gothic" w:hAnsi="Century Gothic"/>
          <w:sz w:val="18"/>
          <w:szCs w:val="18"/>
        </w:rPr>
        <w:br/>
      </w:r>
      <w:r w:rsidRPr="00ED0AA1">
        <w:rPr>
          <w:rFonts w:ascii="Century Gothic" w:hAnsi="Century Gothic"/>
          <w:b/>
          <w:sz w:val="28"/>
          <w:szCs w:val="28"/>
        </w:rPr>
        <w:t>LCA leadership elections</w:t>
      </w:r>
    </w:p>
    <w:p w:rsidR="001A161A" w:rsidRPr="00ED0AA1" w:rsidRDefault="001A161A" w:rsidP="001A161A">
      <w:pPr>
        <w:pStyle w:val="NormalWeb"/>
        <w:spacing w:before="0" w:beforeAutospacing="0" w:after="120" w:afterAutospacing="0"/>
        <w:rPr>
          <w:rFonts w:ascii="Century Gothic" w:hAnsi="Century Gothic"/>
          <w:b/>
          <w:sz w:val="18"/>
          <w:szCs w:val="18"/>
        </w:rPr>
      </w:pPr>
      <w:r w:rsidRPr="00ED0AA1">
        <w:rPr>
          <w:rFonts w:ascii="Century Gothic" w:hAnsi="Century Gothic"/>
          <w:b/>
          <w:sz w:val="18"/>
          <w:szCs w:val="18"/>
        </w:rPr>
        <w:t>Pastors John Henderson and Andrew Pfeiffer were re-elected as LCA Bishop and LCA Assistant Bishop</w:t>
      </w:r>
      <w:r>
        <w:rPr>
          <w:rFonts w:ascii="Century Gothic" w:hAnsi="Century Gothic"/>
          <w:b/>
          <w:sz w:val="18"/>
          <w:szCs w:val="18"/>
        </w:rPr>
        <w:t xml:space="preserve"> respectively</w:t>
      </w:r>
      <w:r w:rsidRPr="00ED0AA1">
        <w:rPr>
          <w:rFonts w:ascii="Century Gothic" w:hAnsi="Century Gothic"/>
          <w:b/>
          <w:sz w:val="18"/>
          <w:szCs w:val="18"/>
        </w:rPr>
        <w:t xml:space="preserve"> for the next three years.</w:t>
      </w:r>
    </w:p>
    <w:p w:rsidR="003E44DE" w:rsidRPr="000C5C07" w:rsidRDefault="001A161A" w:rsidP="007243B3">
      <w:pPr>
        <w:pStyle w:val="NormalWeb"/>
        <w:spacing w:before="0" w:beforeAutospacing="0" w:after="120" w:afterAutospacing="0"/>
        <w:rPr>
          <w:rFonts w:ascii="Century Gothic" w:hAnsi="Century Gothic"/>
          <w:sz w:val="18"/>
          <w:szCs w:val="18"/>
        </w:rPr>
      </w:pPr>
      <w:r w:rsidRPr="00ED0AA1">
        <w:rPr>
          <w:rFonts w:ascii="Century Gothic" w:hAnsi="Century Gothic"/>
          <w:sz w:val="18"/>
          <w:szCs w:val="18"/>
        </w:rPr>
        <w:t xml:space="preserve">Synod elected to the re-named and leaner General Church Board (formerly General Church Council) </w:t>
      </w:r>
      <w:r w:rsidR="00345BD1">
        <w:rPr>
          <w:rFonts w:ascii="Century Gothic" w:hAnsi="Century Gothic"/>
          <w:sz w:val="18"/>
          <w:szCs w:val="18"/>
        </w:rPr>
        <w:t xml:space="preserve">Pastor James Haak, Paul Argyle, </w:t>
      </w:r>
      <w:r w:rsidR="00345BD1" w:rsidRPr="00ED0AA1">
        <w:rPr>
          <w:rFonts w:ascii="Century Gothic" w:hAnsi="Century Gothic"/>
          <w:sz w:val="18"/>
          <w:szCs w:val="18"/>
        </w:rPr>
        <w:t xml:space="preserve">Charmaine </w:t>
      </w:r>
      <w:proofErr w:type="spellStart"/>
      <w:r w:rsidR="00345BD1" w:rsidRPr="00ED0AA1">
        <w:rPr>
          <w:rFonts w:ascii="Century Gothic" w:hAnsi="Century Gothic"/>
          <w:sz w:val="18"/>
          <w:szCs w:val="18"/>
        </w:rPr>
        <w:t>Harch</w:t>
      </w:r>
      <w:proofErr w:type="spellEnd"/>
      <w:r w:rsidR="00345BD1">
        <w:rPr>
          <w:rFonts w:ascii="Century Gothic" w:hAnsi="Century Gothic"/>
          <w:sz w:val="18"/>
          <w:szCs w:val="18"/>
        </w:rPr>
        <w:t>,</w:t>
      </w:r>
      <w:r w:rsidR="00345BD1" w:rsidRPr="00ED0AA1">
        <w:rPr>
          <w:rFonts w:ascii="Century Gothic" w:hAnsi="Century Gothic"/>
          <w:sz w:val="18"/>
          <w:szCs w:val="18"/>
        </w:rPr>
        <w:t xml:space="preserve"> </w:t>
      </w:r>
      <w:r w:rsidRPr="00ED0AA1">
        <w:rPr>
          <w:rFonts w:ascii="Century Gothic" w:hAnsi="Century Gothic"/>
          <w:sz w:val="18"/>
          <w:szCs w:val="18"/>
        </w:rPr>
        <w:t xml:space="preserve">Faye Schmidt, Tim Wiebusch, Mel Zerner and Peter Zweck. GCB members were elected under the new </w:t>
      </w:r>
      <w:r w:rsidR="00345BD1">
        <w:rPr>
          <w:rFonts w:ascii="Century Gothic" w:hAnsi="Century Gothic"/>
          <w:sz w:val="18"/>
          <w:szCs w:val="18"/>
        </w:rPr>
        <w:t>governance</w:t>
      </w:r>
      <w:r w:rsidRPr="00ED0AA1">
        <w:rPr>
          <w:rFonts w:ascii="Century Gothic" w:hAnsi="Century Gothic"/>
          <w:sz w:val="18"/>
          <w:szCs w:val="18"/>
        </w:rPr>
        <w:t xml:space="preserve"> framework approved by Synod the previous day.</w:t>
      </w:r>
      <w:r w:rsidR="000C5C07">
        <w:rPr>
          <w:rFonts w:ascii="Century Gothic" w:hAnsi="Century Gothic"/>
          <w:sz w:val="18"/>
          <w:szCs w:val="18"/>
        </w:rPr>
        <w:br/>
      </w:r>
      <w:r w:rsidR="003E44DE">
        <w:rPr>
          <w:rFonts w:ascii="Century Gothic" w:hAnsi="Century Gothic"/>
          <w:sz w:val="18"/>
          <w:szCs w:val="18"/>
        </w:rPr>
        <w:br/>
      </w:r>
      <w:r w:rsidR="003E44DE" w:rsidRPr="003E44DE">
        <w:rPr>
          <w:rFonts w:ascii="Century Gothic" w:hAnsi="Century Gothic"/>
          <w:b/>
          <w:color w:val="000000" w:themeColor="text1"/>
          <w:sz w:val="28"/>
          <w:szCs w:val="28"/>
        </w:rPr>
        <w:t>Aboriginal decision-making</w:t>
      </w:r>
    </w:p>
    <w:p w:rsidR="003E44DE" w:rsidRPr="003E44DE" w:rsidRDefault="003E44DE" w:rsidP="003E44DE">
      <w:pPr>
        <w:pStyle w:val="NormalWeb"/>
        <w:spacing w:before="0" w:beforeAutospacing="0" w:after="120" w:afterAutospacing="0"/>
        <w:rPr>
          <w:rFonts w:ascii="Century Gothic" w:hAnsi="Century Gothic"/>
          <w:sz w:val="18"/>
          <w:szCs w:val="18"/>
        </w:rPr>
      </w:pPr>
      <w:r w:rsidRPr="003E44DE">
        <w:rPr>
          <w:rStyle w:val="Strong"/>
          <w:rFonts w:ascii="Century Gothic" w:hAnsi="Century Gothic"/>
          <w:sz w:val="18"/>
          <w:szCs w:val="18"/>
        </w:rPr>
        <w:t>Syn</w:t>
      </w:r>
      <w:r w:rsidRPr="003E44DE">
        <w:rPr>
          <w:rFonts w:ascii="Century Gothic" w:hAnsi="Century Gothic"/>
          <w:b/>
          <w:bCs/>
          <w:sz w:val="18"/>
          <w:szCs w:val="18"/>
        </w:rPr>
        <w:t xml:space="preserve">od </w:t>
      </w:r>
      <w:r w:rsidR="00E50C71">
        <w:rPr>
          <w:rFonts w:ascii="Century Gothic" w:hAnsi="Century Gothic"/>
          <w:b/>
          <w:bCs/>
          <w:sz w:val="18"/>
          <w:szCs w:val="18"/>
        </w:rPr>
        <w:t>backed changes to the LCA’s C</w:t>
      </w:r>
      <w:r w:rsidRPr="003E44DE">
        <w:rPr>
          <w:rFonts w:ascii="Century Gothic" w:hAnsi="Century Gothic"/>
          <w:b/>
          <w:bCs/>
          <w:sz w:val="18"/>
          <w:szCs w:val="18"/>
        </w:rPr>
        <w:t>onstitution to increase opportunities for Aboriginal representation and participation in church decisions.</w:t>
      </w:r>
    </w:p>
    <w:p w:rsidR="00345BD1" w:rsidRDefault="003E44DE" w:rsidP="000C5C07">
      <w:pPr>
        <w:pStyle w:val="NormalWeb"/>
        <w:spacing w:before="0" w:beforeAutospacing="0" w:after="120" w:afterAutospacing="0"/>
        <w:rPr>
          <w:rFonts w:ascii="Century Gothic" w:hAnsi="Century Gothic"/>
          <w:sz w:val="18"/>
          <w:szCs w:val="18"/>
        </w:rPr>
      </w:pPr>
      <w:r w:rsidRPr="003E44DE">
        <w:rPr>
          <w:rFonts w:ascii="Century Gothic" w:hAnsi="Century Gothic"/>
          <w:sz w:val="18"/>
          <w:szCs w:val="18"/>
        </w:rPr>
        <w:t xml:space="preserve">Many Aboriginal Lutherans in Australia currently are not </w:t>
      </w:r>
      <w:r w:rsidR="00CF7EBC">
        <w:rPr>
          <w:rFonts w:ascii="Century Gothic" w:hAnsi="Century Gothic"/>
          <w:sz w:val="18"/>
          <w:szCs w:val="18"/>
        </w:rPr>
        <w:t>part</w:t>
      </w:r>
      <w:r w:rsidRPr="003E44DE">
        <w:rPr>
          <w:rFonts w:ascii="Century Gothic" w:hAnsi="Century Gothic"/>
          <w:sz w:val="18"/>
          <w:szCs w:val="18"/>
        </w:rPr>
        <w:t xml:space="preserve"> of formally constituted LCA </w:t>
      </w:r>
      <w:r w:rsidR="000C5C07" w:rsidRPr="003E44DE">
        <w:rPr>
          <w:rFonts w:ascii="Century Gothic" w:hAnsi="Century Gothic"/>
          <w:sz w:val="18"/>
          <w:szCs w:val="18"/>
        </w:rPr>
        <w:t xml:space="preserve">congregations. Therefore </w:t>
      </w:r>
      <w:r w:rsidR="000C5C07">
        <w:rPr>
          <w:rFonts w:ascii="Century Gothic" w:hAnsi="Century Gothic"/>
          <w:sz w:val="18"/>
          <w:szCs w:val="18"/>
        </w:rPr>
        <w:t>they</w:t>
      </w:r>
      <w:r w:rsidR="000C5C07" w:rsidRPr="003E44DE">
        <w:rPr>
          <w:rFonts w:ascii="Century Gothic" w:hAnsi="Century Gothic"/>
          <w:sz w:val="18"/>
          <w:szCs w:val="18"/>
        </w:rPr>
        <w:t xml:space="preserve"> have been</w:t>
      </w:r>
      <w:r w:rsidR="00345BD1">
        <w:rPr>
          <w:rFonts w:ascii="Century Gothic" w:hAnsi="Century Gothic"/>
          <w:sz w:val="18"/>
          <w:szCs w:val="18"/>
        </w:rPr>
        <w:t xml:space="preserve"> </w:t>
      </w:r>
      <w:r w:rsidR="00345BD1" w:rsidRPr="003E44DE">
        <w:rPr>
          <w:rFonts w:ascii="Century Gothic" w:hAnsi="Century Gothic"/>
          <w:sz w:val="18"/>
          <w:szCs w:val="18"/>
        </w:rPr>
        <w:t>significantly under-represented in LCA decision-</w:t>
      </w:r>
      <w:r w:rsidR="00CF7EBC">
        <w:rPr>
          <w:rFonts w:ascii="Century Gothic" w:hAnsi="Century Gothic"/>
          <w:sz w:val="18"/>
          <w:szCs w:val="18"/>
        </w:rPr>
        <w:t>making forums,</w:t>
      </w:r>
    </w:p>
    <w:p w:rsidR="00CF7EBC" w:rsidRDefault="000C5C07" w:rsidP="003E44DE">
      <w:pPr>
        <w:pStyle w:val="NormalWeb"/>
        <w:spacing w:before="0" w:beforeAutospacing="0" w:after="120" w:afterAutospacing="0"/>
        <w:rPr>
          <w:rFonts w:ascii="Century Gothic" w:hAnsi="Century Gothic"/>
          <w:sz w:val="18"/>
          <w:szCs w:val="18"/>
        </w:rPr>
      </w:pPr>
      <w:r>
        <w:rPr>
          <w:rFonts w:ascii="Century Gothic" w:hAnsi="Century Gothic"/>
          <w:sz w:val="18"/>
          <w:szCs w:val="18"/>
        </w:rPr>
        <w:br/>
      </w:r>
      <w:r>
        <w:rPr>
          <w:rFonts w:ascii="Century Gothic" w:hAnsi="Century Gothic"/>
          <w:sz w:val="18"/>
          <w:szCs w:val="18"/>
        </w:rPr>
        <w:br/>
      </w:r>
      <w:r w:rsidR="00345BD1">
        <w:rPr>
          <w:rFonts w:ascii="Century Gothic" w:hAnsi="Century Gothic"/>
          <w:sz w:val="18"/>
          <w:szCs w:val="18"/>
        </w:rPr>
        <w:br/>
      </w:r>
    </w:p>
    <w:p w:rsidR="003E44DE" w:rsidRPr="003E44DE" w:rsidRDefault="003E44DE" w:rsidP="003E44DE">
      <w:pPr>
        <w:pStyle w:val="NormalWeb"/>
        <w:spacing w:before="0" w:beforeAutospacing="0" w:after="120" w:afterAutospacing="0"/>
        <w:rPr>
          <w:rFonts w:ascii="Century Gothic" w:hAnsi="Century Gothic"/>
          <w:sz w:val="18"/>
          <w:szCs w:val="18"/>
        </w:rPr>
      </w:pPr>
      <w:proofErr w:type="gramStart"/>
      <w:r w:rsidRPr="003E44DE">
        <w:rPr>
          <w:rFonts w:ascii="Century Gothic" w:hAnsi="Century Gothic"/>
          <w:sz w:val="18"/>
          <w:szCs w:val="18"/>
        </w:rPr>
        <w:t>including</w:t>
      </w:r>
      <w:proofErr w:type="gramEnd"/>
      <w:r w:rsidRPr="003E44DE">
        <w:rPr>
          <w:rFonts w:ascii="Century Gothic" w:hAnsi="Century Gothic"/>
          <w:sz w:val="18"/>
          <w:szCs w:val="18"/>
        </w:rPr>
        <w:t xml:space="preserve"> conventions of synod and pastors conferences.</w:t>
      </w:r>
    </w:p>
    <w:p w:rsidR="003E44DE" w:rsidRPr="00CF7EBC" w:rsidRDefault="00CF7EBC" w:rsidP="00CF7EBC">
      <w:pPr>
        <w:rPr>
          <w:rFonts w:ascii="Century Gothic" w:hAnsi="Century Gothic"/>
          <w:color w:val="1F497D"/>
        </w:rPr>
      </w:pPr>
      <w:r w:rsidRPr="00CF7EBC">
        <w:rPr>
          <w:rFonts w:ascii="Century Gothic" w:hAnsi="Century Gothic"/>
          <w:sz w:val="18"/>
          <w:szCs w:val="18"/>
        </w:rPr>
        <w:t>Subject to authorisation by the General Church Board,</w:t>
      </w:r>
      <w:r>
        <w:rPr>
          <w:rFonts w:ascii="Century Gothic" w:hAnsi="Century Gothic"/>
          <w:sz w:val="18"/>
          <w:szCs w:val="18"/>
        </w:rPr>
        <w:t xml:space="preserve"> baptised Lutherans who gather as a body that is not formally constituted but which meets certain requirements will have the same representation and voting rights as those who are members of </w:t>
      </w:r>
      <w:r w:rsidR="005D6B0C">
        <w:rPr>
          <w:rFonts w:ascii="Century Gothic" w:hAnsi="Century Gothic"/>
          <w:sz w:val="18"/>
          <w:szCs w:val="18"/>
        </w:rPr>
        <w:t>constituted congregations of the LCA.</w:t>
      </w:r>
    </w:p>
    <w:p w:rsidR="004C6CCD" w:rsidRPr="00ED0AA1" w:rsidRDefault="004C6CCD" w:rsidP="004C6CCD">
      <w:pPr>
        <w:pStyle w:val="NormalWeb"/>
        <w:spacing w:before="0" w:beforeAutospacing="0" w:after="120" w:afterAutospacing="0"/>
        <w:rPr>
          <w:rFonts w:ascii="Century Gothic" w:hAnsi="Century Gothic"/>
          <w:b/>
          <w:sz w:val="28"/>
          <w:szCs w:val="28"/>
        </w:rPr>
      </w:pPr>
      <w:r>
        <w:rPr>
          <w:rFonts w:ascii="Century Gothic" w:hAnsi="Century Gothic"/>
          <w:b/>
          <w:sz w:val="28"/>
          <w:szCs w:val="28"/>
        </w:rPr>
        <w:t xml:space="preserve">Governance and </w:t>
      </w:r>
      <w:r w:rsidR="00AE49CF">
        <w:rPr>
          <w:rFonts w:ascii="Century Gothic" w:hAnsi="Century Gothic"/>
          <w:b/>
          <w:sz w:val="28"/>
          <w:szCs w:val="28"/>
        </w:rPr>
        <w:br/>
      </w:r>
      <w:r>
        <w:rPr>
          <w:rFonts w:ascii="Century Gothic" w:hAnsi="Century Gothic"/>
          <w:b/>
          <w:sz w:val="28"/>
          <w:szCs w:val="28"/>
        </w:rPr>
        <w:t>structural changes</w:t>
      </w:r>
    </w:p>
    <w:p w:rsidR="004C6CCD" w:rsidRPr="00710E7B" w:rsidRDefault="004C6CCD" w:rsidP="004C6CCD">
      <w:pPr>
        <w:pStyle w:val="NormalWeb"/>
        <w:spacing w:before="0" w:beforeAutospacing="0" w:after="120" w:afterAutospacing="0"/>
        <w:rPr>
          <w:rStyle w:val="Strong"/>
          <w:rFonts w:ascii="Century Gothic" w:hAnsi="Century Gothic"/>
          <w:sz w:val="18"/>
          <w:szCs w:val="18"/>
        </w:rPr>
      </w:pPr>
      <w:r w:rsidRPr="00710E7B">
        <w:rPr>
          <w:rFonts w:ascii="Century Gothic" w:hAnsi="Century Gothic"/>
          <w:b/>
          <w:sz w:val="18"/>
          <w:szCs w:val="18"/>
        </w:rPr>
        <w:t xml:space="preserve">Synod </w:t>
      </w:r>
      <w:r w:rsidRPr="00710E7B">
        <w:rPr>
          <w:rStyle w:val="Strong"/>
          <w:rFonts w:ascii="Century Gothic" w:hAnsi="Century Gothic"/>
          <w:sz w:val="18"/>
          <w:szCs w:val="18"/>
        </w:rPr>
        <w:t>backed the formal introduction of changes to church governance and national functions, which have been trialled over the past three years.</w:t>
      </w:r>
    </w:p>
    <w:p w:rsidR="004C6CCD" w:rsidRPr="00710E7B" w:rsidRDefault="004C6CCD" w:rsidP="004C6CCD">
      <w:pPr>
        <w:pStyle w:val="NormalWeb"/>
        <w:spacing w:before="0" w:beforeAutospacing="0" w:after="120" w:afterAutospacing="0"/>
        <w:rPr>
          <w:rFonts w:ascii="Century Gothic" w:hAnsi="Century Gothic"/>
          <w:sz w:val="18"/>
          <w:szCs w:val="18"/>
        </w:rPr>
      </w:pPr>
      <w:r w:rsidRPr="00710E7B">
        <w:rPr>
          <w:rFonts w:ascii="Century Gothic" w:hAnsi="Century Gothic"/>
          <w:sz w:val="18"/>
          <w:szCs w:val="18"/>
        </w:rPr>
        <w:t xml:space="preserve">Proposed at the 2015 Synod by the General Church Council (GCC), the changes were designed to provide more effective leadership and mission-centric activity within the LCA, and to deliver resources more efficiently in the church. </w:t>
      </w:r>
    </w:p>
    <w:p w:rsidR="004C6CCD" w:rsidRPr="00710E7B" w:rsidRDefault="004C6CCD" w:rsidP="004C6CCD">
      <w:pPr>
        <w:pStyle w:val="NormalWeb"/>
        <w:spacing w:before="0" w:beforeAutospacing="0" w:after="120" w:afterAutospacing="0"/>
        <w:rPr>
          <w:rFonts w:ascii="Century Gothic" w:hAnsi="Century Gothic"/>
          <w:sz w:val="18"/>
          <w:szCs w:val="18"/>
        </w:rPr>
      </w:pPr>
      <w:r w:rsidRPr="00710E7B">
        <w:rPr>
          <w:rFonts w:ascii="Century Gothic" w:hAnsi="Century Gothic"/>
          <w:sz w:val="18"/>
          <w:szCs w:val="18"/>
        </w:rPr>
        <w:t xml:space="preserve">In 2017 GCC commissioned an independent review of the trial structure, which included consultation with individuals and groups directly impacted by the proposed changes, as well as those who were expected to benefit. The consultant </w:t>
      </w:r>
      <w:r w:rsidR="00003152">
        <w:rPr>
          <w:rFonts w:ascii="Century Gothic" w:hAnsi="Century Gothic"/>
          <w:sz w:val="18"/>
          <w:szCs w:val="18"/>
        </w:rPr>
        <w:t>reported that</w:t>
      </w:r>
      <w:r w:rsidRPr="00710E7B">
        <w:rPr>
          <w:rFonts w:ascii="Century Gothic" w:hAnsi="Century Gothic"/>
          <w:sz w:val="18"/>
          <w:szCs w:val="18"/>
        </w:rPr>
        <w:t xml:space="preserve"> the majority of committees, boards and individuals </w:t>
      </w:r>
      <w:r w:rsidR="00E26D4E">
        <w:rPr>
          <w:rFonts w:ascii="Century Gothic" w:hAnsi="Century Gothic"/>
          <w:sz w:val="18"/>
          <w:szCs w:val="18"/>
        </w:rPr>
        <w:t>which</w:t>
      </w:r>
      <w:r w:rsidRPr="00710E7B">
        <w:rPr>
          <w:rFonts w:ascii="Century Gothic" w:hAnsi="Century Gothic"/>
          <w:sz w:val="18"/>
          <w:szCs w:val="18"/>
        </w:rPr>
        <w:t xml:space="preserve"> participated in the review reported greater effectiveness in focusing on the church’s core mission, with many also citing improvements in governance and administrative efficiency.</w:t>
      </w:r>
    </w:p>
    <w:p w:rsidR="004C6CCD" w:rsidRPr="001A161A" w:rsidRDefault="004C6CCD" w:rsidP="00416371">
      <w:pPr>
        <w:pStyle w:val="NormalWeb"/>
        <w:spacing w:before="0" w:beforeAutospacing="0" w:after="120" w:afterAutospacing="0"/>
        <w:rPr>
          <w:rFonts w:ascii="Century Gothic" w:hAnsi="Century Gothic"/>
          <w:b/>
          <w:color w:val="000000" w:themeColor="text1"/>
          <w:sz w:val="18"/>
          <w:szCs w:val="18"/>
        </w:rPr>
      </w:pPr>
      <w:r w:rsidRPr="00710E7B">
        <w:rPr>
          <w:rFonts w:ascii="Century Gothic" w:hAnsi="Century Gothic"/>
          <w:sz w:val="18"/>
          <w:szCs w:val="18"/>
        </w:rPr>
        <w:t>Among the key features of the governance changes are that nominations to all boards, committees and commissions will be competency-based, that GCC is renamed as the General Church Board (GCB) to more accurately reflect its governance role, and that the mem</w:t>
      </w:r>
      <w:r w:rsidR="005D6B0C">
        <w:rPr>
          <w:rFonts w:ascii="Century Gothic" w:hAnsi="Century Gothic"/>
          <w:sz w:val="18"/>
          <w:szCs w:val="18"/>
        </w:rPr>
        <w:t>bership of the b</w:t>
      </w:r>
      <w:r w:rsidRPr="00710E7B">
        <w:rPr>
          <w:rFonts w:ascii="Century Gothic" w:hAnsi="Century Gothic"/>
          <w:sz w:val="18"/>
          <w:szCs w:val="18"/>
        </w:rPr>
        <w:t xml:space="preserve">oard is fully elected by General Synod rather than a combination of </w:t>
      </w:r>
      <w:r w:rsidR="00003152">
        <w:rPr>
          <w:rFonts w:ascii="Century Gothic" w:hAnsi="Century Gothic"/>
          <w:sz w:val="18"/>
          <w:szCs w:val="18"/>
        </w:rPr>
        <w:t xml:space="preserve">representation and </w:t>
      </w:r>
      <w:r w:rsidRPr="00710E7B">
        <w:rPr>
          <w:rFonts w:ascii="Century Gothic" w:hAnsi="Century Gothic"/>
          <w:sz w:val="18"/>
          <w:szCs w:val="18"/>
        </w:rPr>
        <w:t xml:space="preserve">election, </w:t>
      </w:r>
      <w:r w:rsidR="005D6B0C">
        <w:rPr>
          <w:rFonts w:ascii="Century Gothic" w:hAnsi="Century Gothic"/>
          <w:sz w:val="18"/>
          <w:szCs w:val="18"/>
        </w:rPr>
        <w:t>and reduced from a maximum of fourteen</w:t>
      </w:r>
      <w:bookmarkStart w:id="0" w:name="_GoBack"/>
      <w:bookmarkEnd w:id="0"/>
      <w:r w:rsidRPr="00710E7B">
        <w:rPr>
          <w:rFonts w:ascii="Century Gothic" w:hAnsi="Century Gothic"/>
          <w:sz w:val="18"/>
          <w:szCs w:val="18"/>
        </w:rPr>
        <w:t xml:space="preserve"> members to </w:t>
      </w:r>
      <w:r w:rsidR="005D6B0C">
        <w:rPr>
          <w:rFonts w:ascii="Century Gothic" w:hAnsi="Century Gothic"/>
          <w:sz w:val="18"/>
          <w:szCs w:val="18"/>
        </w:rPr>
        <w:t>nine</w:t>
      </w:r>
      <w:r w:rsidRPr="00710E7B">
        <w:rPr>
          <w:rFonts w:ascii="Century Gothic" w:hAnsi="Century Gothic"/>
          <w:sz w:val="18"/>
          <w:szCs w:val="18"/>
        </w:rPr>
        <w:t>, comprised of three pastors and six lay members</w:t>
      </w:r>
      <w:r w:rsidR="00003152">
        <w:rPr>
          <w:rFonts w:ascii="Century Gothic" w:hAnsi="Century Gothic"/>
          <w:sz w:val="18"/>
          <w:szCs w:val="18"/>
        </w:rPr>
        <w:t xml:space="preserve"> (the same ratio as Synod itself)</w:t>
      </w:r>
      <w:r w:rsidRPr="00710E7B">
        <w:rPr>
          <w:rFonts w:ascii="Century Gothic" w:hAnsi="Century Gothic"/>
          <w:sz w:val="18"/>
          <w:szCs w:val="18"/>
        </w:rPr>
        <w:t xml:space="preserve">. </w:t>
      </w:r>
    </w:p>
    <w:p w:rsidR="006C5E9A" w:rsidRDefault="006C5E9A" w:rsidP="00416371">
      <w:pPr>
        <w:pStyle w:val="NormalWeb"/>
        <w:spacing w:before="0" w:beforeAutospacing="0" w:after="120" w:afterAutospacing="0"/>
        <w:rPr>
          <w:rFonts w:ascii="Century Gothic" w:hAnsi="Century Gothic"/>
          <w:b/>
          <w:sz w:val="28"/>
          <w:szCs w:val="28"/>
        </w:rPr>
      </w:pPr>
      <w:r w:rsidRPr="006C5E9A">
        <w:rPr>
          <w:rFonts w:ascii="Century Gothic" w:hAnsi="Century Gothic"/>
          <w:b/>
          <w:sz w:val="28"/>
          <w:szCs w:val="28"/>
        </w:rPr>
        <w:t xml:space="preserve">Professional Standards and judicial system </w:t>
      </w:r>
    </w:p>
    <w:p w:rsidR="0014421C" w:rsidRPr="0014421C" w:rsidRDefault="006C5E9A" w:rsidP="005723D3">
      <w:pPr>
        <w:pStyle w:val="NormalWeb"/>
        <w:spacing w:before="0" w:beforeAutospacing="0" w:after="120" w:afterAutospacing="0"/>
        <w:rPr>
          <w:rFonts w:ascii="Century Gothic" w:hAnsi="Century Gothic"/>
          <w:b/>
          <w:sz w:val="18"/>
          <w:szCs w:val="18"/>
        </w:rPr>
      </w:pPr>
      <w:r w:rsidRPr="0014421C">
        <w:rPr>
          <w:rFonts w:ascii="Century Gothic" w:hAnsi="Century Gothic"/>
          <w:b/>
          <w:sz w:val="18"/>
          <w:szCs w:val="18"/>
        </w:rPr>
        <w:t xml:space="preserve">Synod requested the General Church Board (GCB) to conduct an overarching review of the LCA’s ecclesiastical discipline, adjudication and appeals provisions, policies and processes. </w:t>
      </w:r>
    </w:p>
    <w:p w:rsidR="00D8253D" w:rsidRPr="00710E7B" w:rsidRDefault="006C5E9A" w:rsidP="005723D3">
      <w:pPr>
        <w:pStyle w:val="NormalWeb"/>
        <w:spacing w:before="0" w:beforeAutospacing="0" w:after="120" w:afterAutospacing="0"/>
        <w:rPr>
          <w:rFonts w:ascii="Century Gothic" w:hAnsi="Century Gothic"/>
          <w:sz w:val="18"/>
          <w:szCs w:val="18"/>
        </w:rPr>
        <w:sectPr w:rsidR="00D8253D" w:rsidRPr="00710E7B" w:rsidSect="007477A2">
          <w:type w:val="continuous"/>
          <w:pgSz w:w="11906" w:h="16838"/>
          <w:pgMar w:top="567" w:right="1134" w:bottom="567" w:left="1134" w:header="709" w:footer="709" w:gutter="0"/>
          <w:cols w:num="2" w:space="567"/>
          <w:docGrid w:linePitch="360"/>
        </w:sectPr>
      </w:pPr>
      <w:r w:rsidRPr="006C5E9A">
        <w:rPr>
          <w:rFonts w:ascii="Century Gothic" w:hAnsi="Century Gothic"/>
          <w:sz w:val="18"/>
          <w:szCs w:val="18"/>
        </w:rPr>
        <w:t xml:space="preserve">The amended GCB proposal brought together a number of concerns about complaints handling and the judicial system that had been raised in proposals by two congregations and a district </w:t>
      </w:r>
      <w:proofErr w:type="gramStart"/>
      <w:r w:rsidRPr="006C5E9A">
        <w:rPr>
          <w:rFonts w:ascii="Century Gothic" w:hAnsi="Century Gothic"/>
          <w:sz w:val="18"/>
          <w:szCs w:val="18"/>
        </w:rPr>
        <w:t>pastors</w:t>
      </w:r>
      <w:proofErr w:type="gramEnd"/>
      <w:r w:rsidRPr="006C5E9A">
        <w:rPr>
          <w:rFonts w:ascii="Century Gothic" w:hAnsi="Century Gothic"/>
          <w:sz w:val="18"/>
          <w:szCs w:val="18"/>
        </w:rPr>
        <w:t xml:space="preserve"> conference. Synod requested that the independent review include the policies, procedures and practices of the Professional Standards Department, and that submissions be</w:t>
      </w:r>
      <w:r w:rsidR="007477A2">
        <w:rPr>
          <w:rFonts w:ascii="Century Gothic" w:hAnsi="Century Gothic"/>
          <w:sz w:val="18"/>
          <w:szCs w:val="18"/>
        </w:rPr>
        <w:t xml:space="preserve"> sought from interested parties</w:t>
      </w:r>
      <w:r w:rsidR="005A674A">
        <w:rPr>
          <w:rFonts w:ascii="Century Gothic" w:hAnsi="Century Gothic"/>
          <w:sz w:val="18"/>
          <w:szCs w:val="18"/>
        </w:rPr>
        <w:t>.</w:t>
      </w:r>
    </w:p>
    <w:p w:rsidR="002218B6" w:rsidRPr="00B93B01" w:rsidRDefault="002218B6" w:rsidP="002218B6">
      <w:pPr>
        <w:rPr>
          <w:rFonts w:ascii="Century Gothic" w:hAnsi="Century Gothic" w:cs="Open Sans"/>
          <w:sz w:val="18"/>
          <w:szCs w:val="18"/>
        </w:rPr>
      </w:pPr>
    </w:p>
    <w:sectPr w:rsidR="002218B6" w:rsidRPr="00B93B01" w:rsidSect="007477A2">
      <w:type w:val="continuous"/>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83C95"/>
    <w:multiLevelType w:val="hybridMultilevel"/>
    <w:tmpl w:val="5DFCE9E8"/>
    <w:lvl w:ilvl="0" w:tplc="81FC353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2MDK1NDA3MDaxNDdW0lEKTi0uzszPAykwrAUAjunJLywAAAA="/>
  </w:docVars>
  <w:rsids>
    <w:rsidRoot w:val="007E4CFA"/>
    <w:rsid w:val="00003152"/>
    <w:rsid w:val="00021C63"/>
    <w:rsid w:val="000752C1"/>
    <w:rsid w:val="00080B50"/>
    <w:rsid w:val="000833E8"/>
    <w:rsid w:val="000B65E2"/>
    <w:rsid w:val="000C5C07"/>
    <w:rsid w:val="000E2792"/>
    <w:rsid w:val="00116F73"/>
    <w:rsid w:val="00121030"/>
    <w:rsid w:val="00122F35"/>
    <w:rsid w:val="0014421C"/>
    <w:rsid w:val="00160518"/>
    <w:rsid w:val="001837B7"/>
    <w:rsid w:val="001A161A"/>
    <w:rsid w:val="002218B6"/>
    <w:rsid w:val="00264AAA"/>
    <w:rsid w:val="002C4BBE"/>
    <w:rsid w:val="00341012"/>
    <w:rsid w:val="00345BD1"/>
    <w:rsid w:val="003C7C29"/>
    <w:rsid w:val="003E44DE"/>
    <w:rsid w:val="00416371"/>
    <w:rsid w:val="00426918"/>
    <w:rsid w:val="00431A35"/>
    <w:rsid w:val="004A12A7"/>
    <w:rsid w:val="004C6CCD"/>
    <w:rsid w:val="005115DA"/>
    <w:rsid w:val="00530F97"/>
    <w:rsid w:val="005473D9"/>
    <w:rsid w:val="005723D3"/>
    <w:rsid w:val="00596493"/>
    <w:rsid w:val="005A674A"/>
    <w:rsid w:val="005D6B0C"/>
    <w:rsid w:val="005E794C"/>
    <w:rsid w:val="005F325B"/>
    <w:rsid w:val="00605BD5"/>
    <w:rsid w:val="006A10F7"/>
    <w:rsid w:val="006B79F4"/>
    <w:rsid w:val="006C5E9A"/>
    <w:rsid w:val="00705F68"/>
    <w:rsid w:val="00710E7B"/>
    <w:rsid w:val="007243B3"/>
    <w:rsid w:val="007477A2"/>
    <w:rsid w:val="007E4CFA"/>
    <w:rsid w:val="0080226A"/>
    <w:rsid w:val="008604D7"/>
    <w:rsid w:val="00861985"/>
    <w:rsid w:val="00867E32"/>
    <w:rsid w:val="008755C0"/>
    <w:rsid w:val="0088313A"/>
    <w:rsid w:val="008951D1"/>
    <w:rsid w:val="008C1B64"/>
    <w:rsid w:val="008D04E8"/>
    <w:rsid w:val="00921273"/>
    <w:rsid w:val="009239A5"/>
    <w:rsid w:val="00944E31"/>
    <w:rsid w:val="009569CB"/>
    <w:rsid w:val="00972CF7"/>
    <w:rsid w:val="009A26D0"/>
    <w:rsid w:val="009C59FA"/>
    <w:rsid w:val="009D1046"/>
    <w:rsid w:val="00A67755"/>
    <w:rsid w:val="00A968F6"/>
    <w:rsid w:val="00AC00BD"/>
    <w:rsid w:val="00AD453D"/>
    <w:rsid w:val="00AE49CF"/>
    <w:rsid w:val="00B651BC"/>
    <w:rsid w:val="00B6787E"/>
    <w:rsid w:val="00B86592"/>
    <w:rsid w:val="00B93B01"/>
    <w:rsid w:val="00B9630D"/>
    <w:rsid w:val="00BE579F"/>
    <w:rsid w:val="00C83BB3"/>
    <w:rsid w:val="00CF7EBC"/>
    <w:rsid w:val="00D650C1"/>
    <w:rsid w:val="00D66B6E"/>
    <w:rsid w:val="00D74B30"/>
    <w:rsid w:val="00D8253D"/>
    <w:rsid w:val="00DA0438"/>
    <w:rsid w:val="00DF0CFA"/>
    <w:rsid w:val="00DF255C"/>
    <w:rsid w:val="00E101CF"/>
    <w:rsid w:val="00E26D4E"/>
    <w:rsid w:val="00E50C71"/>
    <w:rsid w:val="00E741D3"/>
    <w:rsid w:val="00EC741F"/>
    <w:rsid w:val="00ED0AA1"/>
    <w:rsid w:val="00F11C93"/>
    <w:rsid w:val="00F11FC7"/>
    <w:rsid w:val="00F150FF"/>
    <w:rsid w:val="00F85C1B"/>
    <w:rsid w:val="00FE4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FF92"/>
  <w15:chartTrackingRefBased/>
  <w15:docId w15:val="{44035BB9-FD6A-42EB-BB52-E50237E4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7E4CFA"/>
  </w:style>
  <w:style w:type="character" w:styleId="Hyperlink">
    <w:name w:val="Hyperlink"/>
    <w:basedOn w:val="DefaultParagraphFont"/>
    <w:uiPriority w:val="99"/>
    <w:unhideWhenUsed/>
    <w:rsid w:val="002218B6"/>
    <w:rPr>
      <w:color w:val="0563C1" w:themeColor="hyperlink"/>
      <w:u w:val="single"/>
    </w:rPr>
  </w:style>
  <w:style w:type="paragraph" w:styleId="NormalWeb">
    <w:name w:val="Normal (Web)"/>
    <w:basedOn w:val="Normal"/>
    <w:uiPriority w:val="99"/>
    <w:unhideWhenUsed/>
    <w:rsid w:val="00C83B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83BB3"/>
    <w:rPr>
      <w:b/>
      <w:bCs/>
    </w:rPr>
  </w:style>
  <w:style w:type="paragraph" w:styleId="BalloonText">
    <w:name w:val="Balloon Text"/>
    <w:basedOn w:val="Normal"/>
    <w:link w:val="BalloonTextChar"/>
    <w:uiPriority w:val="99"/>
    <w:semiHidden/>
    <w:unhideWhenUsed/>
    <w:rsid w:val="00ED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730">
      <w:bodyDiv w:val="1"/>
      <w:marLeft w:val="0"/>
      <w:marRight w:val="0"/>
      <w:marTop w:val="0"/>
      <w:marBottom w:val="0"/>
      <w:divBdr>
        <w:top w:val="none" w:sz="0" w:space="0" w:color="auto"/>
        <w:left w:val="none" w:sz="0" w:space="0" w:color="auto"/>
        <w:bottom w:val="none" w:sz="0" w:space="0" w:color="auto"/>
        <w:right w:val="none" w:sz="0" w:space="0" w:color="auto"/>
      </w:divBdr>
    </w:div>
    <w:div w:id="7560667">
      <w:bodyDiv w:val="1"/>
      <w:marLeft w:val="0"/>
      <w:marRight w:val="0"/>
      <w:marTop w:val="0"/>
      <w:marBottom w:val="0"/>
      <w:divBdr>
        <w:top w:val="none" w:sz="0" w:space="0" w:color="auto"/>
        <w:left w:val="none" w:sz="0" w:space="0" w:color="auto"/>
        <w:bottom w:val="none" w:sz="0" w:space="0" w:color="auto"/>
        <w:right w:val="none" w:sz="0" w:space="0" w:color="auto"/>
      </w:divBdr>
    </w:div>
    <w:div w:id="243034156">
      <w:bodyDiv w:val="1"/>
      <w:marLeft w:val="0"/>
      <w:marRight w:val="0"/>
      <w:marTop w:val="0"/>
      <w:marBottom w:val="0"/>
      <w:divBdr>
        <w:top w:val="none" w:sz="0" w:space="0" w:color="auto"/>
        <w:left w:val="none" w:sz="0" w:space="0" w:color="auto"/>
        <w:bottom w:val="none" w:sz="0" w:space="0" w:color="auto"/>
        <w:right w:val="none" w:sz="0" w:space="0" w:color="auto"/>
      </w:divBdr>
    </w:div>
    <w:div w:id="374625680">
      <w:bodyDiv w:val="1"/>
      <w:marLeft w:val="0"/>
      <w:marRight w:val="0"/>
      <w:marTop w:val="0"/>
      <w:marBottom w:val="0"/>
      <w:divBdr>
        <w:top w:val="none" w:sz="0" w:space="0" w:color="auto"/>
        <w:left w:val="none" w:sz="0" w:space="0" w:color="auto"/>
        <w:bottom w:val="none" w:sz="0" w:space="0" w:color="auto"/>
        <w:right w:val="none" w:sz="0" w:space="0" w:color="auto"/>
      </w:divBdr>
    </w:div>
    <w:div w:id="459038460">
      <w:bodyDiv w:val="1"/>
      <w:marLeft w:val="0"/>
      <w:marRight w:val="0"/>
      <w:marTop w:val="0"/>
      <w:marBottom w:val="0"/>
      <w:divBdr>
        <w:top w:val="none" w:sz="0" w:space="0" w:color="auto"/>
        <w:left w:val="none" w:sz="0" w:space="0" w:color="auto"/>
        <w:bottom w:val="none" w:sz="0" w:space="0" w:color="auto"/>
        <w:right w:val="none" w:sz="0" w:space="0" w:color="auto"/>
      </w:divBdr>
    </w:div>
    <w:div w:id="524443658">
      <w:bodyDiv w:val="1"/>
      <w:marLeft w:val="0"/>
      <w:marRight w:val="0"/>
      <w:marTop w:val="0"/>
      <w:marBottom w:val="0"/>
      <w:divBdr>
        <w:top w:val="none" w:sz="0" w:space="0" w:color="auto"/>
        <w:left w:val="none" w:sz="0" w:space="0" w:color="auto"/>
        <w:bottom w:val="none" w:sz="0" w:space="0" w:color="auto"/>
        <w:right w:val="none" w:sz="0" w:space="0" w:color="auto"/>
      </w:divBdr>
    </w:div>
    <w:div w:id="869535627">
      <w:bodyDiv w:val="1"/>
      <w:marLeft w:val="0"/>
      <w:marRight w:val="0"/>
      <w:marTop w:val="0"/>
      <w:marBottom w:val="0"/>
      <w:divBdr>
        <w:top w:val="none" w:sz="0" w:space="0" w:color="auto"/>
        <w:left w:val="none" w:sz="0" w:space="0" w:color="auto"/>
        <w:bottom w:val="none" w:sz="0" w:space="0" w:color="auto"/>
        <w:right w:val="none" w:sz="0" w:space="0" w:color="auto"/>
      </w:divBdr>
    </w:div>
    <w:div w:id="1024016487">
      <w:bodyDiv w:val="1"/>
      <w:marLeft w:val="0"/>
      <w:marRight w:val="0"/>
      <w:marTop w:val="0"/>
      <w:marBottom w:val="0"/>
      <w:divBdr>
        <w:top w:val="none" w:sz="0" w:space="0" w:color="auto"/>
        <w:left w:val="none" w:sz="0" w:space="0" w:color="auto"/>
        <w:bottom w:val="none" w:sz="0" w:space="0" w:color="auto"/>
        <w:right w:val="none" w:sz="0" w:space="0" w:color="auto"/>
      </w:divBdr>
    </w:div>
    <w:div w:id="1071003946">
      <w:bodyDiv w:val="1"/>
      <w:marLeft w:val="0"/>
      <w:marRight w:val="0"/>
      <w:marTop w:val="0"/>
      <w:marBottom w:val="0"/>
      <w:divBdr>
        <w:top w:val="none" w:sz="0" w:space="0" w:color="auto"/>
        <w:left w:val="none" w:sz="0" w:space="0" w:color="auto"/>
        <w:bottom w:val="none" w:sz="0" w:space="0" w:color="auto"/>
        <w:right w:val="none" w:sz="0" w:space="0" w:color="auto"/>
      </w:divBdr>
    </w:div>
    <w:div w:id="1619068047">
      <w:bodyDiv w:val="1"/>
      <w:marLeft w:val="0"/>
      <w:marRight w:val="0"/>
      <w:marTop w:val="0"/>
      <w:marBottom w:val="0"/>
      <w:divBdr>
        <w:top w:val="none" w:sz="0" w:space="0" w:color="auto"/>
        <w:left w:val="none" w:sz="0" w:space="0" w:color="auto"/>
        <w:bottom w:val="none" w:sz="0" w:space="0" w:color="auto"/>
        <w:right w:val="none" w:sz="0" w:space="0" w:color="auto"/>
      </w:divBdr>
    </w:div>
    <w:div w:id="20636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luthworship" TargetMode="External"/><Relationship Id="rId3" Type="http://schemas.openxmlformats.org/officeDocument/2006/relationships/settings" Target="settings.xml"/><Relationship Id="rId7" Type="http://schemas.openxmlformats.org/officeDocument/2006/relationships/hyperlink" Target="http://www.lca.org.au/e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ntion2018.lca.org.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ca.org.au/projects-events/royal-commission-child-sexual-abuse/national-redress-scheme-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Macqueen, Linda</dc:creator>
  <cp:keywords/>
  <dc:description/>
  <cp:lastModifiedBy>Macqueen, Linda</cp:lastModifiedBy>
  <cp:revision>82</cp:revision>
  <cp:lastPrinted>2018-10-12T05:43:00Z</cp:lastPrinted>
  <dcterms:created xsi:type="dcterms:W3CDTF">2018-10-12T02:01:00Z</dcterms:created>
  <dcterms:modified xsi:type="dcterms:W3CDTF">2018-10-12T07:41:00Z</dcterms:modified>
</cp:coreProperties>
</file>