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45861" w14:textId="7DB57652" w:rsidR="00863157" w:rsidRDefault="008F6BE0">
      <w:r>
        <w:rPr>
          <w:noProof/>
        </w:rPr>
        <w:drawing>
          <wp:anchor distT="0" distB="0" distL="114300" distR="114300" simplePos="0" relativeHeight="251658240" behindDoc="1" locked="0" layoutInCell="1" allowOverlap="1" wp14:anchorId="358925BF" wp14:editId="2319B7A2">
            <wp:simplePos x="0" y="0"/>
            <wp:positionH relativeFrom="margin">
              <wp:posOffset>889000</wp:posOffset>
            </wp:positionH>
            <wp:positionV relativeFrom="paragraph">
              <wp:posOffset>-577850</wp:posOffset>
            </wp:positionV>
            <wp:extent cx="3978224" cy="117151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78224" cy="1171518"/>
                    </a:xfrm>
                    <a:prstGeom prst="rect">
                      <a:avLst/>
                    </a:prstGeom>
                  </pic:spPr>
                </pic:pic>
              </a:graphicData>
            </a:graphic>
            <wp14:sizeRelH relativeFrom="margin">
              <wp14:pctWidth>0</wp14:pctWidth>
            </wp14:sizeRelH>
            <wp14:sizeRelV relativeFrom="margin">
              <wp14:pctHeight>0</wp14:pctHeight>
            </wp14:sizeRelV>
          </wp:anchor>
        </w:drawing>
      </w:r>
    </w:p>
    <w:p w14:paraId="3E4682A3" w14:textId="320E6A80" w:rsidR="00791622" w:rsidRDefault="00791622"/>
    <w:p w14:paraId="0C1AC670" w14:textId="5A4DA5C1" w:rsidR="00F42293" w:rsidRPr="00930168" w:rsidRDefault="00624691" w:rsidP="00930168">
      <w:pPr>
        <w:jc w:val="center"/>
        <w:rPr>
          <w:b/>
          <w:sz w:val="52"/>
          <w:szCs w:val="52"/>
          <w:lang w:val="en-NZ"/>
        </w:rPr>
      </w:pPr>
      <w:r w:rsidRPr="00624691">
        <w:rPr>
          <w:b/>
          <w:sz w:val="52"/>
          <w:szCs w:val="52"/>
          <w:lang w:val="en-NZ"/>
        </w:rPr>
        <w:t>Youth Worker</w:t>
      </w:r>
      <w:r w:rsidR="00930168">
        <w:rPr>
          <w:b/>
          <w:sz w:val="52"/>
          <w:szCs w:val="52"/>
          <w:lang w:val="en-NZ"/>
        </w:rPr>
        <w:t xml:space="preserve"> - </w:t>
      </w:r>
      <w:r w:rsidR="00F42293" w:rsidRPr="00930168">
        <w:rPr>
          <w:b/>
          <w:sz w:val="52"/>
          <w:szCs w:val="52"/>
          <w:lang w:val="en-NZ"/>
        </w:rPr>
        <w:t>Student Wellbeing</w:t>
      </w:r>
    </w:p>
    <w:p w14:paraId="627F599E" w14:textId="77777777" w:rsidR="00930168" w:rsidRPr="00930168" w:rsidRDefault="00930168" w:rsidP="00930168">
      <w:pPr>
        <w:numPr>
          <w:ilvl w:val="0"/>
          <w:numId w:val="5"/>
        </w:numPr>
        <w:shd w:val="clear" w:color="auto" w:fill="FFFFFF"/>
        <w:spacing w:before="100" w:beforeAutospacing="1" w:after="100" w:afterAutospacing="1" w:line="360" w:lineRule="atLeast"/>
        <w:textAlignment w:val="baseline"/>
        <w:rPr>
          <w:rFonts w:ascii="Arial" w:eastAsia="Times New Roman" w:hAnsi="Arial" w:cs="Arial"/>
          <w:color w:val="000000"/>
          <w:lang w:eastAsia="en-AU"/>
        </w:rPr>
      </w:pPr>
      <w:r w:rsidRPr="00930168">
        <w:rPr>
          <w:rFonts w:ascii="Arial" w:eastAsia="Times New Roman" w:hAnsi="Arial" w:cs="Arial"/>
          <w:b/>
          <w:bCs/>
          <w:color w:val="000000"/>
          <w:lang w:eastAsia="en-AU"/>
        </w:rPr>
        <w:t xml:space="preserve">Opportunity to develop authentic rapport with students and be part of a warm and supportive Wellbeing </w:t>
      </w:r>
      <w:proofErr w:type="gramStart"/>
      <w:r w:rsidRPr="00930168">
        <w:rPr>
          <w:rFonts w:ascii="Arial" w:eastAsia="Times New Roman" w:hAnsi="Arial" w:cs="Arial"/>
          <w:b/>
          <w:bCs/>
          <w:color w:val="000000"/>
          <w:lang w:eastAsia="en-AU"/>
        </w:rPr>
        <w:t>team</w:t>
      </w:r>
      <w:proofErr w:type="gramEnd"/>
    </w:p>
    <w:p w14:paraId="4A9DE980" w14:textId="77777777" w:rsidR="00930168" w:rsidRPr="00930168" w:rsidRDefault="00930168" w:rsidP="00930168">
      <w:pPr>
        <w:numPr>
          <w:ilvl w:val="0"/>
          <w:numId w:val="5"/>
        </w:numPr>
        <w:shd w:val="clear" w:color="auto" w:fill="FFFFFF"/>
        <w:spacing w:beforeAutospacing="1" w:after="0" w:afterAutospacing="1" w:line="360" w:lineRule="atLeast"/>
        <w:textAlignment w:val="baseline"/>
        <w:rPr>
          <w:rFonts w:ascii="Arial" w:eastAsia="Times New Roman" w:hAnsi="Arial" w:cs="Arial"/>
          <w:b/>
          <w:bCs/>
          <w:color w:val="000000"/>
          <w:lang w:eastAsia="en-AU"/>
        </w:rPr>
      </w:pPr>
      <w:r w:rsidRPr="00930168">
        <w:rPr>
          <w:rFonts w:ascii="Arial" w:eastAsia="Times New Roman" w:hAnsi="Arial" w:cs="Arial"/>
          <w:b/>
          <w:bCs/>
          <w:color w:val="000000"/>
          <w:lang w:eastAsia="en-AU"/>
        </w:rPr>
        <w:t>Join a leading independent school on the Sunshine Coast</w:t>
      </w:r>
    </w:p>
    <w:p w14:paraId="2713AAF1" w14:textId="77777777" w:rsidR="00930168" w:rsidRPr="00930168" w:rsidRDefault="00930168" w:rsidP="00930168">
      <w:pPr>
        <w:numPr>
          <w:ilvl w:val="0"/>
          <w:numId w:val="5"/>
        </w:numPr>
        <w:shd w:val="clear" w:color="auto" w:fill="FFFFFF"/>
        <w:spacing w:beforeAutospacing="1" w:after="0" w:afterAutospacing="1" w:line="360" w:lineRule="atLeast"/>
        <w:textAlignment w:val="baseline"/>
        <w:rPr>
          <w:rFonts w:ascii="Arial" w:eastAsia="Times New Roman" w:hAnsi="Arial" w:cs="Arial"/>
          <w:color w:val="000000"/>
          <w:lang w:eastAsia="en-AU"/>
        </w:rPr>
      </w:pPr>
      <w:r w:rsidRPr="00930168">
        <w:rPr>
          <w:rFonts w:ascii="Arial" w:eastAsia="Times New Roman" w:hAnsi="Arial" w:cs="Arial"/>
          <w:b/>
          <w:bCs/>
          <w:color w:val="000000"/>
          <w:bdr w:val="none" w:sz="0" w:space="0" w:color="auto" w:frame="1"/>
          <w:lang w:eastAsia="en-AU"/>
        </w:rPr>
        <w:t>Permanent full-time position</w:t>
      </w:r>
    </w:p>
    <w:p w14:paraId="3891B86B" w14:textId="77777777" w:rsidR="00930168" w:rsidRPr="00930168" w:rsidRDefault="00930168" w:rsidP="00930168">
      <w:pPr>
        <w:shd w:val="clear" w:color="auto" w:fill="FFFFFF"/>
        <w:spacing w:after="0" w:line="360" w:lineRule="atLeast"/>
        <w:textAlignment w:val="baseline"/>
        <w:rPr>
          <w:rFonts w:ascii="Arial" w:eastAsia="Times New Roman" w:hAnsi="Arial" w:cs="Arial"/>
          <w:color w:val="000000"/>
          <w:bdr w:val="none" w:sz="0" w:space="0" w:color="auto" w:frame="1"/>
          <w:lang w:eastAsia="en-AU"/>
        </w:rPr>
      </w:pPr>
      <w:r w:rsidRPr="00930168">
        <w:rPr>
          <w:rFonts w:ascii="Arial" w:eastAsia="Times New Roman" w:hAnsi="Arial" w:cs="Arial"/>
          <w:color w:val="000000"/>
          <w:bdr w:val="none" w:sz="0" w:space="0" w:color="auto" w:frame="1"/>
          <w:lang w:eastAsia="en-AU"/>
        </w:rPr>
        <w:t xml:space="preserve">Immanuel Lutheran College (ILC) is one of the leading independent schools in the Sunshine Coast region with campuses and outdoor education programs at Buderim and Mt Binga. With a proud reputation as one of the most innovative schools on the Sunshine coast, ILC has enrolments exceeding 1100 based at the Buderim campus, situated among 23 picturesque hectares. ILC is renowned for its contemporary learning spaces, state-of-the-art immersive environment centre, progressive teaching methods and nurturing class groups. </w:t>
      </w:r>
    </w:p>
    <w:p w14:paraId="495CA4AE" w14:textId="77777777" w:rsidR="00930168" w:rsidRPr="00930168" w:rsidRDefault="00930168" w:rsidP="00930168">
      <w:pPr>
        <w:shd w:val="clear" w:color="auto" w:fill="FFFFFF"/>
        <w:spacing w:after="0" w:line="360" w:lineRule="atLeast"/>
        <w:textAlignment w:val="baseline"/>
        <w:rPr>
          <w:rFonts w:ascii="Arial" w:eastAsia="Times New Roman" w:hAnsi="Arial" w:cs="Arial"/>
          <w:color w:val="000000"/>
          <w:bdr w:val="none" w:sz="0" w:space="0" w:color="auto" w:frame="1"/>
          <w:lang w:eastAsia="en-AU"/>
        </w:rPr>
      </w:pPr>
    </w:p>
    <w:p w14:paraId="02268FD1" w14:textId="77777777" w:rsidR="00930168" w:rsidRPr="00930168" w:rsidRDefault="00930168" w:rsidP="00930168">
      <w:pPr>
        <w:shd w:val="clear" w:color="auto" w:fill="FFFFFF"/>
        <w:spacing w:after="0" w:line="360" w:lineRule="atLeast"/>
        <w:textAlignment w:val="baseline"/>
        <w:rPr>
          <w:rFonts w:ascii="Arial" w:eastAsia="Times New Roman" w:hAnsi="Arial" w:cs="Arial"/>
          <w:color w:val="000000"/>
          <w:bdr w:val="none" w:sz="0" w:space="0" w:color="auto" w:frame="1"/>
          <w:lang w:eastAsia="en-AU"/>
        </w:rPr>
      </w:pPr>
      <w:r w:rsidRPr="00930168">
        <w:rPr>
          <w:rFonts w:ascii="Arial" w:eastAsia="Times New Roman" w:hAnsi="Arial" w:cs="Arial"/>
          <w:color w:val="000000"/>
          <w:bdr w:val="none" w:sz="0" w:space="0" w:color="auto" w:frame="1"/>
          <w:lang w:eastAsia="en-AU"/>
        </w:rPr>
        <w:t xml:space="preserve">Details of this exciting opportunity and the application process can be found </w:t>
      </w:r>
      <w:hyperlink r:id="rId6" w:history="1">
        <w:r w:rsidRPr="00930168">
          <w:rPr>
            <w:rFonts w:ascii="Arial" w:eastAsia="Times New Roman" w:hAnsi="Arial" w:cs="Arial"/>
            <w:color w:val="0563C1"/>
            <w:u w:val="single"/>
            <w:bdr w:val="none" w:sz="0" w:space="0" w:color="auto" w:frame="1"/>
            <w:lang w:eastAsia="en-AU"/>
          </w:rPr>
          <w:t>here</w:t>
        </w:r>
      </w:hyperlink>
      <w:r w:rsidRPr="00930168">
        <w:rPr>
          <w:rFonts w:ascii="Arial" w:eastAsia="Times New Roman" w:hAnsi="Arial" w:cs="Arial"/>
          <w:color w:val="000000"/>
          <w:bdr w:val="none" w:sz="0" w:space="0" w:color="auto" w:frame="1"/>
          <w:lang w:eastAsia="en-AU"/>
        </w:rPr>
        <w:t xml:space="preserve">.  </w:t>
      </w:r>
    </w:p>
    <w:p w14:paraId="1C67E7EB" w14:textId="77777777" w:rsidR="00930168" w:rsidRPr="00930168" w:rsidRDefault="00930168" w:rsidP="00930168">
      <w:pPr>
        <w:shd w:val="clear" w:color="auto" w:fill="FFFFFF"/>
        <w:spacing w:after="0" w:line="360" w:lineRule="atLeast"/>
        <w:textAlignment w:val="baseline"/>
        <w:rPr>
          <w:rFonts w:ascii="Arial" w:eastAsia="Times New Roman" w:hAnsi="Arial" w:cs="Arial"/>
          <w:color w:val="000000"/>
          <w:bdr w:val="none" w:sz="0" w:space="0" w:color="auto" w:frame="1"/>
          <w:lang w:eastAsia="en-AU"/>
        </w:rPr>
      </w:pPr>
    </w:p>
    <w:p w14:paraId="5938F58B" w14:textId="77777777" w:rsidR="00930168" w:rsidRPr="00930168" w:rsidRDefault="00930168" w:rsidP="00930168">
      <w:pPr>
        <w:shd w:val="clear" w:color="auto" w:fill="FFFFFF"/>
        <w:spacing w:after="0" w:line="360" w:lineRule="atLeast"/>
        <w:textAlignment w:val="baseline"/>
        <w:rPr>
          <w:rFonts w:ascii="Arial" w:eastAsia="Times New Roman" w:hAnsi="Arial" w:cs="Arial"/>
          <w:color w:val="000000"/>
          <w:lang w:eastAsia="en-AU"/>
        </w:rPr>
      </w:pPr>
      <w:r w:rsidRPr="00930168">
        <w:rPr>
          <w:rFonts w:ascii="Arial" w:eastAsia="Times New Roman" w:hAnsi="Arial" w:cs="Arial"/>
          <w:color w:val="000000"/>
          <w:bdr w:val="none" w:sz="0" w:space="0" w:color="auto" w:frame="1"/>
          <w:lang w:eastAsia="en-AU"/>
        </w:rPr>
        <w:t>ILC is committed to child safety. We have zero tolerance of child abuse.</w:t>
      </w:r>
    </w:p>
    <w:p w14:paraId="7930B7CD" w14:textId="77777777" w:rsidR="00930168" w:rsidRPr="00930168" w:rsidRDefault="00930168" w:rsidP="00930168">
      <w:pPr>
        <w:shd w:val="clear" w:color="auto" w:fill="FFFFFF"/>
        <w:spacing w:after="0" w:line="360" w:lineRule="atLeast"/>
        <w:textAlignment w:val="baseline"/>
        <w:rPr>
          <w:rFonts w:ascii="Arial" w:eastAsia="Times New Roman" w:hAnsi="Arial" w:cs="Arial"/>
          <w:color w:val="000000"/>
          <w:bdr w:val="none" w:sz="0" w:space="0" w:color="auto" w:frame="1"/>
          <w:lang w:eastAsia="en-AU"/>
        </w:rPr>
      </w:pPr>
    </w:p>
    <w:p w14:paraId="5D08194C" w14:textId="77777777" w:rsidR="00930168" w:rsidRPr="00930168" w:rsidRDefault="00930168" w:rsidP="00930168">
      <w:pPr>
        <w:shd w:val="clear" w:color="auto" w:fill="FFFFFF"/>
        <w:spacing w:after="0" w:line="360" w:lineRule="atLeast"/>
        <w:textAlignment w:val="baseline"/>
        <w:rPr>
          <w:rFonts w:ascii="Arial" w:eastAsia="Times New Roman" w:hAnsi="Arial" w:cs="Arial"/>
          <w:color w:val="000000"/>
          <w:bdr w:val="none" w:sz="0" w:space="0" w:color="auto" w:frame="1"/>
          <w:lang w:eastAsia="en-AU"/>
        </w:rPr>
      </w:pPr>
      <w:r w:rsidRPr="00930168">
        <w:rPr>
          <w:rFonts w:ascii="Arial" w:eastAsia="Times New Roman" w:hAnsi="Arial" w:cs="Arial"/>
          <w:color w:val="000000"/>
          <w:bdr w:val="none" w:sz="0" w:space="0" w:color="auto" w:frame="1"/>
          <w:lang w:eastAsia="en-AU"/>
        </w:rPr>
        <w:t xml:space="preserve">ILC believes in raising joyful, confident learners and all staff actively contribute to each student’s social, </w:t>
      </w:r>
      <w:proofErr w:type="gramStart"/>
      <w:r w:rsidRPr="00930168">
        <w:rPr>
          <w:rFonts w:ascii="Arial" w:eastAsia="Times New Roman" w:hAnsi="Arial" w:cs="Arial"/>
          <w:color w:val="000000"/>
          <w:bdr w:val="none" w:sz="0" w:space="0" w:color="auto" w:frame="1"/>
          <w:lang w:eastAsia="en-AU"/>
        </w:rPr>
        <w:t>emotional</w:t>
      </w:r>
      <w:proofErr w:type="gramEnd"/>
      <w:r w:rsidRPr="00930168">
        <w:rPr>
          <w:rFonts w:ascii="Arial" w:eastAsia="Times New Roman" w:hAnsi="Arial" w:cs="Arial"/>
          <w:color w:val="000000"/>
          <w:bdr w:val="none" w:sz="0" w:space="0" w:color="auto" w:frame="1"/>
          <w:lang w:eastAsia="en-AU"/>
        </w:rPr>
        <w:t xml:space="preserve"> and spiritual wellbeing, every day.</w:t>
      </w:r>
    </w:p>
    <w:p w14:paraId="1ABF731F" w14:textId="77777777" w:rsidR="00930168" w:rsidRPr="00930168" w:rsidRDefault="00930168" w:rsidP="00930168">
      <w:pPr>
        <w:shd w:val="clear" w:color="auto" w:fill="FFFFFF"/>
        <w:spacing w:after="0" w:line="360" w:lineRule="atLeast"/>
        <w:textAlignment w:val="baseline"/>
        <w:rPr>
          <w:rFonts w:ascii="Arial" w:eastAsia="Times New Roman" w:hAnsi="Arial" w:cs="Arial"/>
          <w:color w:val="000000"/>
          <w:lang w:eastAsia="en-AU"/>
        </w:rPr>
      </w:pPr>
    </w:p>
    <w:p w14:paraId="3DB01F10" w14:textId="77777777" w:rsidR="00930168" w:rsidRPr="00930168" w:rsidRDefault="00930168" w:rsidP="00930168">
      <w:pPr>
        <w:shd w:val="clear" w:color="auto" w:fill="FFFFFF"/>
        <w:spacing w:after="300" w:line="360" w:lineRule="atLeast"/>
        <w:textAlignment w:val="baseline"/>
        <w:rPr>
          <w:rFonts w:ascii="Arial" w:eastAsia="Times New Roman" w:hAnsi="Arial" w:cs="Arial"/>
          <w:color w:val="000000"/>
          <w:lang w:eastAsia="en-AU"/>
        </w:rPr>
      </w:pPr>
      <w:r w:rsidRPr="00930168">
        <w:rPr>
          <w:rFonts w:ascii="Arial" w:eastAsia="Times New Roman" w:hAnsi="Arial" w:cs="Arial"/>
          <w:b/>
          <w:bCs/>
          <w:color w:val="000000"/>
          <w:lang w:eastAsia="en-AU"/>
        </w:rPr>
        <w:t>The Role</w:t>
      </w:r>
    </w:p>
    <w:p w14:paraId="28A4887F" w14:textId="77777777" w:rsidR="00930168" w:rsidRPr="00930168" w:rsidRDefault="00930168" w:rsidP="00930168">
      <w:pPr>
        <w:shd w:val="clear" w:color="auto" w:fill="FFFFFF"/>
        <w:spacing w:after="300" w:line="360" w:lineRule="atLeast"/>
        <w:textAlignment w:val="baseline"/>
        <w:rPr>
          <w:rFonts w:ascii="Arial" w:eastAsia="Times New Roman" w:hAnsi="Arial" w:cs="Arial"/>
          <w:color w:val="000000"/>
          <w:lang w:eastAsia="en-AU"/>
        </w:rPr>
      </w:pPr>
      <w:r w:rsidRPr="00930168">
        <w:rPr>
          <w:rFonts w:ascii="Arial" w:eastAsia="Times New Roman" w:hAnsi="Arial" w:cs="Arial"/>
          <w:color w:val="000000"/>
          <w:lang w:eastAsia="en-AU"/>
        </w:rPr>
        <w:t xml:space="preserve">We are seeking an experienced and passionate Youth Worker who enjoys the challenge of establishing rapport with students and working within a team of passionate youth wellbeing professionals. We are a passionate team dedicated to the College mission of supporting and enabling excellent educational outcomes through the provision of ‘front line’ pastoral care support and referral for students to enhance their emotional, physical, spiritual, </w:t>
      </w:r>
      <w:proofErr w:type="gramStart"/>
      <w:r w:rsidRPr="00930168">
        <w:rPr>
          <w:rFonts w:ascii="Arial" w:eastAsia="Times New Roman" w:hAnsi="Arial" w:cs="Arial"/>
          <w:color w:val="000000"/>
          <w:lang w:eastAsia="en-AU"/>
        </w:rPr>
        <w:t>psychological</w:t>
      </w:r>
      <w:proofErr w:type="gramEnd"/>
      <w:r w:rsidRPr="00930168">
        <w:rPr>
          <w:rFonts w:ascii="Arial" w:eastAsia="Times New Roman" w:hAnsi="Arial" w:cs="Arial"/>
          <w:color w:val="000000"/>
          <w:lang w:eastAsia="en-AU"/>
        </w:rPr>
        <w:t xml:space="preserve"> and social needs.</w:t>
      </w:r>
    </w:p>
    <w:p w14:paraId="4B154841" w14:textId="77777777" w:rsidR="00930168" w:rsidRPr="00930168" w:rsidRDefault="00930168" w:rsidP="00930168">
      <w:pPr>
        <w:shd w:val="clear" w:color="auto" w:fill="FFFFFF"/>
        <w:spacing w:after="300" w:line="360" w:lineRule="atLeast"/>
        <w:textAlignment w:val="baseline"/>
        <w:rPr>
          <w:rFonts w:ascii="Arial" w:eastAsia="Times New Roman" w:hAnsi="Arial" w:cs="Arial"/>
          <w:color w:val="000000"/>
          <w:lang w:eastAsia="en-AU"/>
        </w:rPr>
      </w:pPr>
      <w:r w:rsidRPr="00930168">
        <w:rPr>
          <w:rFonts w:ascii="Arial" w:eastAsia="Times New Roman" w:hAnsi="Arial" w:cs="Arial"/>
          <w:color w:val="000000"/>
          <w:lang w:eastAsia="en-AU"/>
        </w:rPr>
        <w:t>As a Youth Worker, you will be approachable and available to students, developing and implementing programmes aimed at nurturing relationships and meeting specific needs of students.  Your experience working with students and your knowledge of trauma, mental health and social and emotional development compliments your innate ability to develop genuine rapport and authentically engage with young people.</w:t>
      </w:r>
    </w:p>
    <w:p w14:paraId="0A81B078" w14:textId="77777777" w:rsidR="00930168" w:rsidRPr="00930168" w:rsidRDefault="00930168" w:rsidP="00930168">
      <w:pPr>
        <w:shd w:val="clear" w:color="auto" w:fill="FFFFFF"/>
        <w:spacing w:after="300" w:line="360" w:lineRule="atLeast"/>
        <w:textAlignment w:val="baseline"/>
        <w:rPr>
          <w:rFonts w:ascii="Arial" w:eastAsia="Times New Roman" w:hAnsi="Arial" w:cs="Arial"/>
          <w:color w:val="000000"/>
          <w:lang w:eastAsia="en-AU"/>
        </w:rPr>
      </w:pPr>
      <w:r w:rsidRPr="00930168">
        <w:rPr>
          <w:rFonts w:ascii="Arial" w:eastAsia="Times New Roman" w:hAnsi="Arial" w:cs="Arial"/>
          <w:color w:val="000000"/>
          <w:lang w:eastAsia="en-AU"/>
        </w:rPr>
        <w:t>Whilst the role is a Whole school position (Prep – Year 12), there is a focus on the upper primary and junior secondary student cohort, scaffolding students to support a positive transition from primary school to secondary school during key developmental stages.</w:t>
      </w:r>
    </w:p>
    <w:p w14:paraId="2C5BB0AE" w14:textId="77777777" w:rsidR="00930168" w:rsidRPr="00930168" w:rsidRDefault="00930168" w:rsidP="00930168">
      <w:pPr>
        <w:shd w:val="clear" w:color="auto" w:fill="FFFFFF"/>
        <w:spacing w:after="300" w:line="360" w:lineRule="atLeast"/>
        <w:textAlignment w:val="baseline"/>
        <w:rPr>
          <w:rFonts w:ascii="Arial" w:eastAsia="Times New Roman" w:hAnsi="Arial" w:cs="Arial"/>
          <w:color w:val="000000"/>
          <w:lang w:eastAsia="en-AU"/>
        </w:rPr>
      </w:pPr>
      <w:r w:rsidRPr="00930168">
        <w:rPr>
          <w:rFonts w:ascii="Arial" w:eastAsia="Times New Roman" w:hAnsi="Arial" w:cs="Arial"/>
          <w:b/>
          <w:bCs/>
          <w:color w:val="000000"/>
          <w:lang w:eastAsia="en-AU"/>
        </w:rPr>
        <w:t>Responsibilities</w:t>
      </w:r>
    </w:p>
    <w:p w14:paraId="5495C8D2" w14:textId="77777777" w:rsidR="00930168" w:rsidRPr="00930168" w:rsidRDefault="00930168" w:rsidP="00930168">
      <w:pPr>
        <w:shd w:val="clear" w:color="auto" w:fill="FFFFFF"/>
        <w:spacing w:after="300" w:line="360" w:lineRule="atLeast"/>
        <w:textAlignment w:val="baseline"/>
        <w:rPr>
          <w:rFonts w:ascii="Arial" w:eastAsia="Times New Roman" w:hAnsi="Arial" w:cs="Arial"/>
          <w:color w:val="000000"/>
          <w:lang w:eastAsia="en-AU"/>
        </w:rPr>
      </w:pPr>
      <w:r w:rsidRPr="00930168">
        <w:rPr>
          <w:rFonts w:ascii="Arial" w:eastAsia="Times New Roman" w:hAnsi="Arial" w:cs="Arial"/>
          <w:color w:val="000000"/>
          <w:lang w:eastAsia="en-AU"/>
        </w:rPr>
        <w:t>The role includes the following responsibilities:</w:t>
      </w:r>
    </w:p>
    <w:p w14:paraId="1145F051" w14:textId="77777777" w:rsidR="00930168" w:rsidRPr="00930168" w:rsidRDefault="00930168" w:rsidP="00930168">
      <w:pPr>
        <w:numPr>
          <w:ilvl w:val="0"/>
          <w:numId w:val="6"/>
        </w:numPr>
        <w:spacing w:after="0" w:line="240" w:lineRule="auto"/>
        <w:textAlignment w:val="baseline"/>
        <w:rPr>
          <w:rFonts w:ascii="Arial" w:eastAsia="Times New Roman" w:hAnsi="Arial" w:cs="Arial"/>
          <w:lang w:eastAsia="en-AU"/>
        </w:rPr>
      </w:pPr>
      <w:r w:rsidRPr="00930168">
        <w:rPr>
          <w:rFonts w:ascii="Arial" w:eastAsia="Times New Roman" w:hAnsi="Arial" w:cs="Arial"/>
          <w:lang w:eastAsia="en-AU"/>
        </w:rPr>
        <w:t>Being approachable and available to students during recess and lunch breaks and out of classroom activities, as well as being involved in classes as negotiated with teaching staff. </w:t>
      </w:r>
    </w:p>
    <w:p w14:paraId="4321069A" w14:textId="77777777" w:rsidR="00930168" w:rsidRPr="00930168" w:rsidRDefault="00930168" w:rsidP="00930168">
      <w:pPr>
        <w:numPr>
          <w:ilvl w:val="0"/>
          <w:numId w:val="6"/>
        </w:numPr>
        <w:spacing w:after="0" w:line="240" w:lineRule="auto"/>
        <w:textAlignment w:val="baseline"/>
        <w:rPr>
          <w:rFonts w:ascii="Arial" w:eastAsia="Times New Roman" w:hAnsi="Arial" w:cs="Arial"/>
          <w:lang w:eastAsia="en-AU"/>
        </w:rPr>
      </w:pPr>
      <w:r w:rsidRPr="00930168">
        <w:rPr>
          <w:rFonts w:ascii="Arial" w:eastAsia="Times New Roman" w:hAnsi="Arial" w:cs="Arial"/>
          <w:lang w:eastAsia="en-AU"/>
        </w:rPr>
        <w:t>Developing and implementing lunch time programmes aimed at nurturing relationships and meeting specific needs of students. </w:t>
      </w:r>
    </w:p>
    <w:p w14:paraId="65071E1B" w14:textId="77777777" w:rsidR="00930168" w:rsidRPr="00930168" w:rsidRDefault="00930168" w:rsidP="00930168">
      <w:pPr>
        <w:numPr>
          <w:ilvl w:val="0"/>
          <w:numId w:val="6"/>
        </w:numPr>
        <w:spacing w:after="0" w:line="240" w:lineRule="auto"/>
        <w:textAlignment w:val="baseline"/>
        <w:rPr>
          <w:rFonts w:ascii="Arial" w:eastAsia="Times New Roman" w:hAnsi="Arial" w:cs="Arial"/>
          <w:lang w:eastAsia="en-AU"/>
        </w:rPr>
      </w:pPr>
      <w:r w:rsidRPr="00930168">
        <w:rPr>
          <w:rFonts w:ascii="Arial" w:eastAsia="Times New Roman" w:hAnsi="Arial" w:cs="Arial"/>
          <w:lang w:eastAsia="en-AU"/>
        </w:rPr>
        <w:t>Attending and actively contributing to camps, excursions, sporting events and other extra-curricular events where appropriate and required.  </w:t>
      </w:r>
    </w:p>
    <w:p w14:paraId="5D1ADBAE" w14:textId="77777777" w:rsidR="00930168" w:rsidRPr="00930168" w:rsidRDefault="00930168" w:rsidP="00930168">
      <w:pPr>
        <w:numPr>
          <w:ilvl w:val="0"/>
          <w:numId w:val="6"/>
        </w:numPr>
        <w:spacing w:after="0" w:line="240" w:lineRule="auto"/>
        <w:textAlignment w:val="baseline"/>
        <w:rPr>
          <w:rFonts w:ascii="Arial" w:eastAsia="Times New Roman" w:hAnsi="Arial" w:cs="Arial"/>
          <w:lang w:val="en-US" w:eastAsia="en-AU"/>
        </w:rPr>
      </w:pPr>
      <w:r w:rsidRPr="00930168">
        <w:rPr>
          <w:rFonts w:ascii="Arial" w:eastAsia="Times New Roman" w:hAnsi="Arial" w:cs="Arial"/>
          <w:lang w:eastAsia="en-AU"/>
        </w:rPr>
        <w:t>Promote and support service learning and socia</w:t>
      </w:r>
      <w:r w:rsidRPr="00930168">
        <w:rPr>
          <w:rFonts w:ascii="Arial" w:eastAsia="Times New Roman" w:hAnsi="Arial" w:cs="Arial"/>
          <w:strike/>
          <w:lang w:eastAsia="en-AU"/>
        </w:rPr>
        <w:t>l</w:t>
      </w:r>
      <w:r w:rsidRPr="00930168">
        <w:rPr>
          <w:rFonts w:ascii="Arial" w:eastAsia="Times New Roman" w:hAnsi="Arial" w:cs="Arial"/>
          <w:lang w:eastAsia="en-AU"/>
        </w:rPr>
        <w:t xml:space="preserve"> justice activities across the College.</w:t>
      </w:r>
      <w:r w:rsidRPr="00930168">
        <w:rPr>
          <w:rFonts w:ascii="Arial" w:eastAsia="Times New Roman" w:hAnsi="Arial" w:cs="Arial"/>
          <w:lang w:val="en-US" w:eastAsia="en-AU"/>
        </w:rPr>
        <w:t> </w:t>
      </w:r>
    </w:p>
    <w:p w14:paraId="6A6A954C" w14:textId="77777777" w:rsidR="00930168" w:rsidRPr="00930168" w:rsidRDefault="00930168" w:rsidP="00930168">
      <w:pPr>
        <w:numPr>
          <w:ilvl w:val="0"/>
          <w:numId w:val="6"/>
        </w:numPr>
        <w:spacing w:after="0" w:line="240" w:lineRule="auto"/>
        <w:textAlignment w:val="baseline"/>
        <w:rPr>
          <w:rFonts w:ascii="Arial" w:eastAsia="Times New Roman" w:hAnsi="Arial" w:cs="Arial"/>
          <w:lang w:eastAsia="en-AU"/>
        </w:rPr>
      </w:pPr>
      <w:r w:rsidRPr="00930168">
        <w:rPr>
          <w:rFonts w:ascii="Arial" w:eastAsia="Times New Roman" w:hAnsi="Arial" w:cs="Arial"/>
          <w:lang w:eastAsia="en-AU"/>
        </w:rPr>
        <w:t>In conjunction with key pastoral staff, initiate and coordinate the engagement of guest speakers/artists aligned with the enhancement of student wellbeing.  </w:t>
      </w:r>
    </w:p>
    <w:p w14:paraId="15EE84D1" w14:textId="77777777" w:rsidR="00930168" w:rsidRPr="00930168" w:rsidRDefault="00930168" w:rsidP="00930168">
      <w:pPr>
        <w:numPr>
          <w:ilvl w:val="0"/>
          <w:numId w:val="6"/>
        </w:numPr>
        <w:spacing w:after="0" w:line="240" w:lineRule="auto"/>
        <w:textAlignment w:val="baseline"/>
        <w:rPr>
          <w:rFonts w:ascii="Arial" w:eastAsia="Times New Roman" w:hAnsi="Arial" w:cs="Arial"/>
          <w:lang w:val="en-US" w:eastAsia="en-AU"/>
        </w:rPr>
      </w:pPr>
      <w:r w:rsidRPr="00930168">
        <w:rPr>
          <w:rFonts w:ascii="Arial" w:eastAsia="Times New Roman" w:hAnsi="Arial" w:cs="Arial"/>
          <w:lang w:eastAsia="en-AU"/>
        </w:rPr>
        <w:t>As required and in line with experience, collaborate with College Chaplain and the Wellbeing Team in Christ-centred ministry and mission.</w:t>
      </w:r>
      <w:r w:rsidRPr="00930168">
        <w:rPr>
          <w:rFonts w:ascii="Arial" w:eastAsia="Times New Roman" w:hAnsi="Arial" w:cs="Arial"/>
          <w:lang w:val="en-US" w:eastAsia="en-AU"/>
        </w:rPr>
        <w:t> </w:t>
      </w:r>
    </w:p>
    <w:p w14:paraId="7A69F13B" w14:textId="77777777" w:rsidR="00930168" w:rsidRPr="00930168" w:rsidRDefault="00930168" w:rsidP="00930168">
      <w:pPr>
        <w:numPr>
          <w:ilvl w:val="0"/>
          <w:numId w:val="6"/>
        </w:numPr>
        <w:spacing w:after="0" w:line="240" w:lineRule="auto"/>
        <w:textAlignment w:val="baseline"/>
        <w:rPr>
          <w:rFonts w:ascii="Arial" w:eastAsia="Times New Roman" w:hAnsi="Arial" w:cs="Arial"/>
          <w:lang w:eastAsia="en-AU"/>
        </w:rPr>
      </w:pPr>
      <w:r w:rsidRPr="00930168">
        <w:rPr>
          <w:rFonts w:ascii="Arial" w:eastAsia="Times New Roman" w:hAnsi="Arial" w:cs="Arial"/>
          <w:lang w:eastAsia="en-AU"/>
        </w:rPr>
        <w:t>Collaborating with other youth workers serving in similar educational settings to develop and further the impact of the role within the College. </w:t>
      </w:r>
    </w:p>
    <w:p w14:paraId="4D586430" w14:textId="77777777" w:rsidR="00930168" w:rsidRPr="00930168" w:rsidRDefault="00930168" w:rsidP="00930168">
      <w:pPr>
        <w:shd w:val="clear" w:color="auto" w:fill="FFFFFF"/>
        <w:spacing w:after="300" w:line="360" w:lineRule="atLeast"/>
        <w:textAlignment w:val="baseline"/>
        <w:rPr>
          <w:rFonts w:ascii="Arial" w:eastAsia="Times New Roman" w:hAnsi="Arial" w:cs="Arial"/>
          <w:b/>
          <w:bCs/>
          <w:color w:val="000000"/>
          <w:lang w:eastAsia="en-AU"/>
        </w:rPr>
      </w:pPr>
    </w:p>
    <w:p w14:paraId="530853BD" w14:textId="77777777" w:rsidR="00930168" w:rsidRPr="00930168" w:rsidRDefault="00930168" w:rsidP="00930168">
      <w:pPr>
        <w:shd w:val="clear" w:color="auto" w:fill="FFFFFF"/>
        <w:spacing w:after="300" w:line="360" w:lineRule="atLeast"/>
        <w:textAlignment w:val="baseline"/>
        <w:rPr>
          <w:rFonts w:ascii="Arial" w:eastAsia="Times New Roman" w:hAnsi="Arial" w:cs="Arial"/>
          <w:color w:val="000000"/>
          <w:lang w:eastAsia="en-AU"/>
        </w:rPr>
      </w:pPr>
      <w:r w:rsidRPr="00930168">
        <w:rPr>
          <w:rFonts w:ascii="Arial" w:eastAsia="Times New Roman" w:hAnsi="Arial" w:cs="Arial"/>
          <w:b/>
          <w:bCs/>
          <w:color w:val="000000"/>
          <w:lang w:eastAsia="en-AU"/>
        </w:rPr>
        <w:t>Skills &amp; Experience</w:t>
      </w:r>
    </w:p>
    <w:p w14:paraId="01814C63" w14:textId="77777777" w:rsidR="00930168" w:rsidRPr="00930168" w:rsidRDefault="00930168" w:rsidP="00930168">
      <w:pPr>
        <w:shd w:val="clear" w:color="auto" w:fill="FFFFFF"/>
        <w:spacing w:after="300" w:line="360" w:lineRule="atLeast"/>
        <w:textAlignment w:val="baseline"/>
        <w:rPr>
          <w:rFonts w:ascii="Arial" w:eastAsia="Times New Roman" w:hAnsi="Arial" w:cs="Arial"/>
          <w:color w:val="000000"/>
          <w:lang w:eastAsia="en-AU"/>
        </w:rPr>
      </w:pPr>
      <w:r w:rsidRPr="00930168">
        <w:rPr>
          <w:rFonts w:ascii="Arial" w:eastAsia="Times New Roman" w:hAnsi="Arial" w:cs="Arial"/>
          <w:color w:val="000000"/>
          <w:lang w:eastAsia="en-AU"/>
        </w:rPr>
        <w:t>To be successful in the role you will bring the following with you:</w:t>
      </w:r>
    </w:p>
    <w:p w14:paraId="585C1375" w14:textId="77777777" w:rsidR="00930168" w:rsidRPr="00930168" w:rsidRDefault="00930168" w:rsidP="00930168">
      <w:pPr>
        <w:numPr>
          <w:ilvl w:val="0"/>
          <w:numId w:val="6"/>
        </w:numPr>
        <w:spacing w:after="0" w:line="240" w:lineRule="auto"/>
        <w:textAlignment w:val="baseline"/>
        <w:rPr>
          <w:rFonts w:ascii="Arial" w:eastAsia="Times New Roman" w:hAnsi="Arial" w:cs="Arial"/>
          <w:lang w:eastAsia="en-AU"/>
        </w:rPr>
      </w:pPr>
      <w:r w:rsidRPr="00930168">
        <w:rPr>
          <w:rFonts w:ascii="Arial" w:eastAsia="Times New Roman" w:hAnsi="Arial" w:cs="Arial"/>
          <w:color w:val="000000"/>
          <w:shd w:val="clear" w:color="auto" w:fill="FFFFFF"/>
          <w:lang w:eastAsia="en-AU"/>
        </w:rPr>
        <w:t>Minimum of Diploma level qualifications in community/youth services, education or similar discipline or minimum Certificate qualifications and/or extensive experience. </w:t>
      </w:r>
    </w:p>
    <w:p w14:paraId="5F6350C3" w14:textId="77777777" w:rsidR="00930168" w:rsidRPr="00930168" w:rsidRDefault="00930168" w:rsidP="00930168">
      <w:pPr>
        <w:numPr>
          <w:ilvl w:val="0"/>
          <w:numId w:val="6"/>
        </w:numPr>
        <w:spacing w:after="0" w:line="240" w:lineRule="auto"/>
        <w:textAlignment w:val="baseline"/>
        <w:rPr>
          <w:rFonts w:ascii="Arial" w:eastAsia="Times New Roman" w:hAnsi="Arial" w:cs="Arial"/>
          <w:lang w:eastAsia="en-AU"/>
        </w:rPr>
      </w:pPr>
      <w:r w:rsidRPr="00930168">
        <w:rPr>
          <w:rFonts w:ascii="Arial" w:eastAsia="Times New Roman" w:hAnsi="Arial" w:cs="Arial"/>
          <w:lang w:eastAsia="en-AU"/>
        </w:rPr>
        <w:t xml:space="preserve">Demonstrated experience, </w:t>
      </w:r>
      <w:proofErr w:type="gramStart"/>
      <w:r w:rsidRPr="00930168">
        <w:rPr>
          <w:rFonts w:ascii="Arial" w:eastAsia="Times New Roman" w:hAnsi="Arial" w:cs="Arial"/>
          <w:lang w:eastAsia="en-AU"/>
        </w:rPr>
        <w:t>skills</w:t>
      </w:r>
      <w:proofErr w:type="gramEnd"/>
      <w:r w:rsidRPr="00930168">
        <w:rPr>
          <w:rFonts w:ascii="Arial" w:eastAsia="Times New Roman" w:hAnsi="Arial" w:cs="Arial"/>
          <w:lang w:eastAsia="en-AU"/>
        </w:rPr>
        <w:t xml:space="preserve"> and knowledge with working with students with trauma histories and/or are 'at risk' of being disenfranchised from school (desired). </w:t>
      </w:r>
    </w:p>
    <w:p w14:paraId="001E254E" w14:textId="77777777" w:rsidR="00930168" w:rsidRPr="00930168" w:rsidRDefault="00930168" w:rsidP="00930168">
      <w:pPr>
        <w:numPr>
          <w:ilvl w:val="0"/>
          <w:numId w:val="6"/>
        </w:numPr>
        <w:spacing w:after="0" w:line="240" w:lineRule="auto"/>
        <w:textAlignment w:val="baseline"/>
        <w:rPr>
          <w:rFonts w:ascii="Arial" w:eastAsia="Times New Roman" w:hAnsi="Arial" w:cs="Arial"/>
          <w:lang w:eastAsia="en-AU"/>
        </w:rPr>
      </w:pPr>
      <w:r w:rsidRPr="00930168">
        <w:rPr>
          <w:rFonts w:ascii="Arial" w:eastAsia="Times New Roman" w:hAnsi="Arial" w:cs="Arial"/>
          <w:lang w:eastAsia="en-AU"/>
        </w:rPr>
        <w:t>Experience in effective case management and facilitation (desired). </w:t>
      </w:r>
    </w:p>
    <w:p w14:paraId="1F89DA5C" w14:textId="77777777" w:rsidR="00930168" w:rsidRPr="00930168" w:rsidRDefault="00930168" w:rsidP="00930168">
      <w:pPr>
        <w:numPr>
          <w:ilvl w:val="0"/>
          <w:numId w:val="6"/>
        </w:numPr>
        <w:spacing w:after="0" w:line="240" w:lineRule="auto"/>
        <w:textAlignment w:val="baseline"/>
        <w:rPr>
          <w:rFonts w:ascii="Arial" w:eastAsia="Times New Roman" w:hAnsi="Arial" w:cs="Arial"/>
          <w:lang w:eastAsia="en-AU"/>
        </w:rPr>
      </w:pPr>
      <w:r w:rsidRPr="00930168">
        <w:rPr>
          <w:rFonts w:ascii="Arial" w:eastAsia="Times New Roman" w:hAnsi="Arial" w:cs="Arial"/>
          <w:lang w:eastAsia="en-AU"/>
        </w:rPr>
        <w:t>Experience working with people from diverse backgrounds. </w:t>
      </w:r>
    </w:p>
    <w:p w14:paraId="068AB7AB" w14:textId="77777777" w:rsidR="00930168" w:rsidRPr="00930168" w:rsidRDefault="00930168" w:rsidP="00930168">
      <w:pPr>
        <w:numPr>
          <w:ilvl w:val="0"/>
          <w:numId w:val="6"/>
        </w:numPr>
        <w:spacing w:after="0" w:line="240" w:lineRule="auto"/>
        <w:textAlignment w:val="baseline"/>
        <w:rPr>
          <w:rFonts w:ascii="Arial" w:eastAsia="Times New Roman" w:hAnsi="Arial" w:cs="Arial"/>
          <w:lang w:eastAsia="en-AU"/>
        </w:rPr>
      </w:pPr>
      <w:r w:rsidRPr="00930168">
        <w:rPr>
          <w:rFonts w:ascii="Arial" w:eastAsia="Times New Roman" w:hAnsi="Arial" w:cs="Arial"/>
          <w:lang w:eastAsia="en-AU"/>
        </w:rPr>
        <w:t>Excellent verbal and written communication skills. </w:t>
      </w:r>
    </w:p>
    <w:p w14:paraId="12B4DE7C" w14:textId="77777777" w:rsidR="00930168" w:rsidRPr="00930168" w:rsidRDefault="00930168" w:rsidP="00930168">
      <w:pPr>
        <w:numPr>
          <w:ilvl w:val="0"/>
          <w:numId w:val="6"/>
        </w:numPr>
        <w:spacing w:after="0" w:line="240" w:lineRule="auto"/>
        <w:textAlignment w:val="baseline"/>
        <w:rPr>
          <w:rFonts w:ascii="Arial" w:eastAsia="Times New Roman" w:hAnsi="Arial" w:cs="Arial"/>
          <w:lang w:eastAsia="en-AU"/>
        </w:rPr>
      </w:pPr>
      <w:r w:rsidRPr="00930168">
        <w:rPr>
          <w:rFonts w:ascii="Arial" w:eastAsia="Times New Roman" w:hAnsi="Arial" w:cs="Arial"/>
          <w:lang w:eastAsia="en-AU"/>
        </w:rPr>
        <w:t>Ability to manage competing priorities. </w:t>
      </w:r>
    </w:p>
    <w:p w14:paraId="3FC7F9D6" w14:textId="77777777" w:rsidR="00930168" w:rsidRPr="00930168" w:rsidRDefault="00930168" w:rsidP="00930168">
      <w:pPr>
        <w:numPr>
          <w:ilvl w:val="0"/>
          <w:numId w:val="6"/>
        </w:numPr>
        <w:spacing w:after="0" w:line="240" w:lineRule="auto"/>
        <w:textAlignment w:val="baseline"/>
        <w:rPr>
          <w:rFonts w:ascii="Arial" w:eastAsia="Times New Roman" w:hAnsi="Arial" w:cs="Arial"/>
          <w:lang w:eastAsia="en-AU"/>
        </w:rPr>
      </w:pPr>
      <w:r w:rsidRPr="00930168">
        <w:rPr>
          <w:rFonts w:ascii="Arial" w:eastAsia="Times New Roman" w:hAnsi="Arial" w:cs="Arial"/>
          <w:lang w:eastAsia="en-AU"/>
        </w:rPr>
        <w:t xml:space="preserve">An understanding of trauma, mental </w:t>
      </w:r>
      <w:proofErr w:type="gramStart"/>
      <w:r w:rsidRPr="00930168">
        <w:rPr>
          <w:rFonts w:ascii="Arial" w:eastAsia="Times New Roman" w:hAnsi="Arial" w:cs="Arial"/>
          <w:lang w:eastAsia="en-AU"/>
        </w:rPr>
        <w:t>health</w:t>
      </w:r>
      <w:proofErr w:type="gramEnd"/>
      <w:r w:rsidRPr="00930168">
        <w:rPr>
          <w:rFonts w:ascii="Arial" w:eastAsia="Times New Roman" w:hAnsi="Arial" w:cs="Arial"/>
          <w:lang w:eastAsia="en-AU"/>
        </w:rPr>
        <w:t xml:space="preserve"> and social and emotional development. </w:t>
      </w:r>
    </w:p>
    <w:p w14:paraId="75C868D2" w14:textId="77777777" w:rsidR="00930168" w:rsidRPr="00930168" w:rsidRDefault="00930168" w:rsidP="00930168">
      <w:pPr>
        <w:numPr>
          <w:ilvl w:val="0"/>
          <w:numId w:val="6"/>
        </w:numPr>
        <w:spacing w:after="0" w:line="240" w:lineRule="auto"/>
        <w:textAlignment w:val="baseline"/>
        <w:rPr>
          <w:rFonts w:ascii="Arial" w:eastAsia="Times New Roman" w:hAnsi="Arial" w:cs="Arial"/>
          <w:lang w:eastAsia="en-AU"/>
        </w:rPr>
      </w:pPr>
      <w:r w:rsidRPr="00930168">
        <w:rPr>
          <w:rFonts w:ascii="Arial" w:eastAsia="Times New Roman" w:hAnsi="Arial" w:cs="Arial"/>
          <w:lang w:eastAsia="en-AU"/>
        </w:rPr>
        <w:t>Capacity to make sound professional judgements with some autonomy. </w:t>
      </w:r>
    </w:p>
    <w:p w14:paraId="246A3794" w14:textId="77777777" w:rsidR="00930168" w:rsidRPr="00930168" w:rsidRDefault="00930168" w:rsidP="00930168">
      <w:pPr>
        <w:numPr>
          <w:ilvl w:val="0"/>
          <w:numId w:val="6"/>
        </w:numPr>
        <w:spacing w:after="0" w:line="240" w:lineRule="auto"/>
        <w:textAlignment w:val="baseline"/>
        <w:rPr>
          <w:rFonts w:ascii="Arial" w:eastAsia="Times New Roman" w:hAnsi="Arial" w:cs="Arial"/>
          <w:lang w:eastAsia="en-AU"/>
        </w:rPr>
      </w:pPr>
      <w:r w:rsidRPr="00930168">
        <w:rPr>
          <w:rFonts w:ascii="Arial" w:eastAsia="Times New Roman" w:hAnsi="Arial" w:cs="Arial"/>
          <w:lang w:eastAsia="en-AU"/>
        </w:rPr>
        <w:t>Experience with leading large groups of students in a range of formats.</w:t>
      </w:r>
    </w:p>
    <w:p w14:paraId="19E2E2D6" w14:textId="77777777" w:rsidR="00930168" w:rsidRPr="00930168" w:rsidRDefault="00930168" w:rsidP="00930168">
      <w:pPr>
        <w:numPr>
          <w:ilvl w:val="0"/>
          <w:numId w:val="6"/>
        </w:numPr>
        <w:spacing w:after="0" w:line="240" w:lineRule="auto"/>
        <w:textAlignment w:val="baseline"/>
        <w:rPr>
          <w:rFonts w:ascii="Arial" w:eastAsia="Times New Roman" w:hAnsi="Arial" w:cs="Arial"/>
          <w:lang w:eastAsia="en-AU"/>
        </w:rPr>
      </w:pPr>
      <w:r w:rsidRPr="00930168">
        <w:rPr>
          <w:rFonts w:ascii="Arial" w:eastAsia="Times New Roman" w:hAnsi="Arial" w:cs="Arial"/>
          <w:lang w:eastAsia="en-AU"/>
        </w:rPr>
        <w:t>Where relevant, a capacity to convey personal faith.</w:t>
      </w:r>
    </w:p>
    <w:p w14:paraId="3024FCD1" w14:textId="77777777" w:rsidR="00930168" w:rsidRPr="00930168" w:rsidRDefault="00930168" w:rsidP="00930168">
      <w:pPr>
        <w:spacing w:after="0" w:line="240" w:lineRule="auto"/>
        <w:ind w:left="360"/>
        <w:textAlignment w:val="baseline"/>
        <w:rPr>
          <w:rFonts w:ascii="Arial" w:eastAsia="Times New Roman" w:hAnsi="Arial" w:cs="Arial"/>
          <w:lang w:eastAsia="en-AU"/>
        </w:rPr>
      </w:pPr>
    </w:p>
    <w:p w14:paraId="681FFD99" w14:textId="323C4D6B" w:rsidR="002A77F6" w:rsidRDefault="00791622" w:rsidP="00E630F3">
      <w:pPr>
        <w:spacing w:after="0"/>
        <w:jc w:val="center"/>
        <w:rPr>
          <w:b/>
          <w:bCs/>
          <w:sz w:val="32"/>
          <w:szCs w:val="32"/>
          <w:lang w:val="en-NZ"/>
        </w:rPr>
      </w:pPr>
      <w:r w:rsidRPr="00EF6897">
        <w:rPr>
          <w:b/>
          <w:bCs/>
          <w:sz w:val="32"/>
          <w:szCs w:val="32"/>
          <w:lang w:val="en-NZ"/>
        </w:rPr>
        <w:t xml:space="preserve">Applications close </w:t>
      </w:r>
      <w:r w:rsidR="00443565">
        <w:rPr>
          <w:b/>
          <w:bCs/>
          <w:sz w:val="32"/>
          <w:szCs w:val="32"/>
          <w:lang w:val="en-NZ"/>
        </w:rPr>
        <w:t xml:space="preserve">9am, </w:t>
      </w:r>
      <w:r w:rsidR="00D92A8C">
        <w:rPr>
          <w:b/>
          <w:bCs/>
          <w:sz w:val="32"/>
          <w:szCs w:val="32"/>
          <w:lang w:val="en-NZ"/>
        </w:rPr>
        <w:t xml:space="preserve">Monday </w:t>
      </w:r>
      <w:r w:rsidR="00930168">
        <w:rPr>
          <w:b/>
          <w:bCs/>
          <w:sz w:val="32"/>
          <w:szCs w:val="32"/>
          <w:lang w:val="en-NZ"/>
        </w:rPr>
        <w:t>29 May</w:t>
      </w:r>
      <w:r w:rsidR="00C81351">
        <w:rPr>
          <w:b/>
          <w:bCs/>
          <w:sz w:val="32"/>
          <w:szCs w:val="32"/>
          <w:lang w:val="en-NZ"/>
        </w:rPr>
        <w:t xml:space="preserve"> 2023</w:t>
      </w:r>
    </w:p>
    <w:p w14:paraId="0E55E410" w14:textId="7AEE6FF3" w:rsidR="006127D8" w:rsidRDefault="006127D8" w:rsidP="0097420B">
      <w:pPr>
        <w:spacing w:after="0"/>
        <w:jc w:val="center"/>
      </w:pPr>
    </w:p>
    <w:sectPr w:rsidR="006127D8" w:rsidSect="00EF5319">
      <w:pgSz w:w="11906" w:h="16838"/>
      <w:pgMar w:top="1440" w:right="1440" w:bottom="709"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wis721 BT">
    <w:altName w:val="Calibri"/>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92184"/>
    <w:multiLevelType w:val="multilevel"/>
    <w:tmpl w:val="EABE1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D61B2A"/>
    <w:multiLevelType w:val="hybridMultilevel"/>
    <w:tmpl w:val="433A7B82"/>
    <w:lvl w:ilvl="0" w:tplc="CE5E6CE8">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4CAD3CC3"/>
    <w:multiLevelType w:val="hybridMultilevel"/>
    <w:tmpl w:val="7B62E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F417DBD"/>
    <w:multiLevelType w:val="hybridMultilevel"/>
    <w:tmpl w:val="1E760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3BE127E"/>
    <w:multiLevelType w:val="hybridMultilevel"/>
    <w:tmpl w:val="1B280C5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749F392B"/>
    <w:multiLevelType w:val="multilevel"/>
    <w:tmpl w:val="DE981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547EFA"/>
    <w:multiLevelType w:val="hybridMultilevel"/>
    <w:tmpl w:val="77662238"/>
    <w:lvl w:ilvl="0" w:tplc="94DC4794">
      <w:start w:val="4"/>
      <w:numFmt w:val="bullet"/>
      <w:lvlText w:val="-"/>
      <w:lvlJc w:val="left"/>
      <w:pPr>
        <w:ind w:left="480" w:hanging="360"/>
      </w:pPr>
      <w:rPr>
        <w:rFonts w:ascii="Calibri" w:eastAsiaTheme="minorHAnsi" w:hAnsi="Calibri" w:cs="Calibri" w:hint="default"/>
      </w:rPr>
    </w:lvl>
    <w:lvl w:ilvl="1" w:tplc="0C090003" w:tentative="1">
      <w:start w:val="1"/>
      <w:numFmt w:val="bullet"/>
      <w:lvlText w:val="o"/>
      <w:lvlJc w:val="left"/>
      <w:pPr>
        <w:ind w:left="1200" w:hanging="360"/>
      </w:pPr>
      <w:rPr>
        <w:rFonts w:ascii="Courier New" w:hAnsi="Courier New" w:cs="Courier New" w:hint="default"/>
      </w:rPr>
    </w:lvl>
    <w:lvl w:ilvl="2" w:tplc="0C090005" w:tentative="1">
      <w:start w:val="1"/>
      <w:numFmt w:val="bullet"/>
      <w:lvlText w:val=""/>
      <w:lvlJc w:val="left"/>
      <w:pPr>
        <w:ind w:left="1920" w:hanging="360"/>
      </w:pPr>
      <w:rPr>
        <w:rFonts w:ascii="Wingdings" w:hAnsi="Wingdings" w:hint="default"/>
      </w:rPr>
    </w:lvl>
    <w:lvl w:ilvl="3" w:tplc="0C090001" w:tentative="1">
      <w:start w:val="1"/>
      <w:numFmt w:val="bullet"/>
      <w:lvlText w:val=""/>
      <w:lvlJc w:val="left"/>
      <w:pPr>
        <w:ind w:left="2640" w:hanging="360"/>
      </w:pPr>
      <w:rPr>
        <w:rFonts w:ascii="Symbol" w:hAnsi="Symbol" w:hint="default"/>
      </w:rPr>
    </w:lvl>
    <w:lvl w:ilvl="4" w:tplc="0C090003" w:tentative="1">
      <w:start w:val="1"/>
      <w:numFmt w:val="bullet"/>
      <w:lvlText w:val="o"/>
      <w:lvlJc w:val="left"/>
      <w:pPr>
        <w:ind w:left="3360" w:hanging="360"/>
      </w:pPr>
      <w:rPr>
        <w:rFonts w:ascii="Courier New" w:hAnsi="Courier New" w:cs="Courier New" w:hint="default"/>
      </w:rPr>
    </w:lvl>
    <w:lvl w:ilvl="5" w:tplc="0C090005" w:tentative="1">
      <w:start w:val="1"/>
      <w:numFmt w:val="bullet"/>
      <w:lvlText w:val=""/>
      <w:lvlJc w:val="left"/>
      <w:pPr>
        <w:ind w:left="4080" w:hanging="360"/>
      </w:pPr>
      <w:rPr>
        <w:rFonts w:ascii="Wingdings" w:hAnsi="Wingdings" w:hint="default"/>
      </w:rPr>
    </w:lvl>
    <w:lvl w:ilvl="6" w:tplc="0C090001" w:tentative="1">
      <w:start w:val="1"/>
      <w:numFmt w:val="bullet"/>
      <w:lvlText w:val=""/>
      <w:lvlJc w:val="left"/>
      <w:pPr>
        <w:ind w:left="4800" w:hanging="360"/>
      </w:pPr>
      <w:rPr>
        <w:rFonts w:ascii="Symbol" w:hAnsi="Symbol" w:hint="default"/>
      </w:rPr>
    </w:lvl>
    <w:lvl w:ilvl="7" w:tplc="0C090003" w:tentative="1">
      <w:start w:val="1"/>
      <w:numFmt w:val="bullet"/>
      <w:lvlText w:val="o"/>
      <w:lvlJc w:val="left"/>
      <w:pPr>
        <w:ind w:left="5520" w:hanging="360"/>
      </w:pPr>
      <w:rPr>
        <w:rFonts w:ascii="Courier New" w:hAnsi="Courier New" w:cs="Courier New" w:hint="default"/>
      </w:rPr>
    </w:lvl>
    <w:lvl w:ilvl="8" w:tplc="0C090005" w:tentative="1">
      <w:start w:val="1"/>
      <w:numFmt w:val="bullet"/>
      <w:lvlText w:val=""/>
      <w:lvlJc w:val="left"/>
      <w:pPr>
        <w:ind w:left="6240" w:hanging="360"/>
      </w:pPr>
      <w:rPr>
        <w:rFonts w:ascii="Wingdings" w:hAnsi="Wingdings" w:hint="default"/>
      </w:rPr>
    </w:lvl>
  </w:abstractNum>
  <w:num w:numId="1" w16cid:durableId="1088696975">
    <w:abstractNumId w:val="2"/>
  </w:num>
  <w:num w:numId="2" w16cid:durableId="1232883947">
    <w:abstractNumId w:val="0"/>
  </w:num>
  <w:num w:numId="3" w16cid:durableId="774519844">
    <w:abstractNumId w:val="4"/>
  </w:num>
  <w:num w:numId="4" w16cid:durableId="990913708">
    <w:abstractNumId w:val="1"/>
  </w:num>
  <w:num w:numId="5" w16cid:durableId="18940683">
    <w:abstractNumId w:val="5"/>
  </w:num>
  <w:num w:numId="6" w16cid:durableId="1911689581">
    <w:abstractNumId w:val="3"/>
  </w:num>
  <w:num w:numId="7" w16cid:durableId="16802371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xNDE3NDKxMDI0NTFV0lEKTi0uzszPAykwNKoFAEHotO0tAAAA"/>
  </w:docVars>
  <w:rsids>
    <w:rsidRoot w:val="00791622"/>
    <w:rsid w:val="00000C7E"/>
    <w:rsid w:val="00007B52"/>
    <w:rsid w:val="00016CDB"/>
    <w:rsid w:val="00017443"/>
    <w:rsid w:val="00033E67"/>
    <w:rsid w:val="00055E00"/>
    <w:rsid w:val="000572B5"/>
    <w:rsid w:val="000F1662"/>
    <w:rsid w:val="0011549D"/>
    <w:rsid w:val="00151402"/>
    <w:rsid w:val="00174099"/>
    <w:rsid w:val="00182C66"/>
    <w:rsid w:val="001B6535"/>
    <w:rsid w:val="001D4E80"/>
    <w:rsid w:val="001E1753"/>
    <w:rsid w:val="001F2F2F"/>
    <w:rsid w:val="001F453E"/>
    <w:rsid w:val="00237B07"/>
    <w:rsid w:val="00250A96"/>
    <w:rsid w:val="00251A7C"/>
    <w:rsid w:val="0026115C"/>
    <w:rsid w:val="002611DB"/>
    <w:rsid w:val="002618A8"/>
    <w:rsid w:val="002943AE"/>
    <w:rsid w:val="002A77F6"/>
    <w:rsid w:val="002C664F"/>
    <w:rsid w:val="002D21FC"/>
    <w:rsid w:val="002D329E"/>
    <w:rsid w:val="002E574C"/>
    <w:rsid w:val="002F3488"/>
    <w:rsid w:val="00363EA6"/>
    <w:rsid w:val="003F4AF5"/>
    <w:rsid w:val="004125F9"/>
    <w:rsid w:val="00443565"/>
    <w:rsid w:val="00456EBD"/>
    <w:rsid w:val="004662B3"/>
    <w:rsid w:val="0047433F"/>
    <w:rsid w:val="00492E6F"/>
    <w:rsid w:val="004A7544"/>
    <w:rsid w:val="004B5142"/>
    <w:rsid w:val="004C49B2"/>
    <w:rsid w:val="004E5C41"/>
    <w:rsid w:val="004F5F5E"/>
    <w:rsid w:val="004F6043"/>
    <w:rsid w:val="00507005"/>
    <w:rsid w:val="0052727C"/>
    <w:rsid w:val="00551293"/>
    <w:rsid w:val="00570F68"/>
    <w:rsid w:val="00573152"/>
    <w:rsid w:val="00575607"/>
    <w:rsid w:val="0057729D"/>
    <w:rsid w:val="005E1879"/>
    <w:rsid w:val="006127D8"/>
    <w:rsid w:val="00624691"/>
    <w:rsid w:val="00630AE7"/>
    <w:rsid w:val="0064111B"/>
    <w:rsid w:val="006420DC"/>
    <w:rsid w:val="006C6516"/>
    <w:rsid w:val="006D69AD"/>
    <w:rsid w:val="00705B65"/>
    <w:rsid w:val="00711CCD"/>
    <w:rsid w:val="00712726"/>
    <w:rsid w:val="00727FE9"/>
    <w:rsid w:val="00753647"/>
    <w:rsid w:val="00781C9A"/>
    <w:rsid w:val="007843EF"/>
    <w:rsid w:val="00791622"/>
    <w:rsid w:val="007A169B"/>
    <w:rsid w:val="007A31F7"/>
    <w:rsid w:val="007C2039"/>
    <w:rsid w:val="007C67DB"/>
    <w:rsid w:val="007D5D6B"/>
    <w:rsid w:val="007E4820"/>
    <w:rsid w:val="007E540D"/>
    <w:rsid w:val="007F5A7C"/>
    <w:rsid w:val="008005C4"/>
    <w:rsid w:val="008033F2"/>
    <w:rsid w:val="00803E2F"/>
    <w:rsid w:val="00831917"/>
    <w:rsid w:val="00852D47"/>
    <w:rsid w:val="00863157"/>
    <w:rsid w:val="008A0F14"/>
    <w:rsid w:val="008A4F50"/>
    <w:rsid w:val="008B1161"/>
    <w:rsid w:val="008C06AA"/>
    <w:rsid w:val="008D6696"/>
    <w:rsid w:val="008E20B2"/>
    <w:rsid w:val="008F1519"/>
    <w:rsid w:val="008F6BE0"/>
    <w:rsid w:val="00922D42"/>
    <w:rsid w:val="00930168"/>
    <w:rsid w:val="00930E92"/>
    <w:rsid w:val="009402E5"/>
    <w:rsid w:val="009503A1"/>
    <w:rsid w:val="00956B49"/>
    <w:rsid w:val="0096288D"/>
    <w:rsid w:val="0097420B"/>
    <w:rsid w:val="009A2FCA"/>
    <w:rsid w:val="009C0F09"/>
    <w:rsid w:val="009C3225"/>
    <w:rsid w:val="009D23EA"/>
    <w:rsid w:val="009E386E"/>
    <w:rsid w:val="00A0488E"/>
    <w:rsid w:val="00A33F07"/>
    <w:rsid w:val="00A806E2"/>
    <w:rsid w:val="00A8624C"/>
    <w:rsid w:val="00AA180B"/>
    <w:rsid w:val="00AB1008"/>
    <w:rsid w:val="00AD5232"/>
    <w:rsid w:val="00AE0093"/>
    <w:rsid w:val="00AF695A"/>
    <w:rsid w:val="00B437BD"/>
    <w:rsid w:val="00B5543A"/>
    <w:rsid w:val="00B751A0"/>
    <w:rsid w:val="00B80D0D"/>
    <w:rsid w:val="00BB4C91"/>
    <w:rsid w:val="00BB7C75"/>
    <w:rsid w:val="00C170AF"/>
    <w:rsid w:val="00C81351"/>
    <w:rsid w:val="00C820B7"/>
    <w:rsid w:val="00C829D2"/>
    <w:rsid w:val="00C83176"/>
    <w:rsid w:val="00CA14CE"/>
    <w:rsid w:val="00CE3B2C"/>
    <w:rsid w:val="00CE42B8"/>
    <w:rsid w:val="00D06469"/>
    <w:rsid w:val="00D175FD"/>
    <w:rsid w:val="00D17847"/>
    <w:rsid w:val="00D347D4"/>
    <w:rsid w:val="00D46DFD"/>
    <w:rsid w:val="00D53E60"/>
    <w:rsid w:val="00D72FEF"/>
    <w:rsid w:val="00D80F3C"/>
    <w:rsid w:val="00D92A8C"/>
    <w:rsid w:val="00DA1D8C"/>
    <w:rsid w:val="00DA624F"/>
    <w:rsid w:val="00DC3DF7"/>
    <w:rsid w:val="00DE32DE"/>
    <w:rsid w:val="00E010E9"/>
    <w:rsid w:val="00E07CCD"/>
    <w:rsid w:val="00E267CB"/>
    <w:rsid w:val="00E61AAD"/>
    <w:rsid w:val="00E630F3"/>
    <w:rsid w:val="00E6480D"/>
    <w:rsid w:val="00E65F28"/>
    <w:rsid w:val="00E86641"/>
    <w:rsid w:val="00EE244D"/>
    <w:rsid w:val="00EF0601"/>
    <w:rsid w:val="00EF28AD"/>
    <w:rsid w:val="00EF5319"/>
    <w:rsid w:val="00EF6897"/>
    <w:rsid w:val="00F13A3D"/>
    <w:rsid w:val="00F24CD7"/>
    <w:rsid w:val="00F31DBF"/>
    <w:rsid w:val="00F36996"/>
    <w:rsid w:val="00F42293"/>
    <w:rsid w:val="00F443FB"/>
    <w:rsid w:val="00F52924"/>
    <w:rsid w:val="00F74330"/>
    <w:rsid w:val="00F75EEA"/>
    <w:rsid w:val="00F84A32"/>
    <w:rsid w:val="00FA303E"/>
    <w:rsid w:val="00FC1E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CAD51"/>
  <w15:chartTrackingRefBased/>
  <w15:docId w15:val="{C8606208-BF61-4236-A305-563548106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1622"/>
    <w:rPr>
      <w:color w:val="0563C1" w:themeColor="hyperlink"/>
      <w:u w:val="single"/>
    </w:rPr>
  </w:style>
  <w:style w:type="character" w:styleId="UnresolvedMention">
    <w:name w:val="Unresolved Mention"/>
    <w:basedOn w:val="DefaultParagraphFont"/>
    <w:uiPriority w:val="99"/>
    <w:semiHidden/>
    <w:unhideWhenUsed/>
    <w:rsid w:val="00791622"/>
    <w:rPr>
      <w:color w:val="605E5C"/>
      <w:shd w:val="clear" w:color="auto" w:fill="E1DFDD"/>
    </w:rPr>
  </w:style>
  <w:style w:type="paragraph" w:styleId="ListParagraph">
    <w:name w:val="List Paragraph"/>
    <w:basedOn w:val="Normal"/>
    <w:uiPriority w:val="34"/>
    <w:qFormat/>
    <w:rsid w:val="00791622"/>
    <w:pPr>
      <w:ind w:left="720"/>
      <w:contextualSpacing/>
    </w:pPr>
  </w:style>
  <w:style w:type="character" w:styleId="FollowedHyperlink">
    <w:name w:val="FollowedHyperlink"/>
    <w:basedOn w:val="DefaultParagraphFont"/>
    <w:uiPriority w:val="99"/>
    <w:semiHidden/>
    <w:unhideWhenUsed/>
    <w:rsid w:val="008F6BE0"/>
    <w:rPr>
      <w:color w:val="954F72" w:themeColor="followedHyperlink"/>
      <w:u w:val="single"/>
    </w:rPr>
  </w:style>
  <w:style w:type="paragraph" w:styleId="Revision">
    <w:name w:val="Revision"/>
    <w:hidden/>
    <w:uiPriority w:val="99"/>
    <w:semiHidden/>
    <w:rsid w:val="008C06AA"/>
    <w:pPr>
      <w:spacing w:after="0" w:line="240" w:lineRule="auto"/>
    </w:pPr>
  </w:style>
  <w:style w:type="paragraph" w:customStyle="1" w:styleId="Body">
    <w:name w:val="Body"/>
    <w:basedOn w:val="Normal"/>
    <w:link w:val="BodyChar"/>
    <w:qFormat/>
    <w:rsid w:val="00BB4C91"/>
    <w:pPr>
      <w:spacing w:after="120" w:line="360" w:lineRule="auto"/>
    </w:pPr>
    <w:rPr>
      <w:rFonts w:ascii="Swis721 BT" w:eastAsia="Times New Roman" w:hAnsi="Swis721 BT" w:cs="Times New Roman"/>
    </w:rPr>
  </w:style>
  <w:style w:type="character" w:customStyle="1" w:styleId="BodyChar">
    <w:name w:val="Body Char"/>
    <w:basedOn w:val="DefaultParagraphFont"/>
    <w:link w:val="Body"/>
    <w:rsid w:val="00BB4C91"/>
    <w:rPr>
      <w:rFonts w:ascii="Swis721 BT" w:eastAsia="Times New Roman" w:hAnsi="Swis721 BT"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35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mmanuel.qld.edu.au/wp-content/uploads/2023/05/PD-Youth-Worker.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614</Words>
  <Characters>3709</Characters>
  <Application>Microsoft Office Word</Application>
  <DocSecurity>0</DocSecurity>
  <Lines>69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Hill</dc:creator>
  <cp:keywords/>
  <dc:description/>
  <cp:lastModifiedBy>Sonya Hill</cp:lastModifiedBy>
  <cp:revision>5</cp:revision>
  <dcterms:created xsi:type="dcterms:W3CDTF">2023-05-12T05:34:00Z</dcterms:created>
  <dcterms:modified xsi:type="dcterms:W3CDTF">2023-05-12T05:36:00Z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8ecc3104d9df49803c2293bdbaeb7ed5d5d2d07f1e393de5567237c052be3395</vt:lpwstr>
  </property>
</Properties>
</file>