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87F99" w14:textId="77777777" w:rsidR="005F2323" w:rsidRPr="00D53218" w:rsidRDefault="005F2323"/>
    <w:p w14:paraId="08E3E22F" w14:textId="77777777" w:rsidR="00AB3DAA" w:rsidRPr="00D53218" w:rsidRDefault="00303810" w:rsidP="005F2323">
      <w:pPr>
        <w:jc w:val="center"/>
        <w:rPr>
          <w:rFonts w:cs="Arial"/>
          <w:b/>
          <w:sz w:val="36"/>
          <w:szCs w:val="36"/>
        </w:rPr>
      </w:pPr>
      <w:r>
        <w:rPr>
          <w:rFonts w:cs="Arial"/>
          <w:b/>
          <w:sz w:val="36"/>
          <w:szCs w:val="36"/>
        </w:rPr>
        <w:t>Ministry</w:t>
      </w:r>
      <w:r w:rsidR="003F035F">
        <w:rPr>
          <w:rFonts w:cs="Arial"/>
          <w:b/>
          <w:sz w:val="36"/>
          <w:szCs w:val="36"/>
        </w:rPr>
        <w:t xml:space="preserve"> D</w:t>
      </w:r>
      <w:r w:rsidR="00D8356B">
        <w:rPr>
          <w:rFonts w:cs="Arial"/>
          <w:b/>
          <w:sz w:val="36"/>
          <w:szCs w:val="36"/>
        </w:rPr>
        <w:t>evelopment Manager</w:t>
      </w:r>
    </w:p>
    <w:p w14:paraId="2968D122" w14:textId="77777777" w:rsidR="005F2323" w:rsidRPr="00D53218" w:rsidRDefault="00185B21" w:rsidP="005F2323">
      <w:pPr>
        <w:jc w:val="center"/>
        <w:rPr>
          <w:rFonts w:cs="Arial"/>
          <w:b/>
          <w:sz w:val="36"/>
          <w:szCs w:val="36"/>
        </w:rPr>
      </w:pPr>
      <w:r w:rsidRPr="00D53218">
        <w:rPr>
          <w:rFonts w:cs="Arial"/>
          <w:b/>
          <w:sz w:val="36"/>
          <w:szCs w:val="36"/>
        </w:rPr>
        <w:t xml:space="preserve">Role </w:t>
      </w:r>
      <w:r w:rsidR="00AB3DAA" w:rsidRPr="00D53218">
        <w:rPr>
          <w:rFonts w:cs="Arial"/>
          <w:b/>
          <w:sz w:val="36"/>
          <w:szCs w:val="36"/>
        </w:rPr>
        <w:t>Description</w:t>
      </w:r>
    </w:p>
    <w:p w14:paraId="352BD7B3" w14:textId="77777777" w:rsidR="005F2323" w:rsidRPr="00D53218" w:rsidRDefault="005F2323" w:rsidP="005F2323">
      <w:pPr>
        <w:jc w:val="center"/>
        <w:rPr>
          <w:rFonts w:cs="Arial"/>
          <w:b/>
          <w:sz w:val="32"/>
          <w:szCs w:val="3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40"/>
        <w:gridCol w:w="3101"/>
        <w:gridCol w:w="3019"/>
      </w:tblGrid>
      <w:tr w:rsidR="00D53218" w:rsidRPr="00D53218" w14:paraId="1983D89E" w14:textId="77777777" w:rsidTr="00AB3DAA">
        <w:trPr>
          <w:trHeight w:val="373"/>
        </w:trPr>
        <w:tc>
          <w:tcPr>
            <w:tcW w:w="1980" w:type="dxa"/>
          </w:tcPr>
          <w:p w14:paraId="6DFEB967" w14:textId="77777777" w:rsidR="005F2323" w:rsidRPr="00D53218" w:rsidRDefault="005F2323" w:rsidP="00BF6C56">
            <w:pPr>
              <w:jc w:val="right"/>
              <w:rPr>
                <w:rFonts w:cs="Arial"/>
                <w:b/>
              </w:rPr>
            </w:pPr>
            <w:r w:rsidRPr="00D53218">
              <w:rPr>
                <w:rFonts w:cs="Arial"/>
                <w:b/>
              </w:rPr>
              <w:t>Position Title</w:t>
            </w:r>
          </w:p>
        </w:tc>
        <w:tc>
          <w:tcPr>
            <w:tcW w:w="2340" w:type="dxa"/>
          </w:tcPr>
          <w:p w14:paraId="601B9A47" w14:textId="77777777" w:rsidR="005F2323" w:rsidRPr="00D53218" w:rsidRDefault="00303810" w:rsidP="00D8356B">
            <w:pPr>
              <w:rPr>
                <w:rFonts w:cs="Arial"/>
                <w:sz w:val="22"/>
                <w:szCs w:val="20"/>
              </w:rPr>
            </w:pPr>
            <w:r>
              <w:rPr>
                <w:rFonts w:cs="Arial"/>
                <w:sz w:val="22"/>
                <w:szCs w:val="20"/>
              </w:rPr>
              <w:t>Ministry</w:t>
            </w:r>
            <w:r w:rsidR="003F035F">
              <w:rPr>
                <w:rFonts w:cs="Arial"/>
                <w:sz w:val="22"/>
                <w:szCs w:val="20"/>
              </w:rPr>
              <w:t xml:space="preserve"> D</w:t>
            </w:r>
            <w:r w:rsidR="00D8356B">
              <w:rPr>
                <w:rFonts w:cs="Arial"/>
                <w:sz w:val="22"/>
                <w:szCs w:val="20"/>
              </w:rPr>
              <w:t>evelopment Manager</w:t>
            </w:r>
          </w:p>
        </w:tc>
        <w:tc>
          <w:tcPr>
            <w:tcW w:w="3101" w:type="dxa"/>
          </w:tcPr>
          <w:p w14:paraId="1DFA8B5C" w14:textId="77777777" w:rsidR="005F2323" w:rsidRPr="00D53218" w:rsidRDefault="005F2323" w:rsidP="00BF6C56">
            <w:pPr>
              <w:jc w:val="right"/>
              <w:rPr>
                <w:rFonts w:cs="Arial"/>
                <w:b/>
              </w:rPr>
            </w:pPr>
            <w:r w:rsidRPr="00D53218">
              <w:rPr>
                <w:rFonts w:cs="Arial"/>
                <w:b/>
              </w:rPr>
              <w:t>Reports To</w:t>
            </w:r>
          </w:p>
        </w:tc>
        <w:tc>
          <w:tcPr>
            <w:tcW w:w="3019" w:type="dxa"/>
          </w:tcPr>
          <w:p w14:paraId="2FC0FBAD" w14:textId="77777777" w:rsidR="005F2323" w:rsidRPr="00D53218" w:rsidRDefault="0081495B" w:rsidP="0085337C">
            <w:pPr>
              <w:rPr>
                <w:rFonts w:cs="Arial"/>
                <w:sz w:val="22"/>
                <w:szCs w:val="20"/>
              </w:rPr>
            </w:pPr>
            <w:r>
              <w:rPr>
                <w:rFonts w:cs="Arial"/>
                <w:sz w:val="22"/>
                <w:szCs w:val="20"/>
              </w:rPr>
              <w:t>Centre Director</w:t>
            </w:r>
          </w:p>
        </w:tc>
      </w:tr>
      <w:tr w:rsidR="00D53218" w:rsidRPr="00D53218" w14:paraId="671EC175" w14:textId="77777777" w:rsidTr="00AB3DAA">
        <w:tc>
          <w:tcPr>
            <w:tcW w:w="1980" w:type="dxa"/>
          </w:tcPr>
          <w:p w14:paraId="7219E4C9" w14:textId="77777777" w:rsidR="00767A79" w:rsidRPr="00D53218" w:rsidRDefault="00767A79" w:rsidP="00BF6C56">
            <w:pPr>
              <w:jc w:val="right"/>
              <w:rPr>
                <w:rFonts w:cs="Arial"/>
                <w:b/>
              </w:rPr>
            </w:pPr>
            <w:r w:rsidRPr="00D53218">
              <w:rPr>
                <w:rFonts w:cs="Arial"/>
                <w:b/>
              </w:rPr>
              <w:t>Location</w:t>
            </w:r>
          </w:p>
        </w:tc>
        <w:tc>
          <w:tcPr>
            <w:tcW w:w="2340" w:type="dxa"/>
          </w:tcPr>
          <w:p w14:paraId="666AE67B" w14:textId="77777777" w:rsidR="00767A79" w:rsidRPr="00D53218" w:rsidRDefault="00767A79" w:rsidP="00AC3429">
            <w:pPr>
              <w:rPr>
                <w:rFonts w:cs="Arial"/>
                <w:sz w:val="22"/>
                <w:szCs w:val="20"/>
              </w:rPr>
            </w:pPr>
            <w:r w:rsidRPr="00D53218">
              <w:rPr>
                <w:rFonts w:cs="Arial"/>
                <w:sz w:val="22"/>
                <w:szCs w:val="20"/>
              </w:rPr>
              <w:t>Warrambui</w:t>
            </w:r>
          </w:p>
        </w:tc>
        <w:tc>
          <w:tcPr>
            <w:tcW w:w="3101" w:type="dxa"/>
          </w:tcPr>
          <w:p w14:paraId="2E18F971" w14:textId="77777777" w:rsidR="00767A79" w:rsidRPr="00D53218" w:rsidRDefault="00AB3DAA" w:rsidP="00BF6C56">
            <w:pPr>
              <w:jc w:val="right"/>
              <w:rPr>
                <w:rFonts w:cs="Arial"/>
                <w:b/>
              </w:rPr>
            </w:pPr>
            <w:r w:rsidRPr="00D53218">
              <w:rPr>
                <w:rFonts w:cs="Arial"/>
                <w:b/>
              </w:rPr>
              <w:t>Requirements</w:t>
            </w:r>
            <w:r w:rsidR="00767A79" w:rsidRPr="00D53218">
              <w:rPr>
                <w:rFonts w:cs="Arial"/>
                <w:b/>
              </w:rPr>
              <w:t xml:space="preserve"> </w:t>
            </w:r>
          </w:p>
        </w:tc>
        <w:tc>
          <w:tcPr>
            <w:tcW w:w="3019" w:type="dxa"/>
          </w:tcPr>
          <w:p w14:paraId="0F262817" w14:textId="77777777" w:rsidR="00767A79" w:rsidRPr="00D53218" w:rsidRDefault="00AB3DAA" w:rsidP="00D74FC1">
            <w:pPr>
              <w:numPr>
                <w:ilvl w:val="0"/>
                <w:numId w:val="31"/>
              </w:numPr>
              <w:rPr>
                <w:rFonts w:cs="Arial"/>
                <w:sz w:val="22"/>
              </w:rPr>
            </w:pPr>
            <w:r w:rsidRPr="00D53218">
              <w:rPr>
                <w:rFonts w:cs="Arial"/>
                <w:sz w:val="22"/>
              </w:rPr>
              <w:t xml:space="preserve">Drivers </w:t>
            </w:r>
            <w:r w:rsidRPr="00C60972">
              <w:rPr>
                <w:rFonts w:cs="Arial"/>
                <w:sz w:val="22"/>
                <w:lang w:val="en-AU"/>
              </w:rPr>
              <w:t>Licen</w:t>
            </w:r>
            <w:r w:rsidR="00C60972">
              <w:rPr>
                <w:rFonts w:cs="Arial"/>
                <w:sz w:val="22"/>
                <w:lang w:val="en-AU"/>
              </w:rPr>
              <w:t>s</w:t>
            </w:r>
            <w:r w:rsidRPr="00C60972">
              <w:rPr>
                <w:rFonts w:cs="Arial"/>
                <w:sz w:val="22"/>
                <w:lang w:val="en-AU"/>
              </w:rPr>
              <w:t>e</w:t>
            </w:r>
            <w:r w:rsidR="00655B2D">
              <w:rPr>
                <w:rFonts w:cs="Arial"/>
                <w:sz w:val="22"/>
              </w:rPr>
              <w:t xml:space="preserve"> – Class C</w:t>
            </w:r>
          </w:p>
          <w:p w14:paraId="45DCAB22" w14:textId="77777777" w:rsidR="00AB3DAA" w:rsidRPr="00D53218" w:rsidRDefault="00AB3DAA" w:rsidP="00D74FC1">
            <w:pPr>
              <w:numPr>
                <w:ilvl w:val="0"/>
                <w:numId w:val="31"/>
              </w:numPr>
              <w:rPr>
                <w:rFonts w:cs="Arial"/>
                <w:sz w:val="22"/>
              </w:rPr>
            </w:pPr>
            <w:r w:rsidRPr="00D53218">
              <w:rPr>
                <w:rFonts w:cs="Arial"/>
                <w:sz w:val="22"/>
              </w:rPr>
              <w:t>LCA Safe Church Training</w:t>
            </w:r>
          </w:p>
          <w:p w14:paraId="3D9E1AB5" w14:textId="77777777" w:rsidR="001C23E9" w:rsidRPr="00303810" w:rsidRDefault="001C23E9" w:rsidP="00655B2D">
            <w:pPr>
              <w:numPr>
                <w:ilvl w:val="0"/>
                <w:numId w:val="31"/>
              </w:numPr>
              <w:rPr>
                <w:rFonts w:cs="Arial"/>
                <w:sz w:val="22"/>
                <w:szCs w:val="20"/>
              </w:rPr>
            </w:pPr>
            <w:r>
              <w:rPr>
                <w:rFonts w:cs="Arial"/>
                <w:sz w:val="22"/>
              </w:rPr>
              <w:t>NSW Working with Children Check</w:t>
            </w:r>
          </w:p>
          <w:p w14:paraId="7573660C" w14:textId="77777777" w:rsidR="00303810" w:rsidRPr="00D53218" w:rsidRDefault="00303810" w:rsidP="00655B2D">
            <w:pPr>
              <w:numPr>
                <w:ilvl w:val="0"/>
                <w:numId w:val="31"/>
              </w:numPr>
              <w:rPr>
                <w:rFonts w:cs="Arial"/>
                <w:sz w:val="22"/>
                <w:szCs w:val="20"/>
              </w:rPr>
            </w:pPr>
            <w:r>
              <w:rPr>
                <w:rFonts w:cs="Arial"/>
                <w:sz w:val="22"/>
              </w:rPr>
              <w:t>First Aid Training</w:t>
            </w:r>
          </w:p>
        </w:tc>
      </w:tr>
      <w:tr w:rsidR="00D53218" w:rsidRPr="00D53218" w14:paraId="5D7C7EA8" w14:textId="77777777" w:rsidTr="00BF6C56">
        <w:tc>
          <w:tcPr>
            <w:tcW w:w="1980" w:type="dxa"/>
          </w:tcPr>
          <w:p w14:paraId="21F0A350" w14:textId="77777777" w:rsidR="005F2323" w:rsidRPr="00D53218" w:rsidRDefault="00217995" w:rsidP="00BF6C56">
            <w:pPr>
              <w:jc w:val="right"/>
              <w:rPr>
                <w:rFonts w:cs="Arial"/>
                <w:b/>
              </w:rPr>
            </w:pPr>
            <w:r w:rsidRPr="00D53218">
              <w:rPr>
                <w:rFonts w:cs="Arial"/>
                <w:b/>
              </w:rPr>
              <w:t xml:space="preserve">Last </w:t>
            </w:r>
            <w:r w:rsidR="005F2323" w:rsidRPr="00D53218">
              <w:rPr>
                <w:rFonts w:cs="Arial"/>
                <w:b/>
              </w:rPr>
              <w:t>Updated</w:t>
            </w:r>
          </w:p>
        </w:tc>
        <w:tc>
          <w:tcPr>
            <w:tcW w:w="2340" w:type="dxa"/>
          </w:tcPr>
          <w:p w14:paraId="27B5E691" w14:textId="77777777" w:rsidR="009854B1" w:rsidRPr="00D53218" w:rsidRDefault="0081495B" w:rsidP="00CC5698">
            <w:pPr>
              <w:rPr>
                <w:rFonts w:cs="Arial"/>
                <w:sz w:val="22"/>
                <w:szCs w:val="20"/>
              </w:rPr>
            </w:pPr>
            <w:r>
              <w:rPr>
                <w:rFonts w:cs="Arial"/>
                <w:sz w:val="22"/>
                <w:szCs w:val="20"/>
              </w:rPr>
              <w:t xml:space="preserve">September </w:t>
            </w:r>
            <w:r w:rsidR="00CC5698">
              <w:rPr>
                <w:rFonts w:cs="Arial"/>
                <w:sz w:val="22"/>
                <w:szCs w:val="20"/>
              </w:rPr>
              <w:t>2017</w:t>
            </w:r>
          </w:p>
        </w:tc>
        <w:tc>
          <w:tcPr>
            <w:tcW w:w="3101" w:type="dxa"/>
          </w:tcPr>
          <w:p w14:paraId="085B0C7D" w14:textId="77777777" w:rsidR="005F2323" w:rsidRPr="00D53218" w:rsidRDefault="00767A79" w:rsidP="00AC3429">
            <w:pPr>
              <w:rPr>
                <w:rFonts w:cs="Arial"/>
                <w:b/>
              </w:rPr>
            </w:pPr>
            <w:r w:rsidRPr="00D53218">
              <w:rPr>
                <w:rFonts w:cs="Arial"/>
                <w:b/>
              </w:rPr>
              <w:t xml:space="preserve"> </w:t>
            </w:r>
          </w:p>
        </w:tc>
        <w:tc>
          <w:tcPr>
            <w:tcW w:w="3019" w:type="dxa"/>
          </w:tcPr>
          <w:p w14:paraId="27FAD9A6" w14:textId="77777777" w:rsidR="005F2323" w:rsidRPr="00D53218" w:rsidRDefault="005F2323" w:rsidP="00AC3429">
            <w:pPr>
              <w:rPr>
                <w:rFonts w:cs="Arial"/>
                <w:sz w:val="22"/>
                <w:szCs w:val="20"/>
              </w:rPr>
            </w:pPr>
          </w:p>
        </w:tc>
      </w:tr>
      <w:tr w:rsidR="005F2323" w:rsidRPr="00D53218" w14:paraId="736741FA" w14:textId="77777777" w:rsidTr="00AB3DAA">
        <w:tc>
          <w:tcPr>
            <w:tcW w:w="10440" w:type="dxa"/>
            <w:gridSpan w:val="4"/>
            <w:shd w:val="clear" w:color="auto" w:fill="000066"/>
          </w:tcPr>
          <w:p w14:paraId="0C13EC92" w14:textId="77777777" w:rsidR="005F2323" w:rsidRPr="00D53218" w:rsidRDefault="005F2323" w:rsidP="00AB3DAA">
            <w:pPr>
              <w:tabs>
                <w:tab w:val="left" w:pos="5880"/>
              </w:tabs>
              <w:rPr>
                <w:rFonts w:cs="Arial"/>
                <w:b/>
              </w:rPr>
            </w:pPr>
            <w:r w:rsidRPr="00D53218">
              <w:rPr>
                <w:rFonts w:cs="Arial"/>
                <w:b/>
              </w:rPr>
              <w:t>ROLE PURPOSE</w:t>
            </w:r>
            <w:r w:rsidR="00AB3DAA" w:rsidRPr="00D53218">
              <w:rPr>
                <w:rFonts w:cs="Arial"/>
                <w:b/>
              </w:rPr>
              <w:tab/>
            </w:r>
          </w:p>
        </w:tc>
      </w:tr>
      <w:tr w:rsidR="005F2323" w:rsidRPr="00D53218" w14:paraId="15AEF0E2" w14:textId="77777777" w:rsidTr="00BF6C56">
        <w:tc>
          <w:tcPr>
            <w:tcW w:w="10440" w:type="dxa"/>
            <w:gridSpan w:val="4"/>
          </w:tcPr>
          <w:p w14:paraId="5B5B02B6" w14:textId="77777777" w:rsidR="00303810" w:rsidRPr="00D66D43" w:rsidRDefault="00303810" w:rsidP="00303810">
            <w:pPr>
              <w:widowControl w:val="0"/>
              <w:autoSpaceDE w:val="0"/>
              <w:autoSpaceDN w:val="0"/>
              <w:adjustRightInd w:val="0"/>
              <w:rPr>
                <w:rFonts w:ascii="Arial" w:hAnsi="Arial" w:cs="Arial"/>
                <w:iCs/>
              </w:rPr>
            </w:pPr>
          </w:p>
          <w:p w14:paraId="4D83F9BA" w14:textId="77777777" w:rsidR="00CE29C6" w:rsidRPr="00CE29C6" w:rsidRDefault="00CE29C6" w:rsidP="00CE29C6">
            <w:pPr>
              <w:widowControl w:val="0"/>
              <w:autoSpaceDE w:val="0"/>
              <w:autoSpaceDN w:val="0"/>
              <w:adjustRightInd w:val="0"/>
              <w:rPr>
                <w:rFonts w:cs="Arial"/>
                <w:iCs/>
                <w:sz w:val="22"/>
                <w:szCs w:val="22"/>
              </w:rPr>
            </w:pPr>
            <w:r w:rsidRPr="00CE29C6">
              <w:rPr>
                <w:rFonts w:cs="Arial"/>
                <w:iCs/>
                <w:sz w:val="22"/>
                <w:szCs w:val="22"/>
              </w:rPr>
              <w:t xml:space="preserve">To oversee ministry </w:t>
            </w:r>
            <w:r w:rsidR="0085337C">
              <w:rPr>
                <w:rFonts w:cs="Arial"/>
                <w:iCs/>
                <w:sz w:val="22"/>
                <w:szCs w:val="22"/>
              </w:rPr>
              <w:t xml:space="preserve">and program development </w:t>
            </w:r>
            <w:r w:rsidRPr="00CE29C6">
              <w:rPr>
                <w:rFonts w:cs="Arial"/>
                <w:iCs/>
                <w:sz w:val="22"/>
                <w:szCs w:val="22"/>
              </w:rPr>
              <w:t xml:space="preserve">at Warrambui by developing the intern program, daily spiritual leadership </w:t>
            </w:r>
            <w:r w:rsidR="0085337C">
              <w:rPr>
                <w:rFonts w:cs="Arial"/>
                <w:iCs/>
                <w:sz w:val="22"/>
                <w:szCs w:val="22"/>
              </w:rPr>
              <w:t>of</w:t>
            </w:r>
            <w:r w:rsidR="0085337C" w:rsidRPr="00CE29C6">
              <w:rPr>
                <w:rFonts w:cs="Arial"/>
                <w:iCs/>
                <w:sz w:val="22"/>
                <w:szCs w:val="22"/>
              </w:rPr>
              <w:t xml:space="preserve"> </w:t>
            </w:r>
            <w:r w:rsidRPr="00CE29C6">
              <w:rPr>
                <w:rFonts w:cs="Arial"/>
                <w:iCs/>
                <w:sz w:val="22"/>
                <w:szCs w:val="22"/>
              </w:rPr>
              <w:t>the Warrambui staff</w:t>
            </w:r>
            <w:r w:rsidR="003165CB">
              <w:rPr>
                <w:rFonts w:cs="Arial"/>
                <w:iCs/>
                <w:sz w:val="22"/>
                <w:szCs w:val="22"/>
              </w:rPr>
              <w:t xml:space="preserve"> and </w:t>
            </w:r>
            <w:r w:rsidR="000A4DD0">
              <w:rPr>
                <w:rFonts w:cs="Arial"/>
                <w:iCs/>
                <w:sz w:val="22"/>
                <w:szCs w:val="22"/>
              </w:rPr>
              <w:t>I</w:t>
            </w:r>
            <w:r w:rsidR="003165CB">
              <w:rPr>
                <w:rFonts w:cs="Arial"/>
                <w:iCs/>
                <w:sz w:val="22"/>
                <w:szCs w:val="22"/>
              </w:rPr>
              <w:t>nterns</w:t>
            </w:r>
            <w:r w:rsidRPr="00CE29C6">
              <w:rPr>
                <w:rFonts w:cs="Arial"/>
                <w:iCs/>
                <w:sz w:val="22"/>
                <w:szCs w:val="22"/>
              </w:rPr>
              <w:t xml:space="preserve">, </w:t>
            </w:r>
            <w:r w:rsidR="0085337C">
              <w:rPr>
                <w:rFonts w:cs="Arial"/>
                <w:iCs/>
                <w:sz w:val="22"/>
                <w:szCs w:val="22"/>
              </w:rPr>
              <w:t xml:space="preserve">overseeing school and ministry </w:t>
            </w:r>
            <w:r w:rsidR="008738ED">
              <w:rPr>
                <w:rFonts w:cs="Arial"/>
                <w:iCs/>
                <w:sz w:val="22"/>
                <w:szCs w:val="22"/>
              </w:rPr>
              <w:t>programs</w:t>
            </w:r>
            <w:r w:rsidR="006E7215">
              <w:rPr>
                <w:rFonts w:cs="Arial"/>
                <w:iCs/>
                <w:sz w:val="22"/>
                <w:szCs w:val="22"/>
              </w:rPr>
              <w:t>,</w:t>
            </w:r>
            <w:r w:rsidR="008738ED">
              <w:rPr>
                <w:rFonts w:cs="Arial"/>
                <w:iCs/>
                <w:sz w:val="22"/>
                <w:szCs w:val="22"/>
              </w:rPr>
              <w:t xml:space="preserve"> </w:t>
            </w:r>
            <w:r w:rsidRPr="00CE29C6">
              <w:rPr>
                <w:rFonts w:cs="Arial"/>
                <w:iCs/>
                <w:sz w:val="22"/>
                <w:szCs w:val="22"/>
              </w:rPr>
              <w:t>and fostering ministry relationships with the wider LCANSW District.</w:t>
            </w:r>
          </w:p>
          <w:p w14:paraId="5B1026D7" w14:textId="77777777" w:rsidR="006C208C" w:rsidRPr="00D53218" w:rsidRDefault="00CE29C6" w:rsidP="00CE29C6">
            <w:pPr>
              <w:widowControl w:val="0"/>
              <w:autoSpaceDE w:val="0"/>
              <w:autoSpaceDN w:val="0"/>
              <w:adjustRightInd w:val="0"/>
              <w:rPr>
                <w:rFonts w:cs="Arial"/>
              </w:rPr>
            </w:pPr>
            <w:r w:rsidRPr="00D53218">
              <w:rPr>
                <w:rFonts w:cs="Arial"/>
              </w:rPr>
              <w:t xml:space="preserve"> </w:t>
            </w:r>
          </w:p>
        </w:tc>
      </w:tr>
      <w:tr w:rsidR="000335DB" w:rsidRPr="00D53218" w14:paraId="212F872C" w14:textId="77777777" w:rsidTr="00AC409C">
        <w:tc>
          <w:tcPr>
            <w:tcW w:w="10440" w:type="dxa"/>
            <w:gridSpan w:val="4"/>
            <w:shd w:val="clear" w:color="auto" w:fill="000066"/>
          </w:tcPr>
          <w:p w14:paraId="735BBB5B" w14:textId="77777777" w:rsidR="000335DB" w:rsidRPr="00D53218" w:rsidRDefault="000335DB" w:rsidP="00AC409C">
            <w:pPr>
              <w:tabs>
                <w:tab w:val="left" w:pos="5880"/>
              </w:tabs>
              <w:rPr>
                <w:rFonts w:cs="Arial"/>
                <w:b/>
              </w:rPr>
            </w:pPr>
            <w:r>
              <w:rPr>
                <w:rFonts w:cs="Arial"/>
                <w:b/>
              </w:rPr>
              <w:t>NATURE AND SCOPE</w:t>
            </w:r>
            <w:r w:rsidRPr="00D53218">
              <w:rPr>
                <w:rFonts w:cs="Arial"/>
                <w:b/>
              </w:rPr>
              <w:tab/>
            </w:r>
          </w:p>
        </w:tc>
      </w:tr>
      <w:tr w:rsidR="00CE29C6" w:rsidRPr="00D53218" w14:paraId="1DDBBA40" w14:textId="77777777" w:rsidTr="00BF6C56">
        <w:tc>
          <w:tcPr>
            <w:tcW w:w="10440" w:type="dxa"/>
            <w:gridSpan w:val="4"/>
          </w:tcPr>
          <w:p w14:paraId="3761793A" w14:textId="77777777" w:rsidR="00CE29C6" w:rsidRPr="00CE29C6" w:rsidRDefault="00CE29C6" w:rsidP="00F42B77">
            <w:pPr>
              <w:pStyle w:val="NormalWeb"/>
              <w:spacing w:before="0" w:beforeAutospacing="0" w:after="120" w:afterAutospacing="0"/>
              <w:jc w:val="both"/>
              <w:rPr>
                <w:rFonts w:ascii="Calibri" w:hAnsi="Calibri" w:cs="Arial"/>
                <w:iCs/>
                <w:sz w:val="22"/>
                <w:szCs w:val="22"/>
                <w:lang w:val="en-US" w:eastAsia="en-US" w:bidi="en-US"/>
              </w:rPr>
            </w:pPr>
            <w:r w:rsidRPr="00CE29C6">
              <w:rPr>
                <w:rFonts w:ascii="Calibri" w:hAnsi="Calibri" w:cs="Arial"/>
                <w:iCs/>
                <w:sz w:val="22"/>
                <w:szCs w:val="22"/>
                <w:lang w:val="en-US" w:eastAsia="en-US" w:bidi="en-US"/>
              </w:rPr>
              <w:t>Warrambui Retreat &amp; Conference Centre exists to provide a centre for Christian camping, conferencing and retreat. The primary purpose is to be actively involved in sharing the message of Christ's love with guests.</w:t>
            </w:r>
          </w:p>
          <w:p w14:paraId="31748288" w14:textId="77777777" w:rsidR="00CE29C6" w:rsidRPr="00CE29C6" w:rsidRDefault="00CE29C6" w:rsidP="00F42B77">
            <w:pPr>
              <w:pStyle w:val="NormalWeb"/>
              <w:spacing w:before="0" w:beforeAutospacing="0" w:after="120" w:afterAutospacing="0"/>
              <w:jc w:val="both"/>
              <w:rPr>
                <w:rFonts w:ascii="Calibri" w:hAnsi="Calibri" w:cs="Arial"/>
                <w:iCs/>
                <w:sz w:val="22"/>
                <w:szCs w:val="22"/>
                <w:lang w:val="en-US" w:eastAsia="en-US" w:bidi="en-US"/>
              </w:rPr>
            </w:pPr>
            <w:r w:rsidRPr="00CE29C6">
              <w:rPr>
                <w:rFonts w:ascii="Calibri" w:hAnsi="Calibri" w:cs="Arial"/>
                <w:iCs/>
                <w:sz w:val="22"/>
                <w:szCs w:val="22"/>
                <w:lang w:val="en-US" w:eastAsia="en-US" w:bidi="en-US"/>
              </w:rPr>
              <w:t>Warrambui’s goal is to demonstrate God’s love for all people through the provision of quality facilities, programs and services. Warrambui is a significant contributor to the mission and ministry of the Lutheran Church of Australia NSW District. The potential for Warrambui to extend its reach into the community, and to influence more people for the Kingdom of God, presents an ever-expanding opportunity and challenge.</w:t>
            </w:r>
          </w:p>
          <w:p w14:paraId="5DC07ACA" w14:textId="77777777" w:rsidR="00CE29C6" w:rsidRPr="00CE29C6" w:rsidRDefault="00CE29C6" w:rsidP="00F42B77">
            <w:pPr>
              <w:pStyle w:val="NormalWeb"/>
              <w:spacing w:before="0" w:beforeAutospacing="0" w:after="120" w:afterAutospacing="0"/>
              <w:jc w:val="both"/>
              <w:rPr>
                <w:rFonts w:ascii="Calibri" w:hAnsi="Calibri" w:cs="Arial"/>
                <w:iCs/>
                <w:sz w:val="22"/>
                <w:szCs w:val="22"/>
                <w:lang w:val="en-US" w:eastAsia="en-US" w:bidi="en-US"/>
              </w:rPr>
            </w:pPr>
            <w:r w:rsidRPr="00CE29C6">
              <w:rPr>
                <w:rFonts w:ascii="Calibri" w:hAnsi="Calibri" w:cs="Arial"/>
                <w:iCs/>
                <w:sz w:val="22"/>
                <w:szCs w:val="22"/>
                <w:lang w:val="en-US" w:eastAsia="en-US" w:bidi="en-US"/>
              </w:rPr>
              <w:t xml:space="preserve">Warrambui hosts a number of young people who </w:t>
            </w:r>
            <w:r w:rsidR="006E7215">
              <w:rPr>
                <w:rFonts w:ascii="Calibri" w:hAnsi="Calibri" w:cs="Arial"/>
                <w:iCs/>
                <w:sz w:val="22"/>
                <w:szCs w:val="22"/>
                <w:lang w:val="en-US" w:eastAsia="en-US" w:bidi="en-US"/>
              </w:rPr>
              <w:t>commit to a year of service as I</w:t>
            </w:r>
            <w:r w:rsidRPr="00CE29C6">
              <w:rPr>
                <w:rFonts w:ascii="Calibri" w:hAnsi="Calibri" w:cs="Arial"/>
                <w:iCs/>
                <w:sz w:val="22"/>
                <w:szCs w:val="22"/>
                <w:lang w:val="en-US" w:eastAsia="en-US" w:bidi="en-US"/>
              </w:rPr>
              <w:t>nterns. They assist with some of the day-to-day operations and programs while living in community at Warrambui. The goal of the</w:t>
            </w:r>
            <w:r w:rsidR="006E7215">
              <w:rPr>
                <w:rFonts w:ascii="Calibri" w:hAnsi="Calibri" w:cs="Arial"/>
                <w:iCs/>
                <w:sz w:val="22"/>
                <w:szCs w:val="22"/>
                <w:lang w:val="en-US" w:eastAsia="en-US" w:bidi="en-US"/>
              </w:rPr>
              <w:t xml:space="preserve"> I</w:t>
            </w:r>
            <w:r w:rsidRPr="00CE29C6">
              <w:rPr>
                <w:rFonts w:ascii="Calibri" w:hAnsi="Calibri" w:cs="Arial"/>
                <w:iCs/>
                <w:sz w:val="22"/>
                <w:szCs w:val="22"/>
                <w:lang w:val="en-US" w:eastAsia="en-US" w:bidi="en-US"/>
              </w:rPr>
              <w:t>ntern program is to provide a platform for spiritual and personal development, with an emphasis on developing a servant heart.</w:t>
            </w:r>
          </w:p>
          <w:p w14:paraId="3C3379FD" w14:textId="77777777" w:rsidR="00CE29C6" w:rsidRPr="00D66D43" w:rsidRDefault="00CE29C6" w:rsidP="003165CB">
            <w:pPr>
              <w:widowControl w:val="0"/>
              <w:autoSpaceDE w:val="0"/>
              <w:autoSpaceDN w:val="0"/>
              <w:adjustRightInd w:val="0"/>
              <w:spacing w:after="120"/>
              <w:rPr>
                <w:rFonts w:ascii="Arial" w:hAnsi="Arial" w:cs="Arial"/>
                <w:iCs/>
              </w:rPr>
            </w:pPr>
            <w:r w:rsidRPr="00CE29C6">
              <w:rPr>
                <w:rFonts w:cs="Arial"/>
                <w:iCs/>
                <w:sz w:val="22"/>
                <w:szCs w:val="22"/>
              </w:rPr>
              <w:t xml:space="preserve">This position requires a spiritually mature Christian who </w:t>
            </w:r>
            <w:r w:rsidR="0085337C">
              <w:rPr>
                <w:rFonts w:cs="Arial"/>
                <w:iCs/>
                <w:sz w:val="22"/>
                <w:szCs w:val="22"/>
              </w:rPr>
              <w:t>has been</w:t>
            </w:r>
            <w:r w:rsidR="000A4DD0">
              <w:rPr>
                <w:rFonts w:cs="Arial"/>
                <w:iCs/>
                <w:sz w:val="22"/>
                <w:szCs w:val="22"/>
              </w:rPr>
              <w:t xml:space="preserve"> </w:t>
            </w:r>
            <w:r w:rsidRPr="00CE29C6">
              <w:rPr>
                <w:rFonts w:cs="Arial"/>
                <w:iCs/>
                <w:sz w:val="22"/>
                <w:szCs w:val="22"/>
              </w:rPr>
              <w:t xml:space="preserve">actively involved in ministry. The successful applicant is required to live on-site and be involved in the daily activities of the centre including </w:t>
            </w:r>
            <w:r w:rsidR="003165CB">
              <w:rPr>
                <w:rFonts w:cs="Arial"/>
                <w:iCs/>
                <w:sz w:val="22"/>
                <w:szCs w:val="22"/>
              </w:rPr>
              <w:t xml:space="preserve">team </w:t>
            </w:r>
            <w:r w:rsidRPr="00CE29C6">
              <w:rPr>
                <w:rFonts w:cs="Arial"/>
                <w:iCs/>
                <w:sz w:val="22"/>
                <w:szCs w:val="22"/>
              </w:rPr>
              <w:t>devotions, operational duties and customer service.</w:t>
            </w:r>
          </w:p>
        </w:tc>
      </w:tr>
      <w:tr w:rsidR="005F2323" w:rsidRPr="00D53218" w14:paraId="337EA170" w14:textId="77777777" w:rsidTr="00AB3DAA">
        <w:tc>
          <w:tcPr>
            <w:tcW w:w="10440" w:type="dxa"/>
            <w:gridSpan w:val="4"/>
            <w:shd w:val="clear" w:color="auto" w:fill="000066"/>
          </w:tcPr>
          <w:p w14:paraId="1184ECD7" w14:textId="77777777" w:rsidR="005F2323" w:rsidRPr="00D53218" w:rsidRDefault="00F94DB1" w:rsidP="00AC3429">
            <w:pPr>
              <w:rPr>
                <w:rFonts w:cs="Arial"/>
                <w:b/>
              </w:rPr>
            </w:pPr>
            <w:r w:rsidRPr="00D53218">
              <w:rPr>
                <w:rFonts w:cs="Arial"/>
                <w:b/>
              </w:rPr>
              <w:t>KEY ROLE RESPONSIBILITIES</w:t>
            </w:r>
          </w:p>
        </w:tc>
      </w:tr>
      <w:tr w:rsidR="00F94DB1" w:rsidRPr="00D53218" w14:paraId="67F76D26" w14:textId="77777777" w:rsidTr="00BF6C56">
        <w:tc>
          <w:tcPr>
            <w:tcW w:w="10440" w:type="dxa"/>
            <w:gridSpan w:val="4"/>
          </w:tcPr>
          <w:p w14:paraId="1C041B68" w14:textId="77777777" w:rsidR="00CE29C6" w:rsidRPr="00CE29C6" w:rsidRDefault="00CE29C6" w:rsidP="00CE29C6">
            <w:pPr>
              <w:pStyle w:val="msonospacing0"/>
              <w:numPr>
                <w:ilvl w:val="0"/>
                <w:numId w:val="32"/>
              </w:numPr>
              <w:shd w:val="clear" w:color="auto" w:fill="FFFFFF"/>
              <w:spacing w:before="100"/>
              <w:ind w:left="357" w:hanging="357"/>
              <w:rPr>
                <w:rFonts w:cs="Arial"/>
                <w:color w:val="000000"/>
              </w:rPr>
            </w:pPr>
            <w:r w:rsidRPr="00CE29C6">
              <w:rPr>
                <w:rFonts w:cs="Arial"/>
                <w:color w:val="000000"/>
              </w:rPr>
              <w:t>To seek God’s will and leading in all aspects of Warrambui’s mission, goals and ministry.</w:t>
            </w:r>
          </w:p>
          <w:p w14:paraId="649C36D3" w14:textId="34D23291" w:rsidR="0085337C" w:rsidRPr="00CE29C6" w:rsidRDefault="0085337C" w:rsidP="0085337C">
            <w:pPr>
              <w:pStyle w:val="msonospacing0"/>
              <w:numPr>
                <w:ilvl w:val="0"/>
                <w:numId w:val="32"/>
              </w:numPr>
              <w:shd w:val="clear" w:color="auto" w:fill="FFFFFF"/>
              <w:spacing w:before="100"/>
              <w:ind w:left="357" w:hanging="357"/>
              <w:rPr>
                <w:rFonts w:cs="Arial"/>
                <w:color w:val="000000"/>
              </w:rPr>
            </w:pPr>
            <w:r w:rsidRPr="00CE29C6">
              <w:rPr>
                <w:rFonts w:cs="Arial"/>
                <w:color w:val="000000"/>
              </w:rPr>
              <w:t xml:space="preserve">To be responsible to and work co-operatively with the Warrambui </w:t>
            </w:r>
            <w:r w:rsidR="00CF7696">
              <w:rPr>
                <w:rFonts w:cs="Arial"/>
                <w:color w:val="000000"/>
              </w:rPr>
              <w:t>Centre Director</w:t>
            </w:r>
            <w:r w:rsidRPr="00CE29C6">
              <w:rPr>
                <w:rFonts w:cs="Arial"/>
                <w:color w:val="000000"/>
              </w:rPr>
              <w:t xml:space="preserve"> to carry out the ministry vision.</w:t>
            </w:r>
          </w:p>
          <w:p w14:paraId="57F038E2" w14:textId="77777777" w:rsidR="00812581" w:rsidRPr="00CE29C6" w:rsidRDefault="00812581" w:rsidP="00812581">
            <w:pPr>
              <w:pStyle w:val="msonospacing0"/>
              <w:numPr>
                <w:ilvl w:val="0"/>
                <w:numId w:val="32"/>
              </w:numPr>
              <w:shd w:val="clear" w:color="auto" w:fill="FFFFFF"/>
              <w:spacing w:before="100"/>
              <w:ind w:left="357" w:hanging="357"/>
              <w:rPr>
                <w:rFonts w:cs="Arial"/>
                <w:color w:val="000000"/>
              </w:rPr>
            </w:pPr>
            <w:r w:rsidRPr="00CE29C6">
              <w:rPr>
                <w:rFonts w:cs="Arial"/>
                <w:color w:val="000000"/>
              </w:rPr>
              <w:t>To develop and oversee the intern program</w:t>
            </w:r>
            <w:r w:rsidR="0085337C">
              <w:rPr>
                <w:rFonts w:cs="Arial"/>
                <w:color w:val="000000"/>
              </w:rPr>
              <w:t>, including mentoring, training, team building, pasto</w:t>
            </w:r>
            <w:r w:rsidR="006E7215">
              <w:rPr>
                <w:rFonts w:cs="Arial"/>
                <w:color w:val="000000"/>
              </w:rPr>
              <w:t>ral care and management of the I</w:t>
            </w:r>
            <w:r w:rsidR="0085337C">
              <w:rPr>
                <w:rFonts w:cs="Arial"/>
                <w:color w:val="000000"/>
              </w:rPr>
              <w:t>ntern team</w:t>
            </w:r>
            <w:r w:rsidRPr="00CE29C6">
              <w:rPr>
                <w:rFonts w:cs="Arial"/>
                <w:color w:val="000000"/>
              </w:rPr>
              <w:t>.</w:t>
            </w:r>
          </w:p>
          <w:p w14:paraId="35C31616" w14:textId="77777777" w:rsidR="00CE29C6" w:rsidRDefault="00CE29C6" w:rsidP="00CE29C6">
            <w:pPr>
              <w:pStyle w:val="msonospacing0"/>
              <w:numPr>
                <w:ilvl w:val="0"/>
                <w:numId w:val="32"/>
              </w:numPr>
              <w:shd w:val="clear" w:color="auto" w:fill="FFFFFF"/>
              <w:spacing w:before="100"/>
              <w:ind w:left="357" w:hanging="357"/>
              <w:rPr>
                <w:rFonts w:cs="Arial"/>
                <w:color w:val="000000"/>
              </w:rPr>
            </w:pPr>
            <w:r w:rsidRPr="00CE29C6">
              <w:rPr>
                <w:rFonts w:cs="Arial"/>
                <w:color w:val="000000"/>
              </w:rPr>
              <w:t>To direct the ministry budget planning process and help determine priorities for the ministry program.</w:t>
            </w:r>
          </w:p>
          <w:p w14:paraId="1833179F" w14:textId="77777777" w:rsidR="006E7215" w:rsidRDefault="003165CB" w:rsidP="00CE29C6">
            <w:pPr>
              <w:pStyle w:val="msonospacing0"/>
              <w:numPr>
                <w:ilvl w:val="0"/>
                <w:numId w:val="32"/>
              </w:numPr>
              <w:shd w:val="clear" w:color="auto" w:fill="FFFFFF"/>
              <w:spacing w:before="100"/>
              <w:ind w:left="357" w:hanging="357"/>
              <w:rPr>
                <w:rFonts w:cs="Arial"/>
                <w:color w:val="000000"/>
              </w:rPr>
            </w:pPr>
            <w:r>
              <w:rPr>
                <w:rFonts w:cs="Arial"/>
                <w:color w:val="000000"/>
              </w:rPr>
              <w:lastRenderedPageBreak/>
              <w:t>To prepare reports for the Warrambui Board on the ministry program.</w:t>
            </w:r>
            <w:r w:rsidR="000A4DD0">
              <w:rPr>
                <w:rFonts w:cs="Arial"/>
                <w:color w:val="000000"/>
              </w:rPr>
              <w:t xml:space="preserve"> </w:t>
            </w:r>
          </w:p>
          <w:p w14:paraId="7B1DE921" w14:textId="7A902AF7" w:rsidR="00CE29C6" w:rsidRPr="00CE29C6" w:rsidRDefault="00CE29C6" w:rsidP="00CE29C6">
            <w:pPr>
              <w:pStyle w:val="msonospacing0"/>
              <w:numPr>
                <w:ilvl w:val="0"/>
                <w:numId w:val="32"/>
              </w:numPr>
              <w:shd w:val="clear" w:color="auto" w:fill="FFFFFF"/>
              <w:spacing w:before="100"/>
              <w:ind w:left="357" w:hanging="357"/>
              <w:rPr>
                <w:rFonts w:cs="Arial"/>
                <w:color w:val="000000"/>
              </w:rPr>
            </w:pPr>
            <w:r w:rsidRPr="00CE29C6">
              <w:rPr>
                <w:rFonts w:cs="Arial"/>
                <w:color w:val="000000"/>
              </w:rPr>
              <w:t xml:space="preserve">To work cooperatively with the </w:t>
            </w:r>
            <w:r w:rsidR="00CF7696">
              <w:rPr>
                <w:rFonts w:cs="Arial"/>
                <w:color w:val="000000"/>
              </w:rPr>
              <w:t>Centre Director</w:t>
            </w:r>
            <w:r w:rsidR="00812581">
              <w:rPr>
                <w:rFonts w:cs="Arial"/>
                <w:color w:val="000000"/>
              </w:rPr>
              <w:t xml:space="preserve"> </w:t>
            </w:r>
            <w:r w:rsidRPr="00CE29C6">
              <w:rPr>
                <w:rFonts w:cs="Arial"/>
                <w:color w:val="000000"/>
              </w:rPr>
              <w:t xml:space="preserve">to employ personnel for ministry roles. </w:t>
            </w:r>
          </w:p>
          <w:p w14:paraId="458583EF" w14:textId="77777777" w:rsidR="00CE29C6" w:rsidRPr="00CE29C6" w:rsidRDefault="00CE29C6" w:rsidP="0085337C">
            <w:pPr>
              <w:pStyle w:val="msonospacing0"/>
              <w:numPr>
                <w:ilvl w:val="0"/>
                <w:numId w:val="32"/>
              </w:numPr>
              <w:shd w:val="clear" w:color="auto" w:fill="FFFFFF"/>
              <w:spacing w:before="100"/>
              <w:ind w:left="357" w:hanging="357"/>
              <w:rPr>
                <w:rFonts w:cs="Arial"/>
                <w:color w:val="000000"/>
              </w:rPr>
            </w:pPr>
            <w:r w:rsidRPr="00CE29C6">
              <w:rPr>
                <w:rFonts w:cs="Arial"/>
                <w:color w:val="000000"/>
              </w:rPr>
              <w:t>To provide spiritual leadership</w:t>
            </w:r>
            <w:r w:rsidR="0085337C">
              <w:rPr>
                <w:rFonts w:cs="Arial"/>
                <w:color w:val="000000"/>
              </w:rPr>
              <w:t>, encouragement</w:t>
            </w:r>
            <w:r w:rsidRPr="00CE29C6">
              <w:rPr>
                <w:rFonts w:cs="Arial"/>
                <w:color w:val="000000"/>
              </w:rPr>
              <w:t xml:space="preserve"> and support for the Warrambui community, including participating in Warrambui’s day-to-day operations</w:t>
            </w:r>
            <w:r w:rsidR="0085337C">
              <w:rPr>
                <w:rFonts w:cs="Arial"/>
                <w:color w:val="000000"/>
              </w:rPr>
              <w:t>.</w:t>
            </w:r>
          </w:p>
          <w:p w14:paraId="2E2345DC" w14:textId="77777777" w:rsidR="00CE29C6" w:rsidRPr="00CE29C6" w:rsidRDefault="00CE29C6" w:rsidP="00CE29C6">
            <w:pPr>
              <w:pStyle w:val="msonospacing0"/>
              <w:numPr>
                <w:ilvl w:val="0"/>
                <w:numId w:val="32"/>
              </w:numPr>
              <w:shd w:val="clear" w:color="auto" w:fill="FFFFFF"/>
              <w:spacing w:before="100"/>
              <w:ind w:left="357" w:hanging="357"/>
              <w:rPr>
                <w:rFonts w:cs="Arial"/>
                <w:color w:val="000000"/>
              </w:rPr>
            </w:pPr>
            <w:r w:rsidRPr="00CE29C6">
              <w:rPr>
                <w:rFonts w:cs="Arial"/>
                <w:color w:val="000000"/>
              </w:rPr>
              <w:t>To build the relationship between Warrambui and the people of the LCA NSW District by developing strategic partnerships with</w:t>
            </w:r>
            <w:r w:rsidR="003165CB">
              <w:rPr>
                <w:rFonts w:cs="Arial"/>
                <w:color w:val="000000"/>
              </w:rPr>
              <w:t>in the District.</w:t>
            </w:r>
            <w:r w:rsidRPr="00CE29C6">
              <w:rPr>
                <w:rFonts w:cs="Arial"/>
                <w:color w:val="000000"/>
              </w:rPr>
              <w:t xml:space="preserve"> </w:t>
            </w:r>
          </w:p>
          <w:p w14:paraId="1A3BE131" w14:textId="77777777" w:rsidR="00CE29C6" w:rsidRDefault="00CE29C6" w:rsidP="00CE29C6">
            <w:pPr>
              <w:pStyle w:val="msonospacing0"/>
              <w:numPr>
                <w:ilvl w:val="0"/>
                <w:numId w:val="32"/>
              </w:numPr>
              <w:shd w:val="clear" w:color="auto" w:fill="FFFFFF"/>
              <w:spacing w:before="100"/>
              <w:ind w:left="357" w:hanging="357"/>
              <w:rPr>
                <w:rFonts w:cs="Arial"/>
                <w:color w:val="000000"/>
              </w:rPr>
            </w:pPr>
            <w:r w:rsidRPr="00CE29C6">
              <w:rPr>
                <w:rFonts w:cs="Arial"/>
                <w:color w:val="000000"/>
              </w:rPr>
              <w:t>To support the conference and camping ministries of the LCA NSW District</w:t>
            </w:r>
            <w:r w:rsidR="0085337C">
              <w:rPr>
                <w:rFonts w:cs="Arial"/>
                <w:color w:val="000000"/>
              </w:rPr>
              <w:t xml:space="preserve">, </w:t>
            </w:r>
            <w:r w:rsidR="0085337C" w:rsidRPr="00CE29C6">
              <w:rPr>
                <w:rFonts w:cs="Arial"/>
                <w:color w:val="000000"/>
              </w:rPr>
              <w:t>grow</w:t>
            </w:r>
            <w:r w:rsidR="0085337C">
              <w:rPr>
                <w:rFonts w:cs="Arial"/>
                <w:color w:val="000000"/>
              </w:rPr>
              <w:t>ing</w:t>
            </w:r>
            <w:r w:rsidR="0085337C" w:rsidRPr="00CE29C6">
              <w:rPr>
                <w:rFonts w:cs="Arial"/>
                <w:color w:val="000000"/>
              </w:rPr>
              <w:t xml:space="preserve"> leaders and disciples of Jesus.</w:t>
            </w:r>
          </w:p>
          <w:p w14:paraId="063AC73B" w14:textId="77777777" w:rsidR="0085337C" w:rsidRPr="00CE29C6" w:rsidRDefault="0085337C" w:rsidP="00CE29C6">
            <w:pPr>
              <w:pStyle w:val="msonospacing0"/>
              <w:numPr>
                <w:ilvl w:val="0"/>
                <w:numId w:val="32"/>
              </w:numPr>
              <w:shd w:val="clear" w:color="auto" w:fill="FFFFFF"/>
              <w:spacing w:before="100"/>
              <w:ind w:left="357" w:hanging="357"/>
              <w:rPr>
                <w:rFonts w:cs="Arial"/>
                <w:color w:val="000000"/>
              </w:rPr>
            </w:pPr>
            <w:r>
              <w:rPr>
                <w:rFonts w:cs="Arial"/>
                <w:color w:val="000000"/>
              </w:rPr>
              <w:t>To oversee Warrambui’s school programs, including school visits and the development, maintenance and delivery of programs to schools.</w:t>
            </w:r>
          </w:p>
          <w:p w14:paraId="17F9DF47" w14:textId="77777777" w:rsidR="00780BDA" w:rsidRPr="00780BDA" w:rsidRDefault="00780BDA" w:rsidP="00CE29C6">
            <w:pPr>
              <w:rPr>
                <w:rFonts w:cs="Arial"/>
                <w:color w:val="000000"/>
              </w:rPr>
            </w:pPr>
          </w:p>
        </w:tc>
      </w:tr>
      <w:tr w:rsidR="00A36CD2" w:rsidRPr="00D53218" w14:paraId="547A9A7F" w14:textId="77777777" w:rsidTr="00BF6C56">
        <w:tc>
          <w:tcPr>
            <w:tcW w:w="10440" w:type="dxa"/>
            <w:gridSpan w:val="4"/>
            <w:shd w:val="clear" w:color="auto" w:fill="000066"/>
          </w:tcPr>
          <w:p w14:paraId="1A233A27" w14:textId="77777777" w:rsidR="00A36CD2" w:rsidRPr="00D53218" w:rsidRDefault="00F34F06" w:rsidP="00D51B70">
            <w:pPr>
              <w:rPr>
                <w:rFonts w:cs="Arial"/>
                <w:b/>
              </w:rPr>
            </w:pPr>
            <w:r>
              <w:rPr>
                <w:rFonts w:cs="Arial"/>
                <w:b/>
              </w:rPr>
              <w:lastRenderedPageBreak/>
              <w:t>SELECTION CRITERIA</w:t>
            </w:r>
          </w:p>
        </w:tc>
      </w:tr>
      <w:tr w:rsidR="00F34F06" w:rsidRPr="00D53218" w14:paraId="1D5187F7" w14:textId="77777777" w:rsidTr="00781BE6">
        <w:tc>
          <w:tcPr>
            <w:tcW w:w="10440" w:type="dxa"/>
            <w:gridSpan w:val="4"/>
          </w:tcPr>
          <w:p w14:paraId="7E85DA0B" w14:textId="77777777" w:rsidR="00F34F06" w:rsidRPr="00F34F06" w:rsidRDefault="00F34F06" w:rsidP="00F34F06">
            <w:pPr>
              <w:pStyle w:val="msonospacing0"/>
              <w:numPr>
                <w:ilvl w:val="0"/>
                <w:numId w:val="32"/>
              </w:numPr>
              <w:shd w:val="clear" w:color="auto" w:fill="FFFFFF"/>
              <w:spacing w:before="100"/>
              <w:ind w:left="357" w:hanging="357"/>
              <w:rPr>
                <w:rFonts w:cs="Arial"/>
                <w:color w:val="000000"/>
              </w:rPr>
            </w:pPr>
            <w:r w:rsidRPr="00F34F06">
              <w:rPr>
                <w:rFonts w:cs="Arial"/>
                <w:color w:val="000000"/>
              </w:rPr>
              <w:t>A personal relationship with Jesus, a pastoral heart and a desire to share the Gospel</w:t>
            </w:r>
          </w:p>
          <w:p w14:paraId="700AC504" w14:textId="77777777" w:rsidR="00F34F06" w:rsidRPr="00F34F06" w:rsidRDefault="00F34F06" w:rsidP="00F34F06">
            <w:pPr>
              <w:pStyle w:val="msonospacing0"/>
              <w:numPr>
                <w:ilvl w:val="0"/>
                <w:numId w:val="32"/>
              </w:numPr>
              <w:shd w:val="clear" w:color="auto" w:fill="FFFFFF"/>
              <w:spacing w:before="100"/>
              <w:ind w:left="357" w:hanging="357"/>
              <w:rPr>
                <w:rFonts w:cs="Arial"/>
                <w:color w:val="000000"/>
              </w:rPr>
            </w:pPr>
            <w:r w:rsidRPr="00F34F06">
              <w:rPr>
                <w:rFonts w:cs="Arial"/>
                <w:color w:val="000000"/>
              </w:rPr>
              <w:t xml:space="preserve">Strong leadership and teamwork skills </w:t>
            </w:r>
          </w:p>
          <w:p w14:paraId="68350F61" w14:textId="77777777" w:rsidR="00F34F06" w:rsidRPr="00F34F06" w:rsidRDefault="00F34F06" w:rsidP="00F34F06">
            <w:pPr>
              <w:pStyle w:val="msonospacing0"/>
              <w:numPr>
                <w:ilvl w:val="0"/>
                <w:numId w:val="32"/>
              </w:numPr>
              <w:shd w:val="clear" w:color="auto" w:fill="FFFFFF"/>
              <w:spacing w:before="100"/>
              <w:ind w:left="357" w:hanging="357"/>
              <w:rPr>
                <w:rFonts w:cs="Arial"/>
                <w:color w:val="000000"/>
              </w:rPr>
            </w:pPr>
            <w:r w:rsidRPr="00F34F06">
              <w:rPr>
                <w:rFonts w:cs="Arial"/>
                <w:color w:val="000000"/>
              </w:rPr>
              <w:t xml:space="preserve">Strong written and verbal communication skills </w:t>
            </w:r>
          </w:p>
          <w:p w14:paraId="569BEFDA" w14:textId="77777777" w:rsidR="00F34F06" w:rsidRPr="00F34F06" w:rsidRDefault="00F34F06" w:rsidP="00F34F06">
            <w:pPr>
              <w:pStyle w:val="msonospacing0"/>
              <w:numPr>
                <w:ilvl w:val="0"/>
                <w:numId w:val="32"/>
              </w:numPr>
              <w:shd w:val="clear" w:color="auto" w:fill="FFFFFF"/>
              <w:spacing w:before="100"/>
              <w:ind w:left="357" w:hanging="357"/>
              <w:rPr>
                <w:rFonts w:cs="Arial"/>
                <w:color w:val="000000"/>
              </w:rPr>
            </w:pPr>
            <w:r w:rsidRPr="00F34F06">
              <w:rPr>
                <w:rFonts w:cs="Arial"/>
                <w:color w:val="000000"/>
              </w:rPr>
              <w:t>Proven organisation and project management skills</w:t>
            </w:r>
          </w:p>
          <w:p w14:paraId="374D6273" w14:textId="77777777" w:rsidR="00F34F06" w:rsidRPr="00F34F06" w:rsidRDefault="00F34F06" w:rsidP="00F34F06">
            <w:pPr>
              <w:pStyle w:val="msonospacing0"/>
              <w:numPr>
                <w:ilvl w:val="0"/>
                <w:numId w:val="32"/>
              </w:numPr>
              <w:shd w:val="clear" w:color="auto" w:fill="FFFFFF"/>
              <w:spacing w:before="100"/>
              <w:ind w:left="357" w:hanging="357"/>
              <w:rPr>
                <w:rFonts w:cs="Arial"/>
                <w:color w:val="000000"/>
              </w:rPr>
            </w:pPr>
            <w:r w:rsidRPr="00F34F06">
              <w:rPr>
                <w:rFonts w:cs="Arial"/>
                <w:color w:val="000000"/>
              </w:rPr>
              <w:t>Proven ministry training and experience, including mentoring</w:t>
            </w:r>
            <w:r w:rsidR="009024CA">
              <w:rPr>
                <w:rFonts w:cs="Arial"/>
                <w:color w:val="000000"/>
              </w:rPr>
              <w:t xml:space="preserve"> and pastoral care</w:t>
            </w:r>
          </w:p>
          <w:p w14:paraId="2EC6B0F7" w14:textId="77777777" w:rsidR="00F34F06" w:rsidRPr="00F34F06" w:rsidRDefault="00F34F06" w:rsidP="00F34F06">
            <w:pPr>
              <w:pStyle w:val="msonospacing0"/>
              <w:numPr>
                <w:ilvl w:val="0"/>
                <w:numId w:val="32"/>
              </w:numPr>
              <w:shd w:val="clear" w:color="auto" w:fill="FFFFFF"/>
              <w:spacing w:before="100"/>
              <w:ind w:left="357" w:hanging="357"/>
              <w:rPr>
                <w:rFonts w:ascii="Arial" w:hAnsi="Arial" w:cs="Arial"/>
                <w:bCs/>
                <w:color w:val="000000"/>
                <w:kern w:val="28"/>
                <w:lang w:eastAsia="en-US"/>
              </w:rPr>
            </w:pPr>
            <w:r w:rsidRPr="00F34F06">
              <w:rPr>
                <w:rFonts w:cs="Arial"/>
                <w:color w:val="000000"/>
              </w:rPr>
              <w:t>Experience in working with young people</w:t>
            </w:r>
          </w:p>
          <w:p w14:paraId="177FCFBF" w14:textId="77777777" w:rsidR="00F34F06" w:rsidRPr="00F34F06" w:rsidRDefault="00F34F06" w:rsidP="00F34F06">
            <w:pPr>
              <w:pStyle w:val="msonospacing0"/>
              <w:shd w:val="clear" w:color="auto" w:fill="FFFFFF"/>
              <w:spacing w:before="100"/>
              <w:rPr>
                <w:rFonts w:ascii="Arial" w:hAnsi="Arial" w:cs="Arial"/>
                <w:bCs/>
                <w:color w:val="000000"/>
                <w:kern w:val="28"/>
                <w:lang w:eastAsia="en-US"/>
              </w:rPr>
            </w:pPr>
          </w:p>
        </w:tc>
      </w:tr>
      <w:tr w:rsidR="00D74FC1" w:rsidRPr="00D53218" w14:paraId="4B416555" w14:textId="77777777" w:rsidTr="00D74FC1">
        <w:tc>
          <w:tcPr>
            <w:tcW w:w="10440" w:type="dxa"/>
            <w:gridSpan w:val="4"/>
            <w:shd w:val="clear" w:color="auto" w:fill="000066"/>
          </w:tcPr>
          <w:p w14:paraId="5BD9BD56" w14:textId="77777777" w:rsidR="00D74FC1" w:rsidRPr="00D53218" w:rsidRDefault="00D74FC1" w:rsidP="001F4AFA">
            <w:pPr>
              <w:rPr>
                <w:rFonts w:cs="Arial"/>
                <w:b/>
              </w:rPr>
            </w:pPr>
            <w:r w:rsidRPr="00D53218">
              <w:rPr>
                <w:rFonts w:cs="Arial"/>
                <w:b/>
              </w:rPr>
              <w:t xml:space="preserve">REPORTING STRUCTURE </w:t>
            </w:r>
          </w:p>
        </w:tc>
      </w:tr>
      <w:tr w:rsidR="00D74FC1" w:rsidRPr="00D53218" w14:paraId="64887FFB" w14:textId="77777777" w:rsidTr="00D74FC1">
        <w:tc>
          <w:tcPr>
            <w:tcW w:w="10440" w:type="dxa"/>
            <w:gridSpan w:val="4"/>
          </w:tcPr>
          <w:p w14:paraId="26D94699" w14:textId="77777777" w:rsidR="00655B2D" w:rsidRDefault="00D74FC1" w:rsidP="00A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
              <w:jc w:val="center"/>
              <w:rPr>
                <w:rFonts w:ascii="Arial" w:hAnsi="Arial" w:cs="Arial"/>
                <w:sz w:val="22"/>
                <w:szCs w:val="22"/>
              </w:rPr>
            </w:pPr>
            <w:r w:rsidRPr="00D53218">
              <w:rPr>
                <w:rFonts w:cs="Arial"/>
                <w:sz w:val="22"/>
                <w:szCs w:val="22"/>
              </w:rPr>
              <w:br/>
            </w:r>
            <w:r w:rsidR="00855F5C">
              <w:rPr>
                <w:rFonts w:ascii="Arial" w:hAnsi="Arial" w:cs="Arial"/>
                <w:noProof/>
                <w:sz w:val="22"/>
                <w:szCs w:val="22"/>
                <w:lang w:val="en-AU" w:eastAsia="en-AU" w:bidi="ar-SA"/>
              </w:rPr>
              <w:drawing>
                <wp:inline distT="0" distB="0" distL="0" distR="0" wp14:anchorId="4B84137C" wp14:editId="24EC5A29">
                  <wp:extent cx="4939030" cy="1045845"/>
                  <wp:effectExtent l="0" t="0" r="0" b="20955"/>
                  <wp:docPr id="73" name="Organization Chart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8761174" w14:textId="77777777" w:rsidR="00D74FC1" w:rsidRPr="00D53218" w:rsidRDefault="00D74FC1" w:rsidP="00A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
              <w:jc w:val="center"/>
              <w:rPr>
                <w:rFonts w:cs="Arial"/>
                <w:sz w:val="22"/>
                <w:szCs w:val="22"/>
              </w:rPr>
            </w:pPr>
            <w:r w:rsidRPr="00D53218">
              <w:rPr>
                <w:rFonts w:cs="Arial"/>
                <w:sz w:val="22"/>
                <w:szCs w:val="22"/>
              </w:rPr>
              <w:t xml:space="preserve">  </w:t>
            </w:r>
          </w:p>
        </w:tc>
      </w:tr>
      <w:tr w:rsidR="00BF6C56" w:rsidRPr="00D53218" w14:paraId="732C051F" w14:textId="77777777" w:rsidTr="001C3F57">
        <w:tc>
          <w:tcPr>
            <w:tcW w:w="10440" w:type="dxa"/>
            <w:gridSpan w:val="4"/>
            <w:shd w:val="clear" w:color="auto" w:fill="000066"/>
          </w:tcPr>
          <w:p w14:paraId="63A2AF4D" w14:textId="77777777" w:rsidR="00BF6C56" w:rsidRPr="00D53218" w:rsidRDefault="00F34F06" w:rsidP="001C3F57">
            <w:pPr>
              <w:rPr>
                <w:rFonts w:cs="Arial"/>
                <w:b/>
              </w:rPr>
            </w:pPr>
            <w:r>
              <w:rPr>
                <w:rFonts w:cs="Arial"/>
                <w:b/>
              </w:rPr>
              <w:t>SALARY AND CONDITIONS</w:t>
            </w:r>
          </w:p>
        </w:tc>
      </w:tr>
      <w:tr w:rsidR="00BF6C56" w:rsidRPr="00E758A8" w14:paraId="123E4457" w14:textId="77777777" w:rsidTr="00BF6C56">
        <w:tc>
          <w:tcPr>
            <w:tcW w:w="10440" w:type="dxa"/>
            <w:gridSpan w:val="4"/>
            <w:shd w:val="clear" w:color="auto" w:fill="auto"/>
            <w:vAlign w:val="center"/>
          </w:tcPr>
          <w:p w14:paraId="7ACD6288" w14:textId="77777777" w:rsidR="00F34F06" w:rsidRPr="00F34F06" w:rsidRDefault="00F34F06" w:rsidP="00F34F06">
            <w:pPr>
              <w:pStyle w:val="NormalWeb"/>
              <w:spacing w:before="120" w:beforeAutospacing="0"/>
              <w:jc w:val="both"/>
              <w:rPr>
                <w:rFonts w:ascii="Calibri" w:hAnsi="Calibri" w:cs="Arial"/>
                <w:bCs/>
                <w:color w:val="000000"/>
                <w:kern w:val="28"/>
                <w:sz w:val="22"/>
                <w:szCs w:val="22"/>
                <w:lang w:eastAsia="en-US"/>
              </w:rPr>
            </w:pPr>
            <w:r w:rsidRPr="00F34F06">
              <w:rPr>
                <w:rFonts w:ascii="Calibri" w:hAnsi="Calibri" w:cs="Arial"/>
                <w:bCs/>
                <w:color w:val="000000"/>
                <w:kern w:val="28"/>
                <w:sz w:val="22"/>
                <w:szCs w:val="22"/>
                <w:lang w:eastAsia="en-US"/>
              </w:rPr>
              <w:t>The Ministry D</w:t>
            </w:r>
            <w:r w:rsidR="0043246F">
              <w:rPr>
                <w:rFonts w:ascii="Calibri" w:hAnsi="Calibri" w:cs="Arial"/>
                <w:bCs/>
                <w:color w:val="000000"/>
                <w:kern w:val="28"/>
                <w:sz w:val="22"/>
                <w:szCs w:val="22"/>
                <w:lang w:eastAsia="en-US"/>
              </w:rPr>
              <w:t>evelopment Manager</w:t>
            </w:r>
            <w:r w:rsidRPr="00F34F06">
              <w:rPr>
                <w:rFonts w:ascii="Calibri" w:hAnsi="Calibri" w:cs="Arial"/>
                <w:bCs/>
                <w:color w:val="000000"/>
                <w:kern w:val="28"/>
                <w:sz w:val="22"/>
                <w:szCs w:val="22"/>
                <w:lang w:eastAsia="en-US"/>
              </w:rPr>
              <w:t xml:space="preserve"> will be employed as a full-time Level 2 under the LCA Lay Worker Salary and Conditions guidelines.</w:t>
            </w:r>
          </w:p>
          <w:p w14:paraId="3449E761" w14:textId="77777777" w:rsidR="00BF6C56" w:rsidRPr="00E758A8" w:rsidRDefault="00BF6C56" w:rsidP="001C3F57">
            <w:pPr>
              <w:rPr>
                <w:rFonts w:ascii="Arial" w:hAnsi="Arial" w:cs="Arial"/>
                <w:b/>
                <w:sz w:val="20"/>
                <w:szCs w:val="20"/>
              </w:rPr>
            </w:pPr>
          </w:p>
        </w:tc>
      </w:tr>
    </w:tbl>
    <w:p w14:paraId="67FB1F43" w14:textId="77777777" w:rsidR="00CF7696" w:rsidRDefault="00CF7696">
      <w:r>
        <w:br w:type="page"/>
      </w:r>
      <w:bookmarkStart w:id="0" w:name="_GoBack"/>
      <w:bookmarkEnd w:id="0"/>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1495B" w:rsidRPr="008628FD" w14:paraId="4D8ED8CA" w14:textId="77777777" w:rsidTr="008628FD">
        <w:tc>
          <w:tcPr>
            <w:tcW w:w="10440" w:type="dxa"/>
            <w:tcBorders>
              <w:top w:val="single" w:sz="4" w:space="0" w:color="auto"/>
              <w:left w:val="single" w:sz="4" w:space="0" w:color="auto"/>
              <w:bottom w:val="single" w:sz="4" w:space="0" w:color="auto"/>
              <w:right w:val="single" w:sz="4" w:space="0" w:color="auto"/>
            </w:tcBorders>
            <w:shd w:val="clear" w:color="auto" w:fill="002060"/>
            <w:vAlign w:val="center"/>
          </w:tcPr>
          <w:p w14:paraId="79D077BF" w14:textId="07CD3F1E" w:rsidR="0081495B" w:rsidRPr="008628FD" w:rsidRDefault="0081495B" w:rsidP="008628FD">
            <w:pPr>
              <w:rPr>
                <w:rFonts w:cs="Arial"/>
                <w:b/>
              </w:rPr>
            </w:pPr>
            <w:r w:rsidRPr="008628FD">
              <w:rPr>
                <w:rFonts w:cs="Arial"/>
                <w:b/>
              </w:rPr>
              <w:lastRenderedPageBreak/>
              <w:t>SAFEGUARDING CHILDREN AND YOUNG PEOPLE</w:t>
            </w:r>
          </w:p>
        </w:tc>
      </w:tr>
      <w:tr w:rsidR="0081495B" w:rsidRPr="00480E3E" w14:paraId="4AAC204F" w14:textId="77777777" w:rsidTr="0081495B">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14:paraId="7C1FA7B4" w14:textId="77777777" w:rsidR="0081495B" w:rsidRPr="0081495B" w:rsidRDefault="0081495B" w:rsidP="0081495B">
            <w:pPr>
              <w:pStyle w:val="NormalWeb"/>
              <w:spacing w:before="120"/>
              <w:rPr>
                <w:rFonts w:ascii="Calibri" w:hAnsi="Calibri" w:cs="Arial"/>
                <w:bCs/>
                <w:color w:val="000000"/>
                <w:kern w:val="28"/>
                <w:sz w:val="22"/>
                <w:szCs w:val="22"/>
                <w:lang w:eastAsia="en-US"/>
              </w:rPr>
            </w:pPr>
            <w:r w:rsidRPr="0081495B">
              <w:rPr>
                <w:rFonts w:ascii="Calibri" w:hAnsi="Calibri" w:cs="Arial"/>
                <w:bCs/>
                <w:color w:val="000000"/>
                <w:kern w:val="28"/>
                <w:sz w:val="22"/>
                <w:szCs w:val="22"/>
                <w:lang w:eastAsia="en-US"/>
              </w:rPr>
              <w:t xml:space="preserve">Warrambui takes child protection seriously, and as an employee of Warrambui, </w:t>
            </w:r>
            <w:r w:rsidR="008628FD">
              <w:rPr>
                <w:rFonts w:ascii="Calibri" w:hAnsi="Calibri" w:cs="Arial"/>
                <w:bCs/>
                <w:color w:val="000000"/>
                <w:kern w:val="28"/>
                <w:sz w:val="22"/>
                <w:szCs w:val="22"/>
                <w:lang w:eastAsia="en-US"/>
              </w:rPr>
              <w:t>the Ministry Development Manager is</w:t>
            </w:r>
            <w:r w:rsidRPr="0081495B">
              <w:rPr>
                <w:rFonts w:ascii="Calibri" w:hAnsi="Calibri" w:cs="Arial"/>
                <w:bCs/>
                <w:color w:val="000000"/>
                <w:kern w:val="28"/>
                <w:sz w:val="22"/>
                <w:szCs w:val="22"/>
                <w:lang w:eastAsia="en-US"/>
              </w:rPr>
              <w:t xml:space="preserve"> required to meet the behaviour standards outlined in our ‘Safeguarding code of conduct’. </w:t>
            </w:r>
            <w:r w:rsidR="008628FD">
              <w:rPr>
                <w:rFonts w:ascii="Calibri" w:hAnsi="Calibri" w:cs="Arial"/>
                <w:bCs/>
                <w:color w:val="000000"/>
                <w:kern w:val="28"/>
                <w:sz w:val="22"/>
                <w:szCs w:val="22"/>
                <w:lang w:eastAsia="en-US"/>
              </w:rPr>
              <w:t>A</w:t>
            </w:r>
            <w:r w:rsidRPr="0081495B">
              <w:rPr>
                <w:rFonts w:ascii="Calibri" w:hAnsi="Calibri" w:cs="Arial"/>
                <w:bCs/>
                <w:color w:val="000000"/>
                <w:kern w:val="28"/>
                <w:sz w:val="22"/>
                <w:szCs w:val="22"/>
                <w:lang w:eastAsia="en-US"/>
              </w:rPr>
              <w:t xml:space="preserve"> copy of the code </w:t>
            </w:r>
            <w:r w:rsidR="008628FD">
              <w:rPr>
                <w:rFonts w:ascii="Calibri" w:hAnsi="Calibri" w:cs="Arial"/>
                <w:bCs/>
                <w:color w:val="000000"/>
                <w:kern w:val="28"/>
                <w:sz w:val="22"/>
                <w:szCs w:val="22"/>
                <w:lang w:eastAsia="en-US"/>
              </w:rPr>
              <w:t xml:space="preserve">will have been provided </w:t>
            </w:r>
            <w:r w:rsidRPr="0081495B">
              <w:rPr>
                <w:rFonts w:ascii="Calibri" w:hAnsi="Calibri" w:cs="Arial"/>
                <w:bCs/>
                <w:color w:val="000000"/>
                <w:kern w:val="28"/>
                <w:sz w:val="22"/>
                <w:szCs w:val="22"/>
                <w:lang w:eastAsia="en-US"/>
              </w:rPr>
              <w:t xml:space="preserve">as part of induction. </w:t>
            </w:r>
            <w:r w:rsidR="008628FD">
              <w:rPr>
                <w:rFonts w:ascii="Calibri" w:hAnsi="Calibri" w:cs="Arial"/>
                <w:bCs/>
                <w:color w:val="000000"/>
                <w:kern w:val="28"/>
                <w:sz w:val="22"/>
                <w:szCs w:val="22"/>
                <w:lang w:eastAsia="en-US"/>
              </w:rPr>
              <w:t xml:space="preserve">The Code </w:t>
            </w:r>
            <w:r w:rsidRPr="0081495B">
              <w:rPr>
                <w:rFonts w:ascii="Calibri" w:hAnsi="Calibri" w:cs="Arial"/>
                <w:bCs/>
                <w:color w:val="000000"/>
                <w:kern w:val="28"/>
                <w:sz w:val="22"/>
                <w:szCs w:val="22"/>
                <w:lang w:eastAsia="en-US"/>
              </w:rPr>
              <w:t xml:space="preserve">can also </w:t>
            </w:r>
            <w:r w:rsidR="008628FD">
              <w:rPr>
                <w:rFonts w:ascii="Calibri" w:hAnsi="Calibri" w:cs="Arial"/>
                <w:bCs/>
                <w:color w:val="000000"/>
                <w:kern w:val="28"/>
                <w:sz w:val="22"/>
                <w:szCs w:val="22"/>
                <w:lang w:eastAsia="en-US"/>
              </w:rPr>
              <w:t xml:space="preserve">be </w:t>
            </w:r>
            <w:r w:rsidRPr="0081495B">
              <w:rPr>
                <w:rFonts w:ascii="Calibri" w:hAnsi="Calibri" w:cs="Arial"/>
                <w:bCs/>
                <w:color w:val="000000"/>
                <w:kern w:val="28"/>
                <w:sz w:val="22"/>
                <w:szCs w:val="22"/>
                <w:lang w:eastAsia="en-US"/>
              </w:rPr>
              <w:t>access</w:t>
            </w:r>
            <w:r w:rsidR="008628FD">
              <w:rPr>
                <w:rFonts w:ascii="Calibri" w:hAnsi="Calibri" w:cs="Arial"/>
                <w:bCs/>
                <w:color w:val="000000"/>
                <w:kern w:val="28"/>
                <w:sz w:val="22"/>
                <w:szCs w:val="22"/>
                <w:lang w:eastAsia="en-US"/>
              </w:rPr>
              <w:t>ed</w:t>
            </w:r>
            <w:r w:rsidRPr="0081495B">
              <w:rPr>
                <w:rFonts w:ascii="Calibri" w:hAnsi="Calibri" w:cs="Arial"/>
                <w:bCs/>
                <w:color w:val="000000"/>
                <w:kern w:val="28"/>
                <w:sz w:val="22"/>
                <w:szCs w:val="22"/>
                <w:lang w:eastAsia="en-US"/>
              </w:rPr>
              <w:t xml:space="preserve"> on the All Staff/Policies and Procedures drive.</w:t>
            </w:r>
          </w:p>
          <w:p w14:paraId="65719AED" w14:textId="77777777" w:rsidR="0081495B" w:rsidRPr="0081495B" w:rsidRDefault="0081495B" w:rsidP="0081495B">
            <w:pPr>
              <w:pStyle w:val="NormalWeb"/>
              <w:spacing w:before="120"/>
              <w:rPr>
                <w:rFonts w:ascii="Calibri" w:hAnsi="Calibri" w:cs="Arial"/>
                <w:bCs/>
                <w:color w:val="000000"/>
                <w:kern w:val="28"/>
                <w:sz w:val="22"/>
                <w:szCs w:val="22"/>
                <w:lang w:eastAsia="en-US"/>
              </w:rPr>
            </w:pPr>
            <w:r w:rsidRPr="0081495B">
              <w:rPr>
                <w:rFonts w:ascii="Calibri" w:hAnsi="Calibri" w:cs="Arial"/>
                <w:bCs/>
                <w:color w:val="000000"/>
                <w:kern w:val="28"/>
                <w:sz w:val="22"/>
                <w:szCs w:val="22"/>
                <w:lang w:eastAsia="en-US"/>
              </w:rPr>
              <w:t xml:space="preserve">Therefore as a part of </w:t>
            </w:r>
            <w:r w:rsidR="008628FD">
              <w:rPr>
                <w:rFonts w:ascii="Calibri" w:hAnsi="Calibri" w:cs="Arial"/>
                <w:bCs/>
                <w:color w:val="000000"/>
                <w:kern w:val="28"/>
                <w:sz w:val="22"/>
                <w:szCs w:val="22"/>
                <w:lang w:eastAsia="en-US"/>
              </w:rPr>
              <w:t>the Ministry Development Managers</w:t>
            </w:r>
            <w:r w:rsidRPr="0081495B">
              <w:rPr>
                <w:rFonts w:ascii="Calibri" w:hAnsi="Calibri" w:cs="Arial"/>
                <w:bCs/>
                <w:color w:val="000000"/>
                <w:kern w:val="28"/>
                <w:sz w:val="22"/>
                <w:szCs w:val="22"/>
                <w:lang w:eastAsia="en-US"/>
              </w:rPr>
              <w:t xml:space="preserve"> duties and responsibilities, </w:t>
            </w:r>
            <w:r w:rsidR="008628FD">
              <w:rPr>
                <w:rFonts w:ascii="Calibri" w:hAnsi="Calibri" w:cs="Arial"/>
                <w:bCs/>
                <w:color w:val="000000"/>
                <w:kern w:val="28"/>
                <w:sz w:val="22"/>
                <w:szCs w:val="22"/>
                <w:lang w:eastAsia="en-US"/>
              </w:rPr>
              <w:t>the Ministry Development Manager is</w:t>
            </w:r>
            <w:r w:rsidRPr="0081495B">
              <w:rPr>
                <w:rFonts w:ascii="Calibri" w:hAnsi="Calibri" w:cs="Arial"/>
                <w:bCs/>
                <w:color w:val="000000"/>
                <w:kern w:val="28"/>
                <w:sz w:val="22"/>
                <w:szCs w:val="22"/>
                <w:lang w:eastAsia="en-US"/>
              </w:rPr>
              <w:t xml:space="preserve"> also required to:</w:t>
            </w:r>
          </w:p>
          <w:p w14:paraId="52515DB9" w14:textId="77777777" w:rsidR="0081495B" w:rsidRPr="0081495B" w:rsidRDefault="0081495B" w:rsidP="0081495B">
            <w:pPr>
              <w:pStyle w:val="NormalWeb"/>
              <w:spacing w:before="120"/>
              <w:rPr>
                <w:rFonts w:ascii="Calibri" w:hAnsi="Calibri" w:cs="Arial"/>
                <w:bCs/>
                <w:color w:val="000000"/>
                <w:kern w:val="28"/>
                <w:sz w:val="22"/>
                <w:szCs w:val="22"/>
                <w:lang w:eastAsia="en-US"/>
              </w:rPr>
            </w:pPr>
            <w:r w:rsidRPr="0081495B">
              <w:rPr>
                <w:rStyle w:val="Dotpointblack"/>
                <w:rFonts w:ascii="Calibri" w:hAnsi="Calibri" w:cs="Arial"/>
                <w:bCs/>
                <w:kern w:val="28"/>
                <w:position w:val="0"/>
                <w:sz w:val="22"/>
                <w:szCs w:val="22"/>
                <w:lang w:val="en-AU" w:eastAsia="en-US"/>
              </w:rPr>
              <w:t>•</w:t>
            </w:r>
            <w:r w:rsidRPr="0081495B">
              <w:rPr>
                <w:rFonts w:ascii="Calibri" w:hAnsi="Calibri" w:cs="Arial"/>
                <w:bCs/>
                <w:color w:val="000000"/>
                <w:kern w:val="28"/>
                <w:sz w:val="22"/>
                <w:szCs w:val="22"/>
                <w:lang w:eastAsia="en-US"/>
              </w:rPr>
              <w:tab/>
              <w:t>provide a welcoming and safe environment for, children, young people and vulnerable persons</w:t>
            </w:r>
          </w:p>
          <w:p w14:paraId="16856411" w14:textId="77777777" w:rsidR="0081495B" w:rsidRPr="0081495B" w:rsidRDefault="0081495B" w:rsidP="0081495B">
            <w:pPr>
              <w:pStyle w:val="NormalWeb"/>
              <w:spacing w:before="120"/>
              <w:rPr>
                <w:rFonts w:ascii="Calibri" w:hAnsi="Calibri" w:cs="Arial"/>
                <w:bCs/>
                <w:color w:val="000000"/>
                <w:kern w:val="28"/>
                <w:sz w:val="22"/>
                <w:szCs w:val="22"/>
                <w:lang w:eastAsia="en-US"/>
              </w:rPr>
            </w:pPr>
            <w:r w:rsidRPr="0081495B">
              <w:rPr>
                <w:rStyle w:val="Dotpointblack"/>
                <w:rFonts w:ascii="Calibri" w:hAnsi="Calibri" w:cs="Arial"/>
                <w:bCs/>
                <w:kern w:val="28"/>
                <w:position w:val="0"/>
                <w:sz w:val="22"/>
                <w:szCs w:val="22"/>
                <w:lang w:val="en-AU" w:eastAsia="en-US"/>
              </w:rPr>
              <w:t>•</w:t>
            </w:r>
            <w:r w:rsidRPr="0081495B">
              <w:rPr>
                <w:rFonts w:ascii="Calibri" w:hAnsi="Calibri" w:cs="Arial"/>
                <w:bCs/>
                <w:color w:val="000000"/>
                <w:kern w:val="28"/>
                <w:sz w:val="22"/>
                <w:szCs w:val="22"/>
                <w:lang w:eastAsia="en-US"/>
              </w:rPr>
              <w:tab/>
              <w:t xml:space="preserve">promote the safety and wellbeing of children, young people and vulnerable persons to whom we provide services </w:t>
            </w:r>
          </w:p>
          <w:p w14:paraId="165C9C32" w14:textId="77777777" w:rsidR="0081495B" w:rsidRPr="0081495B" w:rsidRDefault="0081495B" w:rsidP="0081495B">
            <w:pPr>
              <w:pStyle w:val="NormalWeb"/>
              <w:spacing w:before="120"/>
              <w:rPr>
                <w:rFonts w:ascii="Calibri" w:hAnsi="Calibri" w:cs="Arial"/>
                <w:bCs/>
                <w:color w:val="000000"/>
                <w:kern w:val="28"/>
                <w:sz w:val="22"/>
                <w:szCs w:val="22"/>
                <w:lang w:eastAsia="en-US"/>
              </w:rPr>
            </w:pPr>
            <w:r w:rsidRPr="0081495B">
              <w:rPr>
                <w:rStyle w:val="Dotpointblack"/>
                <w:rFonts w:ascii="Calibri" w:hAnsi="Calibri" w:cs="Arial"/>
                <w:bCs/>
                <w:kern w:val="28"/>
                <w:position w:val="0"/>
                <w:sz w:val="22"/>
                <w:szCs w:val="22"/>
                <w:lang w:val="en-AU" w:eastAsia="en-US"/>
              </w:rPr>
              <w:t>•</w:t>
            </w:r>
            <w:r w:rsidRPr="0081495B">
              <w:rPr>
                <w:rFonts w:ascii="Calibri" w:hAnsi="Calibri" w:cs="Arial"/>
                <w:bCs/>
                <w:color w:val="000000"/>
                <w:kern w:val="28"/>
                <w:sz w:val="22"/>
                <w:szCs w:val="22"/>
                <w:lang w:eastAsia="en-US"/>
              </w:rPr>
              <w:tab/>
              <w:t xml:space="preserve">ensure that your interactions with children, young people and vulnerable persons are positive and safe </w:t>
            </w:r>
          </w:p>
          <w:p w14:paraId="79E0F098" w14:textId="77777777" w:rsidR="0081495B" w:rsidRPr="0081495B" w:rsidRDefault="0081495B" w:rsidP="0081495B">
            <w:pPr>
              <w:pStyle w:val="NormalWeb"/>
              <w:spacing w:before="120"/>
              <w:rPr>
                <w:rFonts w:ascii="Calibri" w:hAnsi="Calibri" w:cs="Arial"/>
                <w:bCs/>
                <w:color w:val="000000"/>
                <w:kern w:val="28"/>
                <w:sz w:val="22"/>
                <w:szCs w:val="22"/>
                <w:lang w:eastAsia="en-US"/>
              </w:rPr>
            </w:pPr>
            <w:r w:rsidRPr="0081495B">
              <w:rPr>
                <w:rStyle w:val="Dotpointblack"/>
                <w:rFonts w:ascii="Calibri" w:hAnsi="Calibri" w:cs="Arial"/>
                <w:bCs/>
                <w:kern w:val="28"/>
                <w:position w:val="0"/>
                <w:sz w:val="22"/>
                <w:szCs w:val="22"/>
                <w:lang w:val="en-AU" w:eastAsia="en-US"/>
              </w:rPr>
              <w:t>•</w:t>
            </w:r>
            <w:r w:rsidRPr="0081495B">
              <w:rPr>
                <w:rFonts w:ascii="Calibri" w:hAnsi="Calibri" w:cs="Arial"/>
                <w:bCs/>
                <w:color w:val="000000"/>
                <w:kern w:val="28"/>
                <w:sz w:val="22"/>
                <w:szCs w:val="22"/>
                <w:lang w:eastAsia="en-US"/>
              </w:rPr>
              <w:tab/>
              <w:t>provide adequate care and supervision of children, young people and vulnerable persons in your charge</w:t>
            </w:r>
          </w:p>
          <w:p w14:paraId="457AED88" w14:textId="77777777" w:rsidR="0081495B" w:rsidRPr="0081495B" w:rsidRDefault="0081495B" w:rsidP="0081495B">
            <w:pPr>
              <w:pStyle w:val="NormalWeb"/>
              <w:spacing w:before="120"/>
              <w:rPr>
                <w:rFonts w:ascii="Calibri" w:hAnsi="Calibri" w:cs="Arial"/>
                <w:bCs/>
                <w:color w:val="000000"/>
                <w:kern w:val="28"/>
                <w:sz w:val="22"/>
                <w:szCs w:val="22"/>
                <w:lang w:eastAsia="en-US"/>
              </w:rPr>
            </w:pPr>
            <w:r w:rsidRPr="0081495B">
              <w:rPr>
                <w:rStyle w:val="Dotpointblack"/>
                <w:rFonts w:ascii="Calibri" w:hAnsi="Calibri" w:cs="Arial"/>
                <w:bCs/>
                <w:kern w:val="28"/>
                <w:position w:val="0"/>
                <w:sz w:val="22"/>
                <w:szCs w:val="22"/>
                <w:lang w:val="en-AU" w:eastAsia="en-US"/>
              </w:rPr>
              <w:t>•</w:t>
            </w:r>
            <w:r w:rsidRPr="0081495B">
              <w:rPr>
                <w:rFonts w:ascii="Calibri" w:hAnsi="Calibri" w:cs="Arial"/>
                <w:bCs/>
                <w:color w:val="000000"/>
                <w:kern w:val="28"/>
                <w:sz w:val="22"/>
                <w:szCs w:val="22"/>
                <w:lang w:eastAsia="en-US"/>
              </w:rPr>
              <w:tab/>
              <w:t>act as a positive role model for children and young people</w:t>
            </w:r>
          </w:p>
          <w:p w14:paraId="17F74D0E" w14:textId="77777777" w:rsidR="00907311" w:rsidRDefault="0081495B" w:rsidP="0081495B">
            <w:pPr>
              <w:pStyle w:val="NormalWeb"/>
              <w:spacing w:before="120"/>
              <w:rPr>
                <w:rFonts w:ascii="Calibri" w:hAnsi="Calibri" w:cs="Arial"/>
                <w:bCs/>
                <w:color w:val="000000"/>
                <w:kern w:val="28"/>
                <w:sz w:val="22"/>
                <w:szCs w:val="22"/>
                <w:lang w:eastAsia="en-US"/>
              </w:rPr>
            </w:pPr>
            <w:r w:rsidRPr="0081495B">
              <w:rPr>
                <w:rStyle w:val="Dotpointblack"/>
                <w:rFonts w:ascii="Calibri" w:hAnsi="Calibri" w:cs="Arial"/>
                <w:bCs/>
                <w:kern w:val="28"/>
                <w:position w:val="0"/>
                <w:sz w:val="22"/>
                <w:szCs w:val="22"/>
                <w:lang w:val="en-AU" w:eastAsia="en-US"/>
              </w:rPr>
              <w:t>•</w:t>
            </w:r>
            <w:r w:rsidRPr="0081495B">
              <w:rPr>
                <w:rFonts w:ascii="Calibri" w:hAnsi="Calibri" w:cs="Arial"/>
                <w:bCs/>
                <w:color w:val="000000"/>
                <w:kern w:val="28"/>
                <w:sz w:val="22"/>
                <w:szCs w:val="22"/>
                <w:lang w:eastAsia="en-US"/>
              </w:rPr>
              <w:tab/>
              <w:t xml:space="preserve">report any suspicions, concerns, allegations or disclosures of alleged abuse to </w:t>
            </w:r>
            <w:r w:rsidR="00907311">
              <w:rPr>
                <w:rFonts w:ascii="Calibri" w:hAnsi="Calibri" w:cs="Arial"/>
                <w:bCs/>
                <w:color w:val="000000"/>
                <w:kern w:val="28"/>
                <w:sz w:val="22"/>
                <w:szCs w:val="22"/>
                <w:lang w:eastAsia="en-US"/>
              </w:rPr>
              <w:t xml:space="preserve">the authorities and to </w:t>
            </w:r>
            <w:r w:rsidRPr="0081495B">
              <w:rPr>
                <w:rFonts w:ascii="Calibri" w:hAnsi="Calibri" w:cs="Arial"/>
                <w:bCs/>
                <w:color w:val="000000"/>
                <w:kern w:val="28"/>
                <w:sz w:val="22"/>
                <w:szCs w:val="22"/>
                <w:lang w:eastAsia="en-US"/>
              </w:rPr>
              <w:t>management</w:t>
            </w:r>
            <w:r w:rsidR="00907311">
              <w:rPr>
                <w:rFonts w:ascii="Calibri" w:hAnsi="Calibri" w:cs="Arial"/>
                <w:bCs/>
                <w:color w:val="000000"/>
                <w:kern w:val="28"/>
                <w:sz w:val="22"/>
                <w:szCs w:val="22"/>
                <w:lang w:eastAsia="en-US"/>
              </w:rPr>
              <w:t xml:space="preserve"> (</w:t>
            </w:r>
            <w:r w:rsidR="00907311" w:rsidRPr="00907311">
              <w:rPr>
                <w:rFonts w:ascii="Calibri" w:hAnsi="Calibri" w:cs="Arial"/>
                <w:bCs/>
                <w:color w:val="000000"/>
                <w:kern w:val="28"/>
                <w:sz w:val="22"/>
                <w:szCs w:val="22"/>
                <w:lang w:eastAsia="en-US"/>
              </w:rPr>
              <w:t>further information can be found here</w:t>
            </w:r>
            <w:r w:rsidR="00907311">
              <w:rPr>
                <w:rFonts w:ascii="Calibri" w:hAnsi="Calibri" w:cs="Arial"/>
                <w:bCs/>
                <w:color w:val="000000"/>
                <w:kern w:val="28"/>
                <w:sz w:val="22"/>
                <w:szCs w:val="22"/>
                <w:lang w:eastAsia="en-US"/>
              </w:rPr>
              <w:t>:</w:t>
            </w:r>
            <w:r w:rsidR="00907311" w:rsidRPr="00907311">
              <w:rPr>
                <w:rFonts w:ascii="Calibri" w:hAnsi="Calibri" w:cs="Arial"/>
                <w:bCs/>
                <w:color w:val="000000"/>
                <w:kern w:val="28"/>
                <w:sz w:val="22"/>
                <w:szCs w:val="22"/>
                <w:lang w:eastAsia="en-US"/>
              </w:rPr>
              <w:t xml:space="preserve"> </w:t>
            </w:r>
          </w:p>
          <w:p w14:paraId="0553D2FA" w14:textId="77777777" w:rsidR="004F66D4" w:rsidRDefault="00907311">
            <w:pPr>
              <w:pStyle w:val="NormalWeb"/>
              <w:spacing w:before="120"/>
              <w:ind w:left="720"/>
              <w:rPr>
                <w:rFonts w:ascii="Calibri" w:hAnsi="Calibri" w:cs="Arial"/>
                <w:bCs/>
                <w:color w:val="000000"/>
                <w:kern w:val="28"/>
                <w:sz w:val="22"/>
                <w:szCs w:val="22"/>
                <w:lang w:eastAsia="en-US"/>
              </w:rPr>
            </w:pPr>
            <w:r w:rsidRPr="00907311">
              <w:rPr>
                <w:rFonts w:ascii="Calibri" w:hAnsi="Calibri" w:cs="Arial"/>
                <w:bCs/>
                <w:color w:val="000000"/>
                <w:kern w:val="28"/>
                <w:sz w:val="22"/>
                <w:szCs w:val="22"/>
                <w:lang w:eastAsia="en-US"/>
              </w:rPr>
              <w:t>http://www.legislation.nsw.gov.au/#/view/act/1998/157/chap3/part2/sec27)</w:t>
            </w:r>
          </w:p>
          <w:p w14:paraId="7BD17FD5" w14:textId="77777777" w:rsidR="0081495B" w:rsidRPr="0081495B" w:rsidRDefault="0081495B" w:rsidP="0081495B">
            <w:pPr>
              <w:pStyle w:val="NormalWeb"/>
              <w:spacing w:before="120"/>
              <w:rPr>
                <w:rFonts w:ascii="Calibri" w:hAnsi="Calibri" w:cs="Arial"/>
                <w:bCs/>
                <w:color w:val="000000"/>
                <w:kern w:val="28"/>
                <w:sz w:val="22"/>
                <w:szCs w:val="22"/>
                <w:lang w:eastAsia="en-US"/>
              </w:rPr>
            </w:pPr>
            <w:r w:rsidRPr="0081495B">
              <w:rPr>
                <w:rStyle w:val="Dotpointblack"/>
                <w:rFonts w:ascii="Calibri" w:hAnsi="Calibri" w:cs="Arial"/>
                <w:bCs/>
                <w:kern w:val="28"/>
                <w:position w:val="0"/>
                <w:sz w:val="22"/>
                <w:szCs w:val="22"/>
                <w:lang w:val="en-AU" w:eastAsia="en-US"/>
              </w:rPr>
              <w:t>•</w:t>
            </w:r>
            <w:r w:rsidRPr="0081495B">
              <w:rPr>
                <w:rFonts w:ascii="Calibri" w:hAnsi="Calibri" w:cs="Arial"/>
                <w:bCs/>
                <w:color w:val="000000"/>
                <w:kern w:val="28"/>
                <w:sz w:val="22"/>
                <w:szCs w:val="22"/>
                <w:lang w:eastAsia="en-US"/>
              </w:rPr>
              <w:tab/>
              <w:t>maintain valid ‘working with children’ documentation</w:t>
            </w:r>
          </w:p>
          <w:p w14:paraId="2F22055E" w14:textId="77777777" w:rsidR="0081495B" w:rsidRPr="0081495B" w:rsidRDefault="0081495B" w:rsidP="0081495B">
            <w:pPr>
              <w:pStyle w:val="NormalWeb"/>
              <w:spacing w:before="120"/>
              <w:rPr>
                <w:rFonts w:ascii="Calibri" w:hAnsi="Calibri" w:cs="Arial"/>
                <w:bCs/>
                <w:color w:val="000000"/>
                <w:kern w:val="28"/>
                <w:sz w:val="22"/>
                <w:szCs w:val="22"/>
                <w:lang w:eastAsia="en-US"/>
              </w:rPr>
            </w:pPr>
            <w:r w:rsidRPr="0081495B">
              <w:rPr>
                <w:rStyle w:val="Dotpointblack"/>
                <w:rFonts w:ascii="Calibri" w:hAnsi="Calibri" w:cs="Arial"/>
                <w:bCs/>
                <w:kern w:val="28"/>
                <w:position w:val="0"/>
                <w:sz w:val="22"/>
                <w:szCs w:val="22"/>
                <w:lang w:val="en-AU" w:eastAsia="en-US"/>
              </w:rPr>
              <w:t>•</w:t>
            </w:r>
            <w:r w:rsidRPr="0081495B">
              <w:rPr>
                <w:rFonts w:ascii="Calibri" w:hAnsi="Calibri" w:cs="Arial"/>
                <w:bCs/>
                <w:color w:val="000000"/>
                <w:kern w:val="28"/>
                <w:sz w:val="22"/>
                <w:szCs w:val="22"/>
                <w:lang w:eastAsia="en-US"/>
              </w:rPr>
              <w:tab/>
              <w:t>report to management any criminal charges or convictions you receive during the course of your employment that may indicate a possible risk to children, young people and vulnerable persons.</w:t>
            </w:r>
          </w:p>
          <w:p w14:paraId="4734ABB5" w14:textId="77777777" w:rsidR="0081495B" w:rsidRPr="0081495B" w:rsidRDefault="0081495B" w:rsidP="0081495B">
            <w:pPr>
              <w:pStyle w:val="NormalWeb"/>
              <w:spacing w:before="120" w:beforeAutospacing="0"/>
              <w:jc w:val="both"/>
              <w:rPr>
                <w:rFonts w:ascii="Calibri" w:hAnsi="Calibri" w:cs="Arial"/>
                <w:bCs/>
                <w:color w:val="000000"/>
                <w:kern w:val="28"/>
                <w:sz w:val="22"/>
                <w:szCs w:val="22"/>
                <w:lang w:eastAsia="en-US"/>
              </w:rPr>
            </w:pPr>
          </w:p>
        </w:tc>
      </w:tr>
    </w:tbl>
    <w:p w14:paraId="48606392" w14:textId="77777777" w:rsidR="0081495B" w:rsidRDefault="0081495B" w:rsidP="0081495B"/>
    <w:p w14:paraId="34D8AEF5" w14:textId="77777777" w:rsidR="0081495B" w:rsidRPr="002A3FDF" w:rsidRDefault="0081495B" w:rsidP="0081495B">
      <w:pPr>
        <w:autoSpaceDE w:val="0"/>
        <w:autoSpaceDN w:val="0"/>
        <w:adjustRightInd w:val="0"/>
        <w:jc w:val="both"/>
        <w:rPr>
          <w:b/>
          <w:bCs/>
          <w:iCs/>
        </w:rPr>
      </w:pPr>
      <w:r w:rsidRPr="002A3FDF">
        <w:rPr>
          <w:b/>
          <w:bCs/>
          <w:iCs/>
        </w:rPr>
        <w:t>Conditions of Employment</w:t>
      </w:r>
    </w:p>
    <w:p w14:paraId="77BCBB73" w14:textId="77777777" w:rsidR="0081495B" w:rsidRPr="002A3FDF" w:rsidRDefault="008628FD" w:rsidP="0081495B">
      <w:pPr>
        <w:autoSpaceDE w:val="0"/>
        <w:autoSpaceDN w:val="0"/>
        <w:adjustRightInd w:val="0"/>
        <w:jc w:val="both"/>
        <w:rPr>
          <w:bCs/>
          <w:iCs/>
        </w:rPr>
      </w:pPr>
      <w:r>
        <w:rPr>
          <w:bCs/>
          <w:iCs/>
        </w:rPr>
        <w:t>Warrambui</w:t>
      </w:r>
      <w:r w:rsidR="0081495B" w:rsidRPr="002A3FDF">
        <w:rPr>
          <w:bCs/>
          <w:iCs/>
        </w:rPr>
        <w:t xml:space="preserve"> undertakes several screening processes to ensure the appropriate protection of children in its care. This includes reference, identity, qualification</w:t>
      </w:r>
      <w:r>
        <w:rPr>
          <w:bCs/>
          <w:iCs/>
        </w:rPr>
        <w:t>,</w:t>
      </w:r>
      <w:r w:rsidR="0081495B" w:rsidRPr="002A3FDF">
        <w:rPr>
          <w:bCs/>
          <w:iCs/>
        </w:rPr>
        <w:t xml:space="preserve"> professional registration </w:t>
      </w:r>
      <w:r>
        <w:rPr>
          <w:bCs/>
          <w:iCs/>
        </w:rPr>
        <w:t xml:space="preserve">and child safety </w:t>
      </w:r>
      <w:r w:rsidR="0081495B" w:rsidRPr="002A3FDF">
        <w:rPr>
          <w:bCs/>
          <w:iCs/>
        </w:rPr>
        <w:t>checks.</w:t>
      </w:r>
      <w:r>
        <w:rPr>
          <w:bCs/>
          <w:iCs/>
        </w:rPr>
        <w:t xml:space="preserve">  Failure to provide this information or detection of having provided false information may lead to immediate dismissal.</w:t>
      </w:r>
    </w:p>
    <w:p w14:paraId="1E7031CD" w14:textId="77777777" w:rsidR="0081495B" w:rsidRDefault="0081495B" w:rsidP="0081495B">
      <w:pPr>
        <w:autoSpaceDE w:val="0"/>
        <w:autoSpaceDN w:val="0"/>
        <w:adjustRightInd w:val="0"/>
        <w:rPr>
          <w:b/>
          <w:bCs/>
          <w:iCs/>
        </w:rPr>
      </w:pPr>
    </w:p>
    <w:p w14:paraId="5133453C" w14:textId="77777777" w:rsidR="0081495B" w:rsidRPr="002A3FDF" w:rsidRDefault="0081495B" w:rsidP="0081495B">
      <w:pPr>
        <w:autoSpaceDE w:val="0"/>
        <w:autoSpaceDN w:val="0"/>
        <w:adjustRightInd w:val="0"/>
        <w:rPr>
          <w:b/>
          <w:bCs/>
          <w:iCs/>
        </w:rPr>
      </w:pPr>
      <w:r w:rsidRPr="002A3FDF">
        <w:rPr>
          <w:b/>
          <w:bCs/>
          <w:iCs/>
        </w:rPr>
        <w:t>Acknowledgement</w:t>
      </w:r>
    </w:p>
    <w:p w14:paraId="36F3FEBE" w14:textId="77777777" w:rsidR="0081495B" w:rsidRPr="002A3FDF" w:rsidRDefault="0081495B" w:rsidP="0081495B">
      <w:pPr>
        <w:autoSpaceDE w:val="0"/>
        <w:autoSpaceDN w:val="0"/>
        <w:adjustRightInd w:val="0"/>
      </w:pPr>
      <w:r w:rsidRPr="002A3FDF">
        <w:t>I acknowledge that I have read and understood the requirements of this position.</w:t>
      </w:r>
    </w:p>
    <w:tbl>
      <w:tblPr>
        <w:tblW w:w="0" w:type="auto"/>
        <w:tblLook w:val="04A0" w:firstRow="1" w:lastRow="0" w:firstColumn="1" w:lastColumn="0" w:noHBand="0" w:noVBand="1"/>
      </w:tblPr>
      <w:tblGrid>
        <w:gridCol w:w="1951"/>
        <w:gridCol w:w="6521"/>
      </w:tblGrid>
      <w:tr w:rsidR="0081495B" w:rsidRPr="002A3FDF" w14:paraId="25F98A9A" w14:textId="77777777" w:rsidTr="0081495B">
        <w:trPr>
          <w:trHeight w:val="646"/>
        </w:trPr>
        <w:tc>
          <w:tcPr>
            <w:tcW w:w="1951" w:type="dxa"/>
            <w:vAlign w:val="bottom"/>
          </w:tcPr>
          <w:p w14:paraId="498080BC" w14:textId="77777777" w:rsidR="0081495B" w:rsidRPr="002A3FDF" w:rsidRDefault="0081495B" w:rsidP="0081495B">
            <w:pPr>
              <w:autoSpaceDE w:val="0"/>
              <w:autoSpaceDN w:val="0"/>
              <w:adjustRightInd w:val="0"/>
            </w:pPr>
            <w:r w:rsidRPr="002A3FDF">
              <w:t>Name:</w:t>
            </w:r>
          </w:p>
        </w:tc>
        <w:tc>
          <w:tcPr>
            <w:tcW w:w="6521" w:type="dxa"/>
            <w:tcBorders>
              <w:bottom w:val="single" w:sz="4" w:space="0" w:color="auto"/>
            </w:tcBorders>
            <w:vAlign w:val="bottom"/>
          </w:tcPr>
          <w:p w14:paraId="61D79199" w14:textId="77777777" w:rsidR="0081495B" w:rsidRPr="002A3FDF" w:rsidRDefault="0081495B" w:rsidP="0081495B">
            <w:pPr>
              <w:autoSpaceDE w:val="0"/>
              <w:autoSpaceDN w:val="0"/>
              <w:adjustRightInd w:val="0"/>
            </w:pPr>
          </w:p>
        </w:tc>
      </w:tr>
      <w:tr w:rsidR="0081495B" w:rsidRPr="002A3FDF" w14:paraId="4C419DCE" w14:textId="77777777" w:rsidTr="0081495B">
        <w:trPr>
          <w:trHeight w:val="646"/>
        </w:trPr>
        <w:tc>
          <w:tcPr>
            <w:tcW w:w="1951" w:type="dxa"/>
            <w:vAlign w:val="bottom"/>
          </w:tcPr>
          <w:p w14:paraId="7146FEA0" w14:textId="77777777" w:rsidR="0081495B" w:rsidRPr="002A3FDF" w:rsidRDefault="0081495B" w:rsidP="0081495B">
            <w:pPr>
              <w:autoSpaceDE w:val="0"/>
              <w:autoSpaceDN w:val="0"/>
              <w:adjustRightInd w:val="0"/>
            </w:pPr>
            <w:r w:rsidRPr="002A3FDF">
              <w:t>Signature:</w:t>
            </w:r>
          </w:p>
        </w:tc>
        <w:tc>
          <w:tcPr>
            <w:tcW w:w="6521" w:type="dxa"/>
            <w:tcBorders>
              <w:top w:val="single" w:sz="4" w:space="0" w:color="auto"/>
              <w:bottom w:val="single" w:sz="4" w:space="0" w:color="auto"/>
            </w:tcBorders>
            <w:vAlign w:val="bottom"/>
          </w:tcPr>
          <w:p w14:paraId="4BA3214E" w14:textId="77777777" w:rsidR="0081495B" w:rsidRPr="002A3FDF" w:rsidRDefault="0081495B" w:rsidP="0081495B">
            <w:pPr>
              <w:autoSpaceDE w:val="0"/>
              <w:autoSpaceDN w:val="0"/>
              <w:adjustRightInd w:val="0"/>
            </w:pPr>
          </w:p>
        </w:tc>
      </w:tr>
      <w:tr w:rsidR="0081495B" w:rsidRPr="002A3FDF" w14:paraId="6F2DA4B6" w14:textId="77777777" w:rsidTr="0081495B">
        <w:trPr>
          <w:trHeight w:val="646"/>
        </w:trPr>
        <w:tc>
          <w:tcPr>
            <w:tcW w:w="1951" w:type="dxa"/>
            <w:vAlign w:val="bottom"/>
          </w:tcPr>
          <w:p w14:paraId="0C4FB3F7" w14:textId="77777777" w:rsidR="0081495B" w:rsidRPr="002A3FDF" w:rsidRDefault="0081495B" w:rsidP="0081495B">
            <w:pPr>
              <w:autoSpaceDE w:val="0"/>
              <w:autoSpaceDN w:val="0"/>
              <w:adjustRightInd w:val="0"/>
            </w:pPr>
            <w:r w:rsidRPr="002A3FDF">
              <w:t>Date:</w:t>
            </w:r>
          </w:p>
        </w:tc>
        <w:tc>
          <w:tcPr>
            <w:tcW w:w="6521" w:type="dxa"/>
            <w:tcBorders>
              <w:top w:val="single" w:sz="4" w:space="0" w:color="auto"/>
              <w:bottom w:val="single" w:sz="4" w:space="0" w:color="auto"/>
            </w:tcBorders>
            <w:vAlign w:val="bottom"/>
          </w:tcPr>
          <w:p w14:paraId="68B7D32F" w14:textId="77777777" w:rsidR="0081495B" w:rsidRPr="002A3FDF" w:rsidRDefault="0081495B" w:rsidP="0081495B">
            <w:pPr>
              <w:autoSpaceDE w:val="0"/>
              <w:autoSpaceDN w:val="0"/>
              <w:adjustRightInd w:val="0"/>
            </w:pPr>
          </w:p>
        </w:tc>
      </w:tr>
    </w:tbl>
    <w:p w14:paraId="4514D6DF" w14:textId="77777777" w:rsidR="007342A1" w:rsidRPr="00D53218" w:rsidRDefault="007342A1" w:rsidP="00BF6C56"/>
    <w:sectPr w:rsidR="007342A1" w:rsidRPr="00D53218" w:rsidSect="00BF6C56">
      <w:headerReference w:type="default" r:id="rId13"/>
      <w:footerReference w:type="default" r:id="rId14"/>
      <w:headerReference w:type="first" r:id="rId15"/>
      <w:pgSz w:w="12240" w:h="15840"/>
      <w:pgMar w:top="1234" w:right="1800" w:bottom="1080" w:left="1800"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911D3" w14:textId="77777777" w:rsidR="003F11E2" w:rsidRDefault="003F11E2">
      <w:r>
        <w:separator/>
      </w:r>
    </w:p>
  </w:endnote>
  <w:endnote w:type="continuationSeparator" w:id="0">
    <w:p w14:paraId="52D1C6A5" w14:textId="77777777" w:rsidR="003F11E2" w:rsidRDefault="003F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Medium">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CEEC" w14:textId="77777777" w:rsidR="009854B1" w:rsidRDefault="009854B1" w:rsidP="009854B1">
    <w:pPr>
      <w:pStyle w:val="Footer"/>
      <w:jc w:val="right"/>
      <w:rPr>
        <w:rFonts w:ascii="Arial" w:hAnsi="Arial" w:cs="Arial"/>
        <w:sz w:val="16"/>
        <w:szCs w:val="16"/>
      </w:rPr>
    </w:pPr>
    <w:r>
      <w:rPr>
        <w:rFonts w:ascii="Arial" w:hAnsi="Arial" w:cs="Arial"/>
        <w:sz w:val="16"/>
        <w:szCs w:val="16"/>
      </w:rPr>
      <w:tab/>
    </w:r>
    <w:r w:rsidRPr="009854B1">
      <w:rPr>
        <w:rFonts w:ascii="Arial" w:hAnsi="Arial" w:cs="Arial"/>
        <w:sz w:val="16"/>
        <w:szCs w:val="16"/>
      </w:rPr>
      <w:t xml:space="preserve">Page </w:t>
    </w:r>
    <w:r w:rsidR="004F66D4" w:rsidRPr="009854B1">
      <w:rPr>
        <w:rFonts w:ascii="Arial" w:hAnsi="Arial" w:cs="Arial"/>
        <w:sz w:val="16"/>
        <w:szCs w:val="16"/>
      </w:rPr>
      <w:fldChar w:fldCharType="begin"/>
    </w:r>
    <w:r w:rsidRPr="009854B1">
      <w:rPr>
        <w:rFonts w:ascii="Arial" w:hAnsi="Arial" w:cs="Arial"/>
        <w:sz w:val="16"/>
        <w:szCs w:val="16"/>
      </w:rPr>
      <w:instrText xml:space="preserve"> PAGE </w:instrText>
    </w:r>
    <w:r w:rsidR="004F66D4" w:rsidRPr="009854B1">
      <w:rPr>
        <w:rFonts w:ascii="Arial" w:hAnsi="Arial" w:cs="Arial"/>
        <w:sz w:val="16"/>
        <w:szCs w:val="16"/>
      </w:rPr>
      <w:fldChar w:fldCharType="separate"/>
    </w:r>
    <w:r w:rsidR="00CC5698">
      <w:rPr>
        <w:rFonts w:ascii="Arial" w:hAnsi="Arial" w:cs="Arial"/>
        <w:noProof/>
        <w:sz w:val="16"/>
        <w:szCs w:val="16"/>
      </w:rPr>
      <w:t>3</w:t>
    </w:r>
    <w:r w:rsidR="004F66D4" w:rsidRPr="009854B1">
      <w:rPr>
        <w:rFonts w:ascii="Arial" w:hAnsi="Arial" w:cs="Arial"/>
        <w:sz w:val="16"/>
        <w:szCs w:val="16"/>
      </w:rPr>
      <w:fldChar w:fldCharType="end"/>
    </w:r>
    <w:r w:rsidRPr="009854B1">
      <w:rPr>
        <w:rFonts w:ascii="Arial" w:hAnsi="Arial" w:cs="Arial"/>
        <w:sz w:val="16"/>
        <w:szCs w:val="16"/>
      </w:rPr>
      <w:t xml:space="preserve"> of </w:t>
    </w:r>
    <w:r w:rsidR="004F66D4" w:rsidRPr="009854B1">
      <w:rPr>
        <w:rFonts w:ascii="Arial" w:hAnsi="Arial" w:cs="Arial"/>
        <w:sz w:val="16"/>
        <w:szCs w:val="16"/>
      </w:rPr>
      <w:fldChar w:fldCharType="begin"/>
    </w:r>
    <w:r w:rsidRPr="009854B1">
      <w:rPr>
        <w:rFonts w:ascii="Arial" w:hAnsi="Arial" w:cs="Arial"/>
        <w:sz w:val="16"/>
        <w:szCs w:val="16"/>
      </w:rPr>
      <w:instrText xml:space="preserve"> NUMPAGES </w:instrText>
    </w:r>
    <w:r w:rsidR="004F66D4" w:rsidRPr="009854B1">
      <w:rPr>
        <w:rFonts w:ascii="Arial" w:hAnsi="Arial" w:cs="Arial"/>
        <w:sz w:val="16"/>
        <w:szCs w:val="16"/>
      </w:rPr>
      <w:fldChar w:fldCharType="separate"/>
    </w:r>
    <w:r w:rsidR="00CC5698">
      <w:rPr>
        <w:rFonts w:ascii="Arial" w:hAnsi="Arial" w:cs="Arial"/>
        <w:noProof/>
        <w:sz w:val="16"/>
        <w:szCs w:val="16"/>
      </w:rPr>
      <w:t>3</w:t>
    </w:r>
    <w:r w:rsidR="004F66D4" w:rsidRPr="009854B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B8FC5" w14:textId="77777777" w:rsidR="003F11E2" w:rsidRDefault="003F11E2">
      <w:r>
        <w:separator/>
      </w:r>
    </w:p>
  </w:footnote>
  <w:footnote w:type="continuationSeparator" w:id="0">
    <w:p w14:paraId="5BFB1C97" w14:textId="77777777" w:rsidR="003F11E2" w:rsidRDefault="003F1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939E" w14:textId="77777777" w:rsidR="00D53218" w:rsidRDefault="00D53218">
    <w:pPr>
      <w:pStyle w:val="Header"/>
    </w:pPr>
  </w:p>
  <w:p w14:paraId="554FCF4B" w14:textId="77777777" w:rsidR="00AB3DAA" w:rsidRDefault="00AB3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E61A" w14:textId="77777777" w:rsidR="00D53218" w:rsidRDefault="00855F5C" w:rsidP="00D53218">
    <w:pPr>
      <w:pStyle w:val="Header"/>
      <w:jc w:val="center"/>
    </w:pPr>
    <w:r>
      <w:rPr>
        <w:noProof/>
        <w:lang w:val="en-AU" w:eastAsia="en-AU"/>
      </w:rPr>
      <w:drawing>
        <wp:inline distT="0" distB="0" distL="0" distR="0" wp14:anchorId="4F39922B" wp14:editId="6EA95648">
          <wp:extent cx="3208020" cy="1285240"/>
          <wp:effectExtent l="19050" t="0" r="0" b="0"/>
          <wp:docPr id="2" name="Picture 2" descr="Wbu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ui Logo"/>
                  <pic:cNvPicPr>
                    <a:picLocks noChangeAspect="1" noChangeArrowheads="1"/>
                  </pic:cNvPicPr>
                </pic:nvPicPr>
                <pic:blipFill>
                  <a:blip r:embed="rId1"/>
                  <a:srcRect/>
                  <a:stretch>
                    <a:fillRect/>
                  </a:stretch>
                </pic:blipFill>
                <pic:spPr bwMode="auto">
                  <a:xfrm>
                    <a:off x="0" y="0"/>
                    <a:ext cx="3208020" cy="1285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27F7725"/>
    <w:multiLevelType w:val="hybridMultilevel"/>
    <w:tmpl w:val="C98446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436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1C12AE"/>
    <w:multiLevelType w:val="hybridMultilevel"/>
    <w:tmpl w:val="7C52C51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07D7629F"/>
    <w:multiLevelType w:val="singleLevel"/>
    <w:tmpl w:val="3500CB4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9E75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E1F7D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480458"/>
    <w:multiLevelType w:val="hybridMultilevel"/>
    <w:tmpl w:val="3D4607C4"/>
    <w:lvl w:ilvl="0" w:tplc="3500CB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A35C9"/>
    <w:multiLevelType w:val="hybridMultilevel"/>
    <w:tmpl w:val="378099AC"/>
    <w:lvl w:ilvl="0" w:tplc="3500CB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A3C13"/>
    <w:multiLevelType w:val="multilevel"/>
    <w:tmpl w:val="B7A0F5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22C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12F2D2D"/>
    <w:multiLevelType w:val="hybridMultilevel"/>
    <w:tmpl w:val="99560A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3698B"/>
    <w:multiLevelType w:val="hybridMultilevel"/>
    <w:tmpl w:val="C0DC4764"/>
    <w:lvl w:ilvl="0" w:tplc="3500CB44">
      <w:start w:val="1"/>
      <w:numFmt w:val="bullet"/>
      <w:lvlText w:val=""/>
      <w:lvlJc w:val="left"/>
      <w:pPr>
        <w:tabs>
          <w:tab w:val="num" w:pos="360"/>
        </w:tabs>
        <w:ind w:left="360" w:hanging="360"/>
      </w:pPr>
      <w:rPr>
        <w:rFonts w:ascii="Wingdings" w:hAnsi="Wingdings" w:hint="default"/>
      </w:rPr>
    </w:lvl>
    <w:lvl w:ilvl="1" w:tplc="09DCB1F8">
      <w:start w:val="1"/>
      <w:numFmt w:val="bullet"/>
      <w:lvlText w:val=""/>
      <w:lvlJc w:val="left"/>
      <w:pPr>
        <w:tabs>
          <w:tab w:val="num" w:pos="1516"/>
        </w:tabs>
        <w:ind w:left="1516" w:hanging="43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87625"/>
    <w:multiLevelType w:val="hybridMultilevel"/>
    <w:tmpl w:val="7C8C89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D1F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06C54D4"/>
    <w:multiLevelType w:val="hybridMultilevel"/>
    <w:tmpl w:val="FDC865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4E1564A"/>
    <w:multiLevelType w:val="singleLevel"/>
    <w:tmpl w:val="100AB450"/>
    <w:lvl w:ilvl="0">
      <w:start w:val="1"/>
      <w:numFmt w:val="bullet"/>
      <w:lvlText w:val=""/>
      <w:lvlJc w:val="left"/>
      <w:pPr>
        <w:tabs>
          <w:tab w:val="num" w:pos="360"/>
        </w:tabs>
        <w:ind w:left="340" w:hanging="340"/>
      </w:pPr>
      <w:rPr>
        <w:rFonts w:ascii="Wingdings" w:hAnsi="Wingdings" w:hint="default"/>
      </w:rPr>
    </w:lvl>
  </w:abstractNum>
  <w:abstractNum w:abstractNumId="16" w15:restartNumberingAfterBreak="0">
    <w:nsid w:val="3C123B87"/>
    <w:multiLevelType w:val="hybridMultilevel"/>
    <w:tmpl w:val="AF96B2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3593B"/>
    <w:multiLevelType w:val="hybridMultilevel"/>
    <w:tmpl w:val="F578B8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A06C6"/>
    <w:multiLevelType w:val="hybridMultilevel"/>
    <w:tmpl w:val="18C83370"/>
    <w:lvl w:ilvl="0" w:tplc="3500CB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66826"/>
    <w:multiLevelType w:val="hybridMultilevel"/>
    <w:tmpl w:val="A21476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03D0A03"/>
    <w:multiLevelType w:val="hybridMultilevel"/>
    <w:tmpl w:val="B160631A"/>
    <w:lvl w:ilvl="0" w:tplc="D7E8657A">
      <w:numFmt w:val="bullet"/>
      <w:lvlText w:val="-"/>
      <w:lvlJc w:val="left"/>
      <w:pPr>
        <w:tabs>
          <w:tab w:val="num" w:pos="720"/>
        </w:tabs>
        <w:ind w:left="720" w:hanging="360"/>
      </w:pPr>
      <w:rPr>
        <w:rFonts w:ascii="DIN-Medium" w:eastAsia="Times New Roman" w:hAnsi="DIN-Medium"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C55DCC"/>
    <w:multiLevelType w:val="hybridMultilevel"/>
    <w:tmpl w:val="4498EC04"/>
    <w:lvl w:ilvl="0" w:tplc="3500CB4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660AAA"/>
    <w:multiLevelType w:val="hybridMultilevel"/>
    <w:tmpl w:val="15083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18E7F51"/>
    <w:multiLevelType w:val="hybridMultilevel"/>
    <w:tmpl w:val="73F60142"/>
    <w:lvl w:ilvl="0" w:tplc="3500CB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A2733"/>
    <w:multiLevelType w:val="hybridMultilevel"/>
    <w:tmpl w:val="15F0F0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3C0A08"/>
    <w:multiLevelType w:val="hybridMultilevel"/>
    <w:tmpl w:val="F5266B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1A61AF"/>
    <w:multiLevelType w:val="hybridMultilevel"/>
    <w:tmpl w:val="603AF4A2"/>
    <w:lvl w:ilvl="0" w:tplc="3500CB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066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33D63BF"/>
    <w:multiLevelType w:val="hybridMultilevel"/>
    <w:tmpl w:val="B808A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72159D"/>
    <w:multiLevelType w:val="singleLevel"/>
    <w:tmpl w:val="3500CB4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3DD3E53"/>
    <w:multiLevelType w:val="hybridMultilevel"/>
    <w:tmpl w:val="C7CA32C8"/>
    <w:lvl w:ilvl="0" w:tplc="3500CB4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88647D"/>
    <w:multiLevelType w:val="multilevel"/>
    <w:tmpl w:val="B160631A"/>
    <w:lvl w:ilvl="0">
      <w:numFmt w:val="bullet"/>
      <w:lvlText w:val="-"/>
      <w:lvlJc w:val="left"/>
      <w:pPr>
        <w:tabs>
          <w:tab w:val="num" w:pos="720"/>
        </w:tabs>
        <w:ind w:left="720" w:hanging="360"/>
      </w:pPr>
      <w:rPr>
        <w:rFonts w:ascii="DIN-Medium" w:eastAsia="Times New Roman" w:hAnsi="DIN-Medium"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A94EF2"/>
    <w:multiLevelType w:val="hybridMultilevel"/>
    <w:tmpl w:val="9CC6CA8E"/>
    <w:lvl w:ilvl="0" w:tplc="3500CB4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AAA0FD6"/>
    <w:multiLevelType w:val="multilevel"/>
    <w:tmpl w:val="546287B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D550C"/>
    <w:multiLevelType w:val="singleLevel"/>
    <w:tmpl w:val="100AB450"/>
    <w:lvl w:ilvl="0">
      <w:start w:val="1"/>
      <w:numFmt w:val="bullet"/>
      <w:lvlText w:val=""/>
      <w:lvlJc w:val="left"/>
      <w:pPr>
        <w:tabs>
          <w:tab w:val="num" w:pos="360"/>
        </w:tabs>
        <w:ind w:left="340" w:hanging="340"/>
      </w:pPr>
      <w:rPr>
        <w:rFonts w:ascii="Wingdings" w:hAnsi="Wingdings" w:hint="default"/>
      </w:rPr>
    </w:lvl>
  </w:abstractNum>
  <w:num w:numId="1">
    <w:abstractNumId w:val="29"/>
  </w:num>
  <w:num w:numId="2">
    <w:abstractNumId w:val="34"/>
  </w:num>
  <w:num w:numId="3">
    <w:abstractNumId w:val="3"/>
  </w:num>
  <w:num w:numId="4">
    <w:abstractNumId w:val="15"/>
  </w:num>
  <w:num w:numId="5">
    <w:abstractNumId w:val="10"/>
  </w:num>
  <w:num w:numId="6">
    <w:abstractNumId w:val="4"/>
  </w:num>
  <w:num w:numId="7">
    <w:abstractNumId w:val="9"/>
  </w:num>
  <w:num w:numId="8">
    <w:abstractNumId w:val="27"/>
  </w:num>
  <w:num w:numId="9">
    <w:abstractNumId w:val="5"/>
  </w:num>
  <w:num w:numId="10">
    <w:abstractNumId w:val="1"/>
  </w:num>
  <w:num w:numId="11">
    <w:abstractNumId w:val="13"/>
  </w:num>
  <w:num w:numId="12">
    <w:abstractNumId w:val="6"/>
  </w:num>
  <w:num w:numId="13">
    <w:abstractNumId w:val="30"/>
  </w:num>
  <w:num w:numId="14">
    <w:abstractNumId w:val="20"/>
  </w:num>
  <w:num w:numId="15">
    <w:abstractNumId w:val="31"/>
  </w:num>
  <w:num w:numId="16">
    <w:abstractNumId w:val="25"/>
  </w:num>
  <w:num w:numId="17">
    <w:abstractNumId w:val="12"/>
  </w:num>
  <w:num w:numId="18">
    <w:abstractNumId w:val="17"/>
  </w:num>
  <w:num w:numId="19">
    <w:abstractNumId w:val="26"/>
  </w:num>
  <w:num w:numId="20">
    <w:abstractNumId w:val="23"/>
  </w:num>
  <w:num w:numId="21">
    <w:abstractNumId w:val="7"/>
  </w:num>
  <w:num w:numId="22">
    <w:abstractNumId w:val="8"/>
  </w:num>
  <w:num w:numId="23">
    <w:abstractNumId w:val="33"/>
  </w:num>
  <w:num w:numId="24">
    <w:abstractNumId w:val="16"/>
  </w:num>
  <w:num w:numId="25">
    <w:abstractNumId w:val="11"/>
  </w:num>
  <w:num w:numId="26">
    <w:abstractNumId w:val="1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4"/>
  </w:num>
  <w:num w:numId="30">
    <w:abstractNumId w:val="28"/>
  </w:num>
  <w:num w:numId="31">
    <w:abstractNumId w:val="32"/>
  </w:num>
  <w:num w:numId="32">
    <w:abstractNumId w:val="21"/>
  </w:num>
  <w:num w:numId="33">
    <w:abstractNumId w:val="24"/>
  </w:num>
  <w:num w:numId="34">
    <w:abstractNumId w:val="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2323"/>
    <w:rsid w:val="00017894"/>
    <w:rsid w:val="00031A90"/>
    <w:rsid w:val="000335DB"/>
    <w:rsid w:val="00057E22"/>
    <w:rsid w:val="00076916"/>
    <w:rsid w:val="000825B0"/>
    <w:rsid w:val="000A4DD0"/>
    <w:rsid w:val="000B4E65"/>
    <w:rsid w:val="000B52C9"/>
    <w:rsid w:val="001114F2"/>
    <w:rsid w:val="00116479"/>
    <w:rsid w:val="00124A15"/>
    <w:rsid w:val="00151B56"/>
    <w:rsid w:val="001608C8"/>
    <w:rsid w:val="001749D3"/>
    <w:rsid w:val="00185B21"/>
    <w:rsid w:val="001B1411"/>
    <w:rsid w:val="001C0040"/>
    <w:rsid w:val="001C23E9"/>
    <w:rsid w:val="001C3F57"/>
    <w:rsid w:val="001C530F"/>
    <w:rsid w:val="001F4AFA"/>
    <w:rsid w:val="00217995"/>
    <w:rsid w:val="00262DFB"/>
    <w:rsid w:val="00286238"/>
    <w:rsid w:val="00294436"/>
    <w:rsid w:val="002A1E77"/>
    <w:rsid w:val="002B1B83"/>
    <w:rsid w:val="002B5CBE"/>
    <w:rsid w:val="002C5E92"/>
    <w:rsid w:val="002D4EC4"/>
    <w:rsid w:val="002E004D"/>
    <w:rsid w:val="002E235C"/>
    <w:rsid w:val="002F6A6C"/>
    <w:rsid w:val="00303810"/>
    <w:rsid w:val="003165CB"/>
    <w:rsid w:val="00352E68"/>
    <w:rsid w:val="00377B88"/>
    <w:rsid w:val="0038228A"/>
    <w:rsid w:val="003F035F"/>
    <w:rsid w:val="003F11E2"/>
    <w:rsid w:val="0043246F"/>
    <w:rsid w:val="00433B92"/>
    <w:rsid w:val="00471C8F"/>
    <w:rsid w:val="004729DA"/>
    <w:rsid w:val="004A312A"/>
    <w:rsid w:val="004B42CB"/>
    <w:rsid w:val="004C2562"/>
    <w:rsid w:val="004F66D4"/>
    <w:rsid w:val="004F719C"/>
    <w:rsid w:val="00545A71"/>
    <w:rsid w:val="00556B44"/>
    <w:rsid w:val="00563529"/>
    <w:rsid w:val="00563AF0"/>
    <w:rsid w:val="00563E08"/>
    <w:rsid w:val="00572CA6"/>
    <w:rsid w:val="00581235"/>
    <w:rsid w:val="005A3F3F"/>
    <w:rsid w:val="005A6F40"/>
    <w:rsid w:val="005F2323"/>
    <w:rsid w:val="00606D8F"/>
    <w:rsid w:val="00654FFC"/>
    <w:rsid w:val="00655B2D"/>
    <w:rsid w:val="006649C0"/>
    <w:rsid w:val="00696CA6"/>
    <w:rsid w:val="006B4DFF"/>
    <w:rsid w:val="006C208C"/>
    <w:rsid w:val="006C5D9C"/>
    <w:rsid w:val="006E490B"/>
    <w:rsid w:val="006E7215"/>
    <w:rsid w:val="00710237"/>
    <w:rsid w:val="00710CB6"/>
    <w:rsid w:val="007118BC"/>
    <w:rsid w:val="00723C5C"/>
    <w:rsid w:val="007342A1"/>
    <w:rsid w:val="00746DBE"/>
    <w:rsid w:val="00767A79"/>
    <w:rsid w:val="0077177E"/>
    <w:rsid w:val="00780BDA"/>
    <w:rsid w:val="00781BE6"/>
    <w:rsid w:val="007B5A63"/>
    <w:rsid w:val="007C53A1"/>
    <w:rsid w:val="007D261E"/>
    <w:rsid w:val="007F5E3F"/>
    <w:rsid w:val="00801917"/>
    <w:rsid w:val="00812581"/>
    <w:rsid w:val="0081495B"/>
    <w:rsid w:val="008322E4"/>
    <w:rsid w:val="00837B3B"/>
    <w:rsid w:val="00845D1D"/>
    <w:rsid w:val="008476D6"/>
    <w:rsid w:val="0085337C"/>
    <w:rsid w:val="00855F5C"/>
    <w:rsid w:val="008628FD"/>
    <w:rsid w:val="008738ED"/>
    <w:rsid w:val="008773FF"/>
    <w:rsid w:val="00897677"/>
    <w:rsid w:val="008B2264"/>
    <w:rsid w:val="008B2AEF"/>
    <w:rsid w:val="008D64A4"/>
    <w:rsid w:val="008D77D0"/>
    <w:rsid w:val="00901AF3"/>
    <w:rsid w:val="009024CA"/>
    <w:rsid w:val="00907311"/>
    <w:rsid w:val="00971CA9"/>
    <w:rsid w:val="00975E01"/>
    <w:rsid w:val="0098182E"/>
    <w:rsid w:val="009854B1"/>
    <w:rsid w:val="009868C6"/>
    <w:rsid w:val="00990B6E"/>
    <w:rsid w:val="009A35C5"/>
    <w:rsid w:val="009E376B"/>
    <w:rsid w:val="00A1277E"/>
    <w:rsid w:val="00A3029D"/>
    <w:rsid w:val="00A36CD2"/>
    <w:rsid w:val="00A5542B"/>
    <w:rsid w:val="00A71F0B"/>
    <w:rsid w:val="00A76559"/>
    <w:rsid w:val="00A82F1D"/>
    <w:rsid w:val="00AB3DAA"/>
    <w:rsid w:val="00AC3429"/>
    <w:rsid w:val="00AC409C"/>
    <w:rsid w:val="00AD0272"/>
    <w:rsid w:val="00B26C4F"/>
    <w:rsid w:val="00B30D58"/>
    <w:rsid w:val="00B363CA"/>
    <w:rsid w:val="00B40F00"/>
    <w:rsid w:val="00B81FFD"/>
    <w:rsid w:val="00BA2F06"/>
    <w:rsid w:val="00BE1906"/>
    <w:rsid w:val="00BE4A46"/>
    <w:rsid w:val="00BF53D5"/>
    <w:rsid w:val="00BF6C56"/>
    <w:rsid w:val="00C10324"/>
    <w:rsid w:val="00C151C6"/>
    <w:rsid w:val="00C32730"/>
    <w:rsid w:val="00C47C49"/>
    <w:rsid w:val="00C60972"/>
    <w:rsid w:val="00C61DF2"/>
    <w:rsid w:val="00C77D81"/>
    <w:rsid w:val="00C863A2"/>
    <w:rsid w:val="00CA5D65"/>
    <w:rsid w:val="00CC5698"/>
    <w:rsid w:val="00CD4A69"/>
    <w:rsid w:val="00CE29C6"/>
    <w:rsid w:val="00CE39EA"/>
    <w:rsid w:val="00CF7696"/>
    <w:rsid w:val="00D22B21"/>
    <w:rsid w:val="00D301DE"/>
    <w:rsid w:val="00D51B70"/>
    <w:rsid w:val="00D53218"/>
    <w:rsid w:val="00D650DB"/>
    <w:rsid w:val="00D733AF"/>
    <w:rsid w:val="00D74C92"/>
    <w:rsid w:val="00D74FC1"/>
    <w:rsid w:val="00D761CF"/>
    <w:rsid w:val="00D826CC"/>
    <w:rsid w:val="00D8356B"/>
    <w:rsid w:val="00D92ADE"/>
    <w:rsid w:val="00D979E5"/>
    <w:rsid w:val="00DA3F5F"/>
    <w:rsid w:val="00DA4022"/>
    <w:rsid w:val="00DC34A8"/>
    <w:rsid w:val="00DD71A2"/>
    <w:rsid w:val="00DF54A2"/>
    <w:rsid w:val="00E15E91"/>
    <w:rsid w:val="00E25828"/>
    <w:rsid w:val="00E261FF"/>
    <w:rsid w:val="00E43272"/>
    <w:rsid w:val="00E842BA"/>
    <w:rsid w:val="00E8677B"/>
    <w:rsid w:val="00EC692C"/>
    <w:rsid w:val="00EE2067"/>
    <w:rsid w:val="00F2406E"/>
    <w:rsid w:val="00F245B4"/>
    <w:rsid w:val="00F34F06"/>
    <w:rsid w:val="00F42B77"/>
    <w:rsid w:val="00F6751F"/>
    <w:rsid w:val="00F73BA0"/>
    <w:rsid w:val="00F81C99"/>
    <w:rsid w:val="00F86727"/>
    <w:rsid w:val="00F94DB1"/>
    <w:rsid w:val="00FA380D"/>
    <w:rsid w:val="00FB521D"/>
    <w:rsid w:val="00FD39A9"/>
    <w:rsid w:val="00FF7650"/>
    <w:rsid w:val="00FF7A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3F679"/>
  <w15:docId w15:val="{AAF1FBCB-FEE7-4616-8789-0103B846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3218"/>
    <w:rPr>
      <w:sz w:val="24"/>
      <w:szCs w:val="24"/>
      <w:lang w:val="en-US" w:eastAsia="en-US" w:bidi="en-US"/>
    </w:rPr>
  </w:style>
  <w:style w:type="paragraph" w:styleId="Heading1">
    <w:name w:val="heading 1"/>
    <w:basedOn w:val="Normal"/>
    <w:next w:val="Normal"/>
    <w:link w:val="Heading1Char"/>
    <w:uiPriority w:val="9"/>
    <w:qFormat/>
    <w:rsid w:val="00D53218"/>
    <w:pPr>
      <w:keepNext/>
      <w:spacing w:before="240" w:after="60"/>
      <w:outlineLvl w:val="0"/>
    </w:pPr>
    <w:rPr>
      <w:rFonts w:ascii="Cambria" w:hAnsi="Cambria"/>
      <w:b/>
      <w:bCs/>
      <w:kern w:val="32"/>
      <w:sz w:val="32"/>
      <w:szCs w:val="32"/>
      <w:lang w:bidi="ar-SA"/>
    </w:rPr>
  </w:style>
  <w:style w:type="paragraph" w:styleId="Heading2">
    <w:name w:val="heading 2"/>
    <w:basedOn w:val="Normal"/>
    <w:next w:val="Normal"/>
    <w:link w:val="Heading2Char"/>
    <w:uiPriority w:val="9"/>
    <w:semiHidden/>
    <w:unhideWhenUsed/>
    <w:qFormat/>
    <w:rsid w:val="00D53218"/>
    <w:pPr>
      <w:keepNext/>
      <w:spacing w:before="240" w:after="60"/>
      <w:outlineLvl w:val="1"/>
    </w:pPr>
    <w:rPr>
      <w:rFonts w:ascii="Cambria" w:hAnsi="Cambria"/>
      <w:b/>
      <w:bCs/>
      <w:i/>
      <w:iCs/>
      <w:sz w:val="28"/>
      <w:szCs w:val="28"/>
      <w:lang w:bidi="ar-SA"/>
    </w:rPr>
  </w:style>
  <w:style w:type="paragraph" w:styleId="Heading3">
    <w:name w:val="heading 3"/>
    <w:basedOn w:val="Normal"/>
    <w:next w:val="Normal"/>
    <w:link w:val="Heading3Char"/>
    <w:uiPriority w:val="9"/>
    <w:semiHidden/>
    <w:unhideWhenUsed/>
    <w:qFormat/>
    <w:rsid w:val="00D53218"/>
    <w:pPr>
      <w:keepNext/>
      <w:spacing w:before="240" w:after="60"/>
      <w:outlineLvl w:val="2"/>
    </w:pPr>
    <w:rPr>
      <w:rFonts w:ascii="Cambria" w:hAnsi="Cambria"/>
      <w:b/>
      <w:bCs/>
      <w:sz w:val="26"/>
      <w:szCs w:val="26"/>
      <w:lang w:bidi="ar-SA"/>
    </w:rPr>
  </w:style>
  <w:style w:type="paragraph" w:styleId="Heading4">
    <w:name w:val="heading 4"/>
    <w:basedOn w:val="Normal"/>
    <w:next w:val="Normal"/>
    <w:link w:val="Heading4Char"/>
    <w:uiPriority w:val="9"/>
    <w:semiHidden/>
    <w:unhideWhenUsed/>
    <w:qFormat/>
    <w:rsid w:val="00D53218"/>
    <w:pPr>
      <w:keepNext/>
      <w:spacing w:before="240" w:after="60"/>
      <w:outlineLvl w:val="3"/>
    </w:pPr>
    <w:rPr>
      <w:b/>
      <w:bCs/>
      <w:sz w:val="28"/>
      <w:szCs w:val="28"/>
      <w:lang w:bidi="ar-SA"/>
    </w:rPr>
  </w:style>
  <w:style w:type="paragraph" w:styleId="Heading5">
    <w:name w:val="heading 5"/>
    <w:basedOn w:val="Normal"/>
    <w:next w:val="Normal"/>
    <w:link w:val="Heading5Char"/>
    <w:uiPriority w:val="9"/>
    <w:semiHidden/>
    <w:unhideWhenUsed/>
    <w:qFormat/>
    <w:rsid w:val="00D53218"/>
    <w:pPr>
      <w:spacing w:before="240" w:after="60"/>
      <w:outlineLvl w:val="4"/>
    </w:pPr>
    <w:rPr>
      <w:b/>
      <w:bCs/>
      <w:i/>
      <w:iCs/>
      <w:sz w:val="26"/>
      <w:szCs w:val="26"/>
      <w:lang w:bidi="ar-SA"/>
    </w:rPr>
  </w:style>
  <w:style w:type="paragraph" w:styleId="Heading6">
    <w:name w:val="heading 6"/>
    <w:basedOn w:val="Normal"/>
    <w:next w:val="Normal"/>
    <w:link w:val="Heading6Char"/>
    <w:uiPriority w:val="9"/>
    <w:semiHidden/>
    <w:unhideWhenUsed/>
    <w:qFormat/>
    <w:rsid w:val="00D53218"/>
    <w:pPr>
      <w:spacing w:before="240" w:after="60"/>
      <w:outlineLvl w:val="5"/>
    </w:pPr>
    <w:rPr>
      <w:b/>
      <w:bCs/>
      <w:sz w:val="20"/>
      <w:szCs w:val="20"/>
      <w:lang w:bidi="ar-SA"/>
    </w:rPr>
  </w:style>
  <w:style w:type="paragraph" w:styleId="Heading7">
    <w:name w:val="heading 7"/>
    <w:basedOn w:val="Normal"/>
    <w:next w:val="Normal"/>
    <w:link w:val="Heading7Char"/>
    <w:uiPriority w:val="9"/>
    <w:unhideWhenUsed/>
    <w:qFormat/>
    <w:rsid w:val="00D53218"/>
    <w:pPr>
      <w:spacing w:before="240" w:after="60"/>
      <w:outlineLvl w:val="6"/>
    </w:pPr>
    <w:rPr>
      <w:lang w:bidi="ar-SA"/>
    </w:rPr>
  </w:style>
  <w:style w:type="paragraph" w:styleId="Heading8">
    <w:name w:val="heading 8"/>
    <w:basedOn w:val="Normal"/>
    <w:next w:val="Normal"/>
    <w:link w:val="Heading8Char"/>
    <w:uiPriority w:val="9"/>
    <w:semiHidden/>
    <w:unhideWhenUsed/>
    <w:qFormat/>
    <w:rsid w:val="00D53218"/>
    <w:pPr>
      <w:spacing w:before="240" w:after="60"/>
      <w:outlineLvl w:val="7"/>
    </w:pPr>
    <w:rPr>
      <w:i/>
      <w:iCs/>
      <w:lang w:bidi="ar-SA"/>
    </w:rPr>
  </w:style>
  <w:style w:type="paragraph" w:styleId="Heading9">
    <w:name w:val="heading 9"/>
    <w:basedOn w:val="Normal"/>
    <w:next w:val="Normal"/>
    <w:link w:val="Heading9Char"/>
    <w:uiPriority w:val="9"/>
    <w:semiHidden/>
    <w:unhideWhenUsed/>
    <w:qFormat/>
    <w:rsid w:val="00D53218"/>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2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96CA6"/>
    <w:pPr>
      <w:tabs>
        <w:tab w:val="center" w:pos="4320"/>
        <w:tab w:val="right" w:pos="8640"/>
      </w:tabs>
    </w:pPr>
    <w:rPr>
      <w:lang w:bidi="ar-SA"/>
    </w:rPr>
  </w:style>
  <w:style w:type="paragraph" w:styleId="Footer">
    <w:name w:val="footer"/>
    <w:basedOn w:val="Normal"/>
    <w:rsid w:val="00696CA6"/>
    <w:pPr>
      <w:tabs>
        <w:tab w:val="center" w:pos="4320"/>
        <w:tab w:val="right" w:pos="8640"/>
      </w:tabs>
    </w:pPr>
  </w:style>
  <w:style w:type="paragraph" w:customStyle="1" w:styleId="msonospacing0">
    <w:name w:val="msonospacing"/>
    <w:basedOn w:val="Normal"/>
    <w:rsid w:val="00767A79"/>
    <w:rPr>
      <w:rFonts w:eastAsia="Calibri"/>
      <w:sz w:val="22"/>
      <w:szCs w:val="22"/>
      <w:lang w:val="en-GB" w:eastAsia="en-GB"/>
    </w:rPr>
  </w:style>
  <w:style w:type="character" w:customStyle="1" w:styleId="HeaderChar">
    <w:name w:val="Header Char"/>
    <w:link w:val="Header"/>
    <w:uiPriority w:val="99"/>
    <w:rsid w:val="00AB3DAA"/>
    <w:rPr>
      <w:sz w:val="24"/>
      <w:szCs w:val="24"/>
      <w:lang w:eastAsia="en-US"/>
    </w:rPr>
  </w:style>
  <w:style w:type="paragraph" w:styleId="BalloonText">
    <w:name w:val="Balloon Text"/>
    <w:basedOn w:val="Normal"/>
    <w:link w:val="BalloonTextChar"/>
    <w:rsid w:val="00AB3DAA"/>
    <w:rPr>
      <w:rFonts w:ascii="Tahoma" w:hAnsi="Tahoma"/>
      <w:sz w:val="16"/>
      <w:szCs w:val="16"/>
      <w:lang w:bidi="ar-SA"/>
    </w:rPr>
  </w:style>
  <w:style w:type="character" w:customStyle="1" w:styleId="BalloonTextChar">
    <w:name w:val="Balloon Text Char"/>
    <w:link w:val="BalloonText"/>
    <w:rsid w:val="00AB3DAA"/>
    <w:rPr>
      <w:rFonts w:ascii="Tahoma" w:hAnsi="Tahoma" w:cs="Tahoma"/>
      <w:sz w:val="16"/>
      <w:szCs w:val="16"/>
      <w:lang w:eastAsia="en-US"/>
    </w:rPr>
  </w:style>
  <w:style w:type="character" w:customStyle="1" w:styleId="Heading1Char">
    <w:name w:val="Heading 1 Char"/>
    <w:link w:val="Heading1"/>
    <w:uiPriority w:val="9"/>
    <w:rsid w:val="00D53218"/>
    <w:rPr>
      <w:rFonts w:ascii="Cambria" w:eastAsia="Times New Roman" w:hAnsi="Cambria" w:cs="Arial"/>
      <w:b/>
      <w:bCs/>
      <w:kern w:val="32"/>
      <w:sz w:val="32"/>
      <w:szCs w:val="32"/>
    </w:rPr>
  </w:style>
  <w:style w:type="character" w:customStyle="1" w:styleId="Heading2Char">
    <w:name w:val="Heading 2 Char"/>
    <w:link w:val="Heading2"/>
    <w:uiPriority w:val="9"/>
    <w:semiHidden/>
    <w:rsid w:val="00D53218"/>
    <w:rPr>
      <w:rFonts w:ascii="Cambria" w:eastAsia="Times New Roman" w:hAnsi="Cambria"/>
      <w:b/>
      <w:bCs/>
      <w:i/>
      <w:iCs/>
      <w:sz w:val="28"/>
      <w:szCs w:val="28"/>
    </w:rPr>
  </w:style>
  <w:style w:type="character" w:customStyle="1" w:styleId="Heading3Char">
    <w:name w:val="Heading 3 Char"/>
    <w:link w:val="Heading3"/>
    <w:uiPriority w:val="9"/>
    <w:semiHidden/>
    <w:rsid w:val="00D53218"/>
    <w:rPr>
      <w:rFonts w:ascii="Cambria" w:eastAsia="Times New Roman" w:hAnsi="Cambria"/>
      <w:b/>
      <w:bCs/>
      <w:sz w:val="26"/>
      <w:szCs w:val="26"/>
    </w:rPr>
  </w:style>
  <w:style w:type="character" w:customStyle="1" w:styleId="Heading4Char">
    <w:name w:val="Heading 4 Char"/>
    <w:link w:val="Heading4"/>
    <w:uiPriority w:val="9"/>
    <w:rsid w:val="00D53218"/>
    <w:rPr>
      <w:b/>
      <w:bCs/>
      <w:sz w:val="28"/>
      <w:szCs w:val="28"/>
    </w:rPr>
  </w:style>
  <w:style w:type="character" w:customStyle="1" w:styleId="Heading5Char">
    <w:name w:val="Heading 5 Char"/>
    <w:link w:val="Heading5"/>
    <w:uiPriority w:val="9"/>
    <w:semiHidden/>
    <w:rsid w:val="00D53218"/>
    <w:rPr>
      <w:b/>
      <w:bCs/>
      <w:i/>
      <w:iCs/>
      <w:sz w:val="26"/>
      <w:szCs w:val="26"/>
    </w:rPr>
  </w:style>
  <w:style w:type="character" w:customStyle="1" w:styleId="Heading6Char">
    <w:name w:val="Heading 6 Char"/>
    <w:link w:val="Heading6"/>
    <w:uiPriority w:val="9"/>
    <w:semiHidden/>
    <w:rsid w:val="00D53218"/>
    <w:rPr>
      <w:b/>
      <w:bCs/>
    </w:rPr>
  </w:style>
  <w:style w:type="character" w:customStyle="1" w:styleId="Heading7Char">
    <w:name w:val="Heading 7 Char"/>
    <w:link w:val="Heading7"/>
    <w:uiPriority w:val="9"/>
    <w:rsid w:val="00D53218"/>
    <w:rPr>
      <w:sz w:val="24"/>
      <w:szCs w:val="24"/>
    </w:rPr>
  </w:style>
  <w:style w:type="character" w:customStyle="1" w:styleId="Heading8Char">
    <w:name w:val="Heading 8 Char"/>
    <w:link w:val="Heading8"/>
    <w:uiPriority w:val="9"/>
    <w:semiHidden/>
    <w:rsid w:val="00D53218"/>
    <w:rPr>
      <w:i/>
      <w:iCs/>
      <w:sz w:val="24"/>
      <w:szCs w:val="24"/>
    </w:rPr>
  </w:style>
  <w:style w:type="character" w:customStyle="1" w:styleId="Heading9Char">
    <w:name w:val="Heading 9 Char"/>
    <w:link w:val="Heading9"/>
    <w:uiPriority w:val="9"/>
    <w:semiHidden/>
    <w:rsid w:val="00D53218"/>
    <w:rPr>
      <w:rFonts w:ascii="Cambria" w:eastAsia="Times New Roman" w:hAnsi="Cambria"/>
    </w:rPr>
  </w:style>
  <w:style w:type="paragraph" w:styleId="Title">
    <w:name w:val="Title"/>
    <w:basedOn w:val="Normal"/>
    <w:next w:val="Normal"/>
    <w:link w:val="TitleChar"/>
    <w:uiPriority w:val="10"/>
    <w:qFormat/>
    <w:rsid w:val="00D53218"/>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D5321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53218"/>
    <w:pPr>
      <w:spacing w:after="60"/>
      <w:jc w:val="center"/>
      <w:outlineLvl w:val="1"/>
    </w:pPr>
    <w:rPr>
      <w:rFonts w:ascii="Cambria" w:hAnsi="Cambria"/>
      <w:lang w:bidi="ar-SA"/>
    </w:rPr>
  </w:style>
  <w:style w:type="character" w:customStyle="1" w:styleId="SubtitleChar">
    <w:name w:val="Subtitle Char"/>
    <w:link w:val="Subtitle"/>
    <w:uiPriority w:val="11"/>
    <w:rsid w:val="00D53218"/>
    <w:rPr>
      <w:rFonts w:ascii="Cambria" w:eastAsia="Times New Roman" w:hAnsi="Cambria"/>
      <w:sz w:val="24"/>
      <w:szCs w:val="24"/>
    </w:rPr>
  </w:style>
  <w:style w:type="character" w:styleId="Strong">
    <w:name w:val="Strong"/>
    <w:uiPriority w:val="22"/>
    <w:qFormat/>
    <w:rsid w:val="00D53218"/>
    <w:rPr>
      <w:b/>
      <w:bCs/>
    </w:rPr>
  </w:style>
  <w:style w:type="character" w:styleId="Emphasis">
    <w:name w:val="Emphasis"/>
    <w:uiPriority w:val="20"/>
    <w:qFormat/>
    <w:rsid w:val="00D53218"/>
    <w:rPr>
      <w:rFonts w:ascii="Calibri" w:hAnsi="Calibri"/>
      <w:b/>
      <w:i/>
      <w:iCs/>
    </w:rPr>
  </w:style>
  <w:style w:type="paragraph" w:styleId="NoSpacing">
    <w:name w:val="No Spacing"/>
    <w:basedOn w:val="Normal"/>
    <w:uiPriority w:val="1"/>
    <w:qFormat/>
    <w:rsid w:val="00D53218"/>
    <w:rPr>
      <w:szCs w:val="32"/>
    </w:rPr>
  </w:style>
  <w:style w:type="paragraph" w:styleId="ListParagraph">
    <w:name w:val="List Paragraph"/>
    <w:basedOn w:val="Normal"/>
    <w:uiPriority w:val="34"/>
    <w:qFormat/>
    <w:rsid w:val="00D53218"/>
    <w:pPr>
      <w:ind w:left="720"/>
      <w:contextualSpacing/>
    </w:pPr>
  </w:style>
  <w:style w:type="paragraph" w:styleId="Quote">
    <w:name w:val="Quote"/>
    <w:basedOn w:val="Normal"/>
    <w:next w:val="Normal"/>
    <w:link w:val="QuoteChar"/>
    <w:uiPriority w:val="29"/>
    <w:qFormat/>
    <w:rsid w:val="00D53218"/>
    <w:rPr>
      <w:i/>
      <w:lang w:bidi="ar-SA"/>
    </w:rPr>
  </w:style>
  <w:style w:type="character" w:customStyle="1" w:styleId="QuoteChar">
    <w:name w:val="Quote Char"/>
    <w:link w:val="Quote"/>
    <w:uiPriority w:val="29"/>
    <w:rsid w:val="00D53218"/>
    <w:rPr>
      <w:i/>
      <w:sz w:val="24"/>
      <w:szCs w:val="24"/>
    </w:rPr>
  </w:style>
  <w:style w:type="paragraph" w:styleId="IntenseQuote">
    <w:name w:val="Intense Quote"/>
    <w:basedOn w:val="Normal"/>
    <w:next w:val="Normal"/>
    <w:link w:val="IntenseQuoteChar"/>
    <w:uiPriority w:val="30"/>
    <w:qFormat/>
    <w:rsid w:val="00D53218"/>
    <w:pPr>
      <w:ind w:left="720" w:right="720"/>
    </w:pPr>
    <w:rPr>
      <w:b/>
      <w:i/>
      <w:szCs w:val="20"/>
      <w:lang w:bidi="ar-SA"/>
    </w:rPr>
  </w:style>
  <w:style w:type="character" w:customStyle="1" w:styleId="IntenseQuoteChar">
    <w:name w:val="Intense Quote Char"/>
    <w:link w:val="IntenseQuote"/>
    <w:uiPriority w:val="30"/>
    <w:rsid w:val="00D53218"/>
    <w:rPr>
      <w:b/>
      <w:i/>
      <w:sz w:val="24"/>
    </w:rPr>
  </w:style>
  <w:style w:type="character" w:styleId="SubtleEmphasis">
    <w:name w:val="Subtle Emphasis"/>
    <w:uiPriority w:val="19"/>
    <w:qFormat/>
    <w:rsid w:val="00D53218"/>
    <w:rPr>
      <w:i/>
      <w:color w:val="5A5A5A"/>
    </w:rPr>
  </w:style>
  <w:style w:type="character" w:styleId="IntenseEmphasis">
    <w:name w:val="Intense Emphasis"/>
    <w:uiPriority w:val="21"/>
    <w:qFormat/>
    <w:rsid w:val="00D53218"/>
    <w:rPr>
      <w:b/>
      <w:i/>
      <w:sz w:val="24"/>
      <w:szCs w:val="24"/>
      <w:u w:val="single"/>
    </w:rPr>
  </w:style>
  <w:style w:type="character" w:styleId="SubtleReference">
    <w:name w:val="Subtle Reference"/>
    <w:uiPriority w:val="31"/>
    <w:qFormat/>
    <w:rsid w:val="00D53218"/>
    <w:rPr>
      <w:sz w:val="24"/>
      <w:szCs w:val="24"/>
      <w:u w:val="single"/>
    </w:rPr>
  </w:style>
  <w:style w:type="character" w:styleId="IntenseReference">
    <w:name w:val="Intense Reference"/>
    <w:uiPriority w:val="32"/>
    <w:qFormat/>
    <w:rsid w:val="00D53218"/>
    <w:rPr>
      <w:b/>
      <w:sz w:val="24"/>
      <w:u w:val="single"/>
    </w:rPr>
  </w:style>
  <w:style w:type="character" w:styleId="BookTitle">
    <w:name w:val="Book Title"/>
    <w:uiPriority w:val="33"/>
    <w:qFormat/>
    <w:rsid w:val="00D5321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53218"/>
    <w:pPr>
      <w:outlineLvl w:val="9"/>
    </w:pPr>
  </w:style>
  <w:style w:type="paragraph" w:styleId="NormalWeb">
    <w:name w:val="Normal (Web)"/>
    <w:basedOn w:val="Normal"/>
    <w:uiPriority w:val="99"/>
    <w:unhideWhenUsed/>
    <w:rsid w:val="00CE29C6"/>
    <w:pPr>
      <w:spacing w:before="100" w:beforeAutospacing="1" w:after="100" w:afterAutospacing="1"/>
    </w:pPr>
    <w:rPr>
      <w:rFonts w:ascii="Times New Roman" w:hAnsi="Times New Roman"/>
      <w:lang w:val="en-AU" w:eastAsia="en-AU" w:bidi="ar-SA"/>
    </w:rPr>
  </w:style>
  <w:style w:type="character" w:styleId="CommentReference">
    <w:name w:val="annotation reference"/>
    <w:basedOn w:val="DefaultParagraphFont"/>
    <w:rsid w:val="0085337C"/>
    <w:rPr>
      <w:sz w:val="16"/>
      <w:szCs w:val="16"/>
    </w:rPr>
  </w:style>
  <w:style w:type="paragraph" w:styleId="CommentText">
    <w:name w:val="annotation text"/>
    <w:basedOn w:val="Normal"/>
    <w:link w:val="CommentTextChar"/>
    <w:rsid w:val="0085337C"/>
    <w:rPr>
      <w:sz w:val="20"/>
      <w:szCs w:val="20"/>
    </w:rPr>
  </w:style>
  <w:style w:type="character" w:customStyle="1" w:styleId="CommentTextChar">
    <w:name w:val="Comment Text Char"/>
    <w:basedOn w:val="DefaultParagraphFont"/>
    <w:link w:val="CommentText"/>
    <w:rsid w:val="0085337C"/>
    <w:rPr>
      <w:lang w:val="en-US" w:eastAsia="en-US" w:bidi="en-US"/>
    </w:rPr>
  </w:style>
  <w:style w:type="paragraph" w:styleId="CommentSubject">
    <w:name w:val="annotation subject"/>
    <w:basedOn w:val="CommentText"/>
    <w:next w:val="CommentText"/>
    <w:link w:val="CommentSubjectChar"/>
    <w:rsid w:val="0085337C"/>
    <w:rPr>
      <w:b/>
      <w:bCs/>
    </w:rPr>
  </w:style>
  <w:style w:type="character" w:customStyle="1" w:styleId="CommentSubjectChar">
    <w:name w:val="Comment Subject Char"/>
    <w:basedOn w:val="CommentTextChar"/>
    <w:link w:val="CommentSubject"/>
    <w:rsid w:val="0085337C"/>
    <w:rPr>
      <w:b/>
      <w:bCs/>
      <w:lang w:val="en-US" w:eastAsia="en-US" w:bidi="en-US"/>
    </w:rPr>
  </w:style>
  <w:style w:type="paragraph" w:customStyle="1" w:styleId="Text10bulletin1last">
    <w:name w:val="Text 10 bullet in 1 last"/>
    <w:basedOn w:val="Normal"/>
    <w:rsid w:val="0081495B"/>
    <w:pPr>
      <w:widowControl w:val="0"/>
      <w:suppressAutoHyphens/>
      <w:autoSpaceDE w:val="0"/>
      <w:autoSpaceDN w:val="0"/>
      <w:adjustRightInd w:val="0"/>
      <w:spacing w:after="170" w:line="288" w:lineRule="auto"/>
      <w:ind w:left="340" w:hanging="340"/>
    </w:pPr>
    <w:rPr>
      <w:rFonts w:ascii="Arial" w:hAnsi="Arial"/>
      <w:color w:val="000000"/>
      <w:sz w:val="20"/>
      <w:szCs w:val="20"/>
      <w:lang w:eastAsia="en-AU" w:bidi="ar-SA"/>
    </w:rPr>
  </w:style>
  <w:style w:type="character" w:customStyle="1" w:styleId="Dotpointblack">
    <w:name w:val="Dot point black"/>
    <w:rsid w:val="0081495B"/>
    <w:rPr>
      <w:noProof w:val="0"/>
      <w:color w:val="000000"/>
      <w:position w:val="-2"/>
      <w:lang w:val="en-GB"/>
    </w:rPr>
  </w:style>
  <w:style w:type="paragraph" w:customStyle="1" w:styleId="Text10">
    <w:name w:val="Text 10"/>
    <w:basedOn w:val="Normal"/>
    <w:rsid w:val="0081495B"/>
    <w:pPr>
      <w:widowControl w:val="0"/>
      <w:suppressAutoHyphens/>
      <w:autoSpaceDE w:val="0"/>
      <w:autoSpaceDN w:val="0"/>
      <w:adjustRightInd w:val="0"/>
      <w:spacing w:after="170" w:line="288" w:lineRule="auto"/>
      <w:textAlignment w:val="center"/>
    </w:pPr>
    <w:rPr>
      <w:rFonts w:ascii="Arial" w:hAnsi="Arial"/>
      <w:color w:val="000000"/>
      <w:sz w:val="20"/>
      <w:szCs w:val="20"/>
      <w:lang w:eastAsia="en-AU" w:bidi="ar-SA"/>
    </w:rPr>
  </w:style>
  <w:style w:type="paragraph" w:customStyle="1" w:styleId="Text10bulletintro">
    <w:name w:val="Text 10 bullet intro"/>
    <w:basedOn w:val="Text10"/>
    <w:rsid w:val="0081495B"/>
    <w:pPr>
      <w:spacing w:after="60"/>
    </w:pPr>
  </w:style>
  <w:style w:type="paragraph" w:customStyle="1" w:styleId="Text10bulletin1">
    <w:name w:val="Text 10 bullet in 1"/>
    <w:basedOn w:val="Normal"/>
    <w:rsid w:val="0081495B"/>
    <w:pPr>
      <w:widowControl w:val="0"/>
      <w:suppressAutoHyphens/>
      <w:autoSpaceDE w:val="0"/>
      <w:autoSpaceDN w:val="0"/>
      <w:adjustRightInd w:val="0"/>
      <w:spacing w:after="57" w:line="288" w:lineRule="auto"/>
      <w:ind w:left="320" w:hanging="320"/>
      <w:textAlignment w:val="center"/>
    </w:pPr>
    <w:rPr>
      <w:rFonts w:ascii="Arial" w:hAnsi="Arial"/>
      <w:color w:val="000000"/>
      <w:sz w:val="20"/>
      <w:szCs w:val="20"/>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6693">
      <w:bodyDiv w:val="1"/>
      <w:marLeft w:val="0"/>
      <w:marRight w:val="0"/>
      <w:marTop w:val="0"/>
      <w:marBottom w:val="0"/>
      <w:divBdr>
        <w:top w:val="none" w:sz="0" w:space="0" w:color="auto"/>
        <w:left w:val="none" w:sz="0" w:space="0" w:color="auto"/>
        <w:bottom w:val="none" w:sz="0" w:space="0" w:color="auto"/>
        <w:right w:val="none" w:sz="0" w:space="0" w:color="auto"/>
      </w:divBdr>
    </w:div>
    <w:div w:id="531236306">
      <w:bodyDiv w:val="1"/>
      <w:marLeft w:val="0"/>
      <w:marRight w:val="0"/>
      <w:marTop w:val="0"/>
      <w:marBottom w:val="0"/>
      <w:divBdr>
        <w:top w:val="none" w:sz="0" w:space="0" w:color="auto"/>
        <w:left w:val="none" w:sz="0" w:space="0" w:color="auto"/>
        <w:bottom w:val="none" w:sz="0" w:space="0" w:color="auto"/>
        <w:right w:val="none" w:sz="0" w:space="0" w:color="auto"/>
      </w:divBdr>
    </w:div>
    <w:div w:id="840661614">
      <w:bodyDiv w:val="1"/>
      <w:marLeft w:val="0"/>
      <w:marRight w:val="0"/>
      <w:marTop w:val="0"/>
      <w:marBottom w:val="0"/>
      <w:divBdr>
        <w:top w:val="none" w:sz="0" w:space="0" w:color="auto"/>
        <w:left w:val="none" w:sz="0" w:space="0" w:color="auto"/>
        <w:bottom w:val="none" w:sz="0" w:space="0" w:color="auto"/>
        <w:right w:val="none" w:sz="0" w:space="0" w:color="auto"/>
      </w:divBdr>
    </w:div>
    <w:div w:id="1265652131">
      <w:bodyDiv w:val="1"/>
      <w:marLeft w:val="0"/>
      <w:marRight w:val="0"/>
      <w:marTop w:val="0"/>
      <w:marBottom w:val="0"/>
      <w:divBdr>
        <w:top w:val="none" w:sz="0" w:space="0" w:color="auto"/>
        <w:left w:val="none" w:sz="0" w:space="0" w:color="auto"/>
        <w:bottom w:val="none" w:sz="0" w:space="0" w:color="auto"/>
        <w:right w:val="none" w:sz="0" w:space="0" w:color="auto"/>
      </w:divBdr>
    </w:div>
    <w:div w:id="1759711193">
      <w:bodyDiv w:val="1"/>
      <w:marLeft w:val="0"/>
      <w:marRight w:val="0"/>
      <w:marTop w:val="0"/>
      <w:marBottom w:val="0"/>
      <w:divBdr>
        <w:top w:val="none" w:sz="0" w:space="0" w:color="auto"/>
        <w:left w:val="none" w:sz="0" w:space="0" w:color="auto"/>
        <w:bottom w:val="none" w:sz="0" w:space="0" w:color="auto"/>
        <w:right w:val="none" w:sz="0" w:space="0" w:color="auto"/>
      </w:divBdr>
    </w:div>
    <w:div w:id="1874952165">
      <w:bodyDiv w:val="1"/>
      <w:marLeft w:val="0"/>
      <w:marRight w:val="0"/>
      <w:marTop w:val="0"/>
      <w:marBottom w:val="0"/>
      <w:divBdr>
        <w:top w:val="none" w:sz="0" w:space="0" w:color="auto"/>
        <w:left w:val="none" w:sz="0" w:space="0" w:color="auto"/>
        <w:bottom w:val="none" w:sz="0" w:space="0" w:color="auto"/>
        <w:right w:val="none" w:sz="0" w:space="0" w:color="auto"/>
      </w:divBdr>
    </w:div>
    <w:div w:id="1897930824">
      <w:bodyDiv w:val="1"/>
      <w:marLeft w:val="0"/>
      <w:marRight w:val="0"/>
      <w:marTop w:val="0"/>
      <w:marBottom w:val="0"/>
      <w:divBdr>
        <w:top w:val="none" w:sz="0" w:space="0" w:color="auto"/>
        <w:left w:val="none" w:sz="0" w:space="0" w:color="auto"/>
        <w:bottom w:val="none" w:sz="0" w:space="0" w:color="auto"/>
        <w:right w:val="none" w:sz="0" w:space="0" w:color="auto"/>
      </w:divBdr>
      <w:divsChild>
        <w:div w:id="1986355286">
          <w:marLeft w:val="0"/>
          <w:marRight w:val="0"/>
          <w:marTop w:val="0"/>
          <w:marBottom w:val="0"/>
          <w:divBdr>
            <w:top w:val="none" w:sz="0" w:space="0" w:color="auto"/>
            <w:left w:val="none" w:sz="0" w:space="0" w:color="auto"/>
            <w:bottom w:val="none" w:sz="0" w:space="0" w:color="auto"/>
            <w:right w:val="none" w:sz="0" w:space="0" w:color="auto"/>
          </w:divBdr>
          <w:divsChild>
            <w:div w:id="1450125004">
              <w:marLeft w:val="0"/>
              <w:marRight w:val="0"/>
              <w:marTop w:val="0"/>
              <w:marBottom w:val="0"/>
              <w:divBdr>
                <w:top w:val="none" w:sz="0" w:space="0" w:color="auto"/>
                <w:left w:val="none" w:sz="0" w:space="0" w:color="auto"/>
                <w:bottom w:val="none" w:sz="0" w:space="0" w:color="auto"/>
                <w:right w:val="none" w:sz="0" w:space="0" w:color="auto"/>
              </w:divBdr>
              <w:divsChild>
                <w:div w:id="1089817517">
                  <w:marLeft w:val="30"/>
                  <w:marRight w:val="30"/>
                  <w:marTop w:val="0"/>
                  <w:marBottom w:val="0"/>
                  <w:divBdr>
                    <w:top w:val="none" w:sz="0" w:space="0" w:color="auto"/>
                    <w:left w:val="single" w:sz="12" w:space="0" w:color="F5FAFF"/>
                    <w:bottom w:val="none" w:sz="0" w:space="0" w:color="auto"/>
                    <w:right w:val="single" w:sz="12" w:space="0" w:color="F5FAFF"/>
                  </w:divBdr>
                  <w:divsChild>
                    <w:div w:id="496649432">
                      <w:marLeft w:val="0"/>
                      <w:marRight w:val="0"/>
                      <w:marTop w:val="0"/>
                      <w:marBottom w:val="0"/>
                      <w:divBdr>
                        <w:top w:val="none" w:sz="0" w:space="0" w:color="auto"/>
                        <w:left w:val="none" w:sz="0" w:space="0" w:color="auto"/>
                        <w:bottom w:val="none" w:sz="0" w:space="0" w:color="auto"/>
                        <w:right w:val="none" w:sz="0" w:space="0" w:color="auto"/>
                      </w:divBdr>
                      <w:divsChild>
                        <w:div w:id="823206415">
                          <w:marLeft w:val="0"/>
                          <w:marRight w:val="0"/>
                          <w:marTop w:val="0"/>
                          <w:marBottom w:val="0"/>
                          <w:divBdr>
                            <w:top w:val="none" w:sz="0" w:space="0" w:color="auto"/>
                            <w:left w:val="none" w:sz="0" w:space="0" w:color="auto"/>
                            <w:bottom w:val="none" w:sz="0" w:space="0" w:color="auto"/>
                            <w:right w:val="none" w:sz="0" w:space="0" w:color="auto"/>
                          </w:divBdr>
                          <w:divsChild>
                            <w:div w:id="1025835299">
                              <w:marLeft w:val="0"/>
                              <w:marRight w:val="0"/>
                              <w:marTop w:val="0"/>
                              <w:marBottom w:val="0"/>
                              <w:divBdr>
                                <w:top w:val="none" w:sz="0" w:space="0" w:color="auto"/>
                                <w:left w:val="none" w:sz="0" w:space="0" w:color="auto"/>
                                <w:bottom w:val="none" w:sz="0" w:space="0" w:color="auto"/>
                                <w:right w:val="none" w:sz="0" w:space="0" w:color="auto"/>
                              </w:divBdr>
                              <w:divsChild>
                                <w:div w:id="894856651">
                                  <w:marLeft w:val="0"/>
                                  <w:marRight w:val="0"/>
                                  <w:marTop w:val="0"/>
                                  <w:marBottom w:val="0"/>
                                  <w:divBdr>
                                    <w:top w:val="none" w:sz="0" w:space="0" w:color="auto"/>
                                    <w:left w:val="none" w:sz="0" w:space="0" w:color="auto"/>
                                    <w:bottom w:val="none" w:sz="0" w:space="0" w:color="auto"/>
                                    <w:right w:val="none" w:sz="0" w:space="0" w:color="auto"/>
                                  </w:divBdr>
                                  <w:divsChild>
                                    <w:div w:id="209460194">
                                      <w:marLeft w:val="0"/>
                                      <w:marRight w:val="0"/>
                                      <w:marTop w:val="0"/>
                                      <w:marBottom w:val="0"/>
                                      <w:divBdr>
                                        <w:top w:val="none" w:sz="0" w:space="0" w:color="auto"/>
                                        <w:left w:val="none" w:sz="0" w:space="0" w:color="auto"/>
                                        <w:bottom w:val="none" w:sz="0" w:space="0" w:color="auto"/>
                                        <w:right w:val="none" w:sz="0" w:space="0" w:color="auto"/>
                                      </w:divBdr>
                                      <w:divsChild>
                                        <w:div w:id="1721785874">
                                          <w:marLeft w:val="0"/>
                                          <w:marRight w:val="0"/>
                                          <w:marTop w:val="0"/>
                                          <w:marBottom w:val="0"/>
                                          <w:divBdr>
                                            <w:top w:val="none" w:sz="0" w:space="0" w:color="auto"/>
                                            <w:left w:val="none" w:sz="0" w:space="0" w:color="auto"/>
                                            <w:bottom w:val="none" w:sz="0" w:space="0" w:color="auto"/>
                                            <w:right w:val="none" w:sz="0" w:space="0" w:color="auto"/>
                                          </w:divBdr>
                                          <w:divsChild>
                                            <w:div w:id="1458991601">
                                              <w:marLeft w:val="0"/>
                                              <w:marRight w:val="0"/>
                                              <w:marTop w:val="0"/>
                                              <w:marBottom w:val="0"/>
                                              <w:divBdr>
                                                <w:top w:val="none" w:sz="0" w:space="0" w:color="auto"/>
                                                <w:left w:val="none" w:sz="0" w:space="0" w:color="auto"/>
                                                <w:bottom w:val="none" w:sz="0" w:space="0" w:color="auto"/>
                                                <w:right w:val="none" w:sz="0" w:space="0" w:color="auto"/>
                                              </w:divBdr>
                                              <w:divsChild>
                                                <w:div w:id="1914510060">
                                                  <w:marLeft w:val="450"/>
                                                  <w:marRight w:val="450"/>
                                                  <w:marTop w:val="0"/>
                                                  <w:marBottom w:val="0"/>
                                                  <w:divBdr>
                                                    <w:top w:val="none" w:sz="0" w:space="0" w:color="auto"/>
                                                    <w:left w:val="none" w:sz="0" w:space="0" w:color="auto"/>
                                                    <w:bottom w:val="none" w:sz="0" w:space="0" w:color="auto"/>
                                                    <w:right w:val="none" w:sz="0" w:space="0" w:color="auto"/>
                                                  </w:divBdr>
                                                  <w:divsChild>
                                                    <w:div w:id="16736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134187">
      <w:bodyDiv w:val="1"/>
      <w:marLeft w:val="0"/>
      <w:marRight w:val="0"/>
      <w:marTop w:val="0"/>
      <w:marBottom w:val="0"/>
      <w:divBdr>
        <w:top w:val="none" w:sz="0" w:space="0" w:color="auto"/>
        <w:left w:val="none" w:sz="0" w:space="0" w:color="auto"/>
        <w:bottom w:val="none" w:sz="0" w:space="0" w:color="auto"/>
        <w:right w:val="none" w:sz="0" w:space="0" w:color="auto"/>
      </w:divBdr>
      <w:divsChild>
        <w:div w:id="778256041">
          <w:marLeft w:val="0"/>
          <w:marRight w:val="0"/>
          <w:marTop w:val="0"/>
          <w:marBottom w:val="0"/>
          <w:divBdr>
            <w:top w:val="none" w:sz="0" w:space="0" w:color="auto"/>
            <w:left w:val="none" w:sz="0" w:space="0" w:color="auto"/>
            <w:bottom w:val="none" w:sz="0" w:space="0" w:color="auto"/>
            <w:right w:val="none" w:sz="0" w:space="0" w:color="auto"/>
          </w:divBdr>
          <w:divsChild>
            <w:div w:id="1729567824">
              <w:marLeft w:val="0"/>
              <w:marRight w:val="0"/>
              <w:marTop w:val="0"/>
              <w:marBottom w:val="0"/>
              <w:divBdr>
                <w:top w:val="none" w:sz="0" w:space="0" w:color="auto"/>
                <w:left w:val="none" w:sz="0" w:space="0" w:color="auto"/>
                <w:bottom w:val="none" w:sz="0" w:space="0" w:color="auto"/>
                <w:right w:val="none" w:sz="0" w:space="0" w:color="auto"/>
              </w:divBdr>
              <w:divsChild>
                <w:div w:id="952323814">
                  <w:marLeft w:val="30"/>
                  <w:marRight w:val="30"/>
                  <w:marTop w:val="0"/>
                  <w:marBottom w:val="0"/>
                  <w:divBdr>
                    <w:top w:val="none" w:sz="0" w:space="0" w:color="auto"/>
                    <w:left w:val="single" w:sz="12" w:space="0" w:color="F5FAFF"/>
                    <w:bottom w:val="none" w:sz="0" w:space="0" w:color="auto"/>
                    <w:right w:val="single" w:sz="12" w:space="0" w:color="F5FAFF"/>
                  </w:divBdr>
                  <w:divsChild>
                    <w:div w:id="1011105484">
                      <w:marLeft w:val="0"/>
                      <w:marRight w:val="0"/>
                      <w:marTop w:val="0"/>
                      <w:marBottom w:val="0"/>
                      <w:divBdr>
                        <w:top w:val="none" w:sz="0" w:space="0" w:color="auto"/>
                        <w:left w:val="none" w:sz="0" w:space="0" w:color="auto"/>
                        <w:bottom w:val="none" w:sz="0" w:space="0" w:color="auto"/>
                        <w:right w:val="none" w:sz="0" w:space="0" w:color="auto"/>
                      </w:divBdr>
                      <w:divsChild>
                        <w:div w:id="1510950501">
                          <w:marLeft w:val="0"/>
                          <w:marRight w:val="0"/>
                          <w:marTop w:val="0"/>
                          <w:marBottom w:val="0"/>
                          <w:divBdr>
                            <w:top w:val="none" w:sz="0" w:space="0" w:color="auto"/>
                            <w:left w:val="none" w:sz="0" w:space="0" w:color="auto"/>
                            <w:bottom w:val="none" w:sz="0" w:space="0" w:color="auto"/>
                            <w:right w:val="none" w:sz="0" w:space="0" w:color="auto"/>
                          </w:divBdr>
                          <w:divsChild>
                            <w:div w:id="1167474201">
                              <w:marLeft w:val="0"/>
                              <w:marRight w:val="0"/>
                              <w:marTop w:val="0"/>
                              <w:marBottom w:val="0"/>
                              <w:divBdr>
                                <w:top w:val="none" w:sz="0" w:space="0" w:color="auto"/>
                                <w:left w:val="none" w:sz="0" w:space="0" w:color="auto"/>
                                <w:bottom w:val="none" w:sz="0" w:space="0" w:color="auto"/>
                                <w:right w:val="none" w:sz="0" w:space="0" w:color="auto"/>
                              </w:divBdr>
                              <w:divsChild>
                                <w:div w:id="1872642738">
                                  <w:marLeft w:val="0"/>
                                  <w:marRight w:val="0"/>
                                  <w:marTop w:val="0"/>
                                  <w:marBottom w:val="0"/>
                                  <w:divBdr>
                                    <w:top w:val="none" w:sz="0" w:space="0" w:color="auto"/>
                                    <w:left w:val="none" w:sz="0" w:space="0" w:color="auto"/>
                                    <w:bottom w:val="none" w:sz="0" w:space="0" w:color="auto"/>
                                    <w:right w:val="none" w:sz="0" w:space="0" w:color="auto"/>
                                  </w:divBdr>
                                  <w:divsChild>
                                    <w:div w:id="886113867">
                                      <w:marLeft w:val="0"/>
                                      <w:marRight w:val="0"/>
                                      <w:marTop w:val="0"/>
                                      <w:marBottom w:val="0"/>
                                      <w:divBdr>
                                        <w:top w:val="none" w:sz="0" w:space="0" w:color="auto"/>
                                        <w:left w:val="none" w:sz="0" w:space="0" w:color="auto"/>
                                        <w:bottom w:val="none" w:sz="0" w:space="0" w:color="auto"/>
                                        <w:right w:val="none" w:sz="0" w:space="0" w:color="auto"/>
                                      </w:divBdr>
                                      <w:divsChild>
                                        <w:div w:id="689795064">
                                          <w:marLeft w:val="0"/>
                                          <w:marRight w:val="0"/>
                                          <w:marTop w:val="0"/>
                                          <w:marBottom w:val="0"/>
                                          <w:divBdr>
                                            <w:top w:val="none" w:sz="0" w:space="0" w:color="auto"/>
                                            <w:left w:val="none" w:sz="0" w:space="0" w:color="auto"/>
                                            <w:bottom w:val="none" w:sz="0" w:space="0" w:color="auto"/>
                                            <w:right w:val="none" w:sz="0" w:space="0" w:color="auto"/>
                                          </w:divBdr>
                                          <w:divsChild>
                                            <w:div w:id="148596694">
                                              <w:marLeft w:val="0"/>
                                              <w:marRight w:val="0"/>
                                              <w:marTop w:val="0"/>
                                              <w:marBottom w:val="0"/>
                                              <w:divBdr>
                                                <w:top w:val="none" w:sz="0" w:space="0" w:color="auto"/>
                                                <w:left w:val="none" w:sz="0" w:space="0" w:color="auto"/>
                                                <w:bottom w:val="none" w:sz="0" w:space="0" w:color="auto"/>
                                                <w:right w:val="none" w:sz="0" w:space="0" w:color="auto"/>
                                              </w:divBdr>
                                              <w:divsChild>
                                                <w:div w:id="1847598192">
                                                  <w:marLeft w:val="450"/>
                                                  <w:marRight w:val="450"/>
                                                  <w:marTop w:val="0"/>
                                                  <w:marBottom w:val="0"/>
                                                  <w:divBdr>
                                                    <w:top w:val="none" w:sz="0" w:space="0" w:color="auto"/>
                                                    <w:left w:val="none" w:sz="0" w:space="0" w:color="auto"/>
                                                    <w:bottom w:val="none" w:sz="0" w:space="0" w:color="auto"/>
                                                    <w:right w:val="none" w:sz="0" w:space="0" w:color="auto"/>
                                                  </w:divBdr>
                                                  <w:divsChild>
                                                    <w:div w:id="966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3051AD-BC80-4F21-81C1-957ABEB0EAE6}" type="doc">
      <dgm:prSet loTypeId="urn:microsoft.com/office/officeart/2005/8/layout/orgChart1" loCatId="hierarchy" qsTypeId="urn:microsoft.com/office/officeart/2005/8/quickstyle/simple1" qsCatId="simple" csTypeId="urn:microsoft.com/office/officeart/2005/8/colors/accent1_2" csCatId="accent1"/>
      <dgm:spPr/>
    </dgm:pt>
    <dgm:pt modelId="{C2C50644-82CE-4260-9E55-6C519010A79C}">
      <dgm:prSet/>
      <dgm:spPr/>
      <dgm:t>
        <a:bodyPr/>
        <a:lstStyle/>
        <a:p>
          <a:pPr marR="0" algn="ctr" rtl="0"/>
          <a:r>
            <a:rPr lang="en-AU" baseline="0">
              <a:latin typeface="Arial"/>
            </a:rPr>
            <a:t>Warrambui Board</a:t>
          </a:r>
          <a:endParaRPr lang="en-AU"/>
        </a:p>
      </dgm:t>
    </dgm:pt>
    <dgm:pt modelId="{F00D2DB8-FA77-429F-AFC1-719C4C4B61F9}" type="parTrans" cxnId="{737F20AD-258A-4791-A2B5-FBAFB4758DCF}">
      <dgm:prSet/>
      <dgm:spPr/>
    </dgm:pt>
    <dgm:pt modelId="{F047C9AE-80F9-4099-B2BB-122BB01D7E59}" type="sibTrans" cxnId="{737F20AD-258A-4791-A2B5-FBAFB4758DCF}">
      <dgm:prSet/>
      <dgm:spPr/>
    </dgm:pt>
    <dgm:pt modelId="{480C403E-0904-48E5-AF42-921230130CAD}">
      <dgm:prSet/>
      <dgm:spPr/>
      <dgm:t>
        <a:bodyPr/>
        <a:lstStyle/>
        <a:p>
          <a:pPr marR="0" algn="ctr" rtl="0"/>
          <a:r>
            <a:rPr lang="en-AU" baseline="0">
              <a:latin typeface="Arial"/>
            </a:rPr>
            <a:t>Centre Director</a:t>
          </a:r>
          <a:endParaRPr lang="en-AU"/>
        </a:p>
      </dgm:t>
    </dgm:pt>
    <dgm:pt modelId="{799BD54A-1CB0-4C0D-B12B-C9AEB47E200F}" type="parTrans" cxnId="{89E78E9A-7A64-49F9-A819-F5ED74A05E3F}">
      <dgm:prSet/>
      <dgm:spPr/>
    </dgm:pt>
    <dgm:pt modelId="{A057D506-14F2-483A-9AAA-53E1076341CE}" type="sibTrans" cxnId="{89E78E9A-7A64-49F9-A819-F5ED74A05E3F}">
      <dgm:prSet/>
      <dgm:spPr/>
    </dgm:pt>
    <dgm:pt modelId="{DA442BEC-663E-4F6E-ACE5-88332D4E4B8C}">
      <dgm:prSet/>
      <dgm:spPr/>
      <dgm:t>
        <a:bodyPr/>
        <a:lstStyle/>
        <a:p>
          <a:pPr marR="0" algn="ctr" rtl="0"/>
          <a:r>
            <a:rPr lang="en-AU" baseline="0">
              <a:latin typeface="Arial"/>
            </a:rPr>
            <a:t>Ministry Development Manager</a:t>
          </a:r>
          <a:endParaRPr lang="en-AU"/>
        </a:p>
      </dgm:t>
    </dgm:pt>
    <dgm:pt modelId="{823B7218-4F93-42BC-A20D-EDA7BAD43E5D}" type="parTrans" cxnId="{2353D740-7ABC-4C37-AC57-F5D962DBBDC5}">
      <dgm:prSet/>
      <dgm:spPr/>
    </dgm:pt>
    <dgm:pt modelId="{65C419C2-CB36-44ED-85BA-8FEEC5B83B6F}" type="sibTrans" cxnId="{2353D740-7ABC-4C37-AC57-F5D962DBBDC5}">
      <dgm:prSet/>
      <dgm:spPr/>
    </dgm:pt>
    <dgm:pt modelId="{2BE8454B-5175-4065-81EC-30795A94144C}" type="pres">
      <dgm:prSet presAssocID="{AE3051AD-BC80-4F21-81C1-957ABEB0EAE6}" presName="hierChild1" presStyleCnt="0">
        <dgm:presLayoutVars>
          <dgm:orgChart val="1"/>
          <dgm:chPref val="1"/>
          <dgm:dir/>
          <dgm:animOne val="branch"/>
          <dgm:animLvl val="lvl"/>
          <dgm:resizeHandles/>
        </dgm:presLayoutVars>
      </dgm:prSet>
      <dgm:spPr/>
    </dgm:pt>
    <dgm:pt modelId="{ED839D4C-95CB-4F3D-B00E-FAB3A1B61584}" type="pres">
      <dgm:prSet presAssocID="{C2C50644-82CE-4260-9E55-6C519010A79C}" presName="hierRoot1" presStyleCnt="0">
        <dgm:presLayoutVars>
          <dgm:hierBranch/>
        </dgm:presLayoutVars>
      </dgm:prSet>
      <dgm:spPr/>
    </dgm:pt>
    <dgm:pt modelId="{B7C906E9-4B0A-44D1-A263-B706EF4C82E9}" type="pres">
      <dgm:prSet presAssocID="{C2C50644-82CE-4260-9E55-6C519010A79C}" presName="rootComposite1" presStyleCnt="0"/>
      <dgm:spPr/>
    </dgm:pt>
    <dgm:pt modelId="{A618127B-440D-441F-A291-2A6A0B8900C0}" type="pres">
      <dgm:prSet presAssocID="{C2C50644-82CE-4260-9E55-6C519010A79C}" presName="rootText1" presStyleLbl="node0" presStyleIdx="0" presStyleCnt="1">
        <dgm:presLayoutVars>
          <dgm:chPref val="3"/>
        </dgm:presLayoutVars>
      </dgm:prSet>
      <dgm:spPr/>
    </dgm:pt>
    <dgm:pt modelId="{3CD9AE6D-6579-477C-A2EC-43B798395E8A}" type="pres">
      <dgm:prSet presAssocID="{C2C50644-82CE-4260-9E55-6C519010A79C}" presName="rootConnector1" presStyleLbl="node1" presStyleIdx="0" presStyleCnt="0"/>
      <dgm:spPr/>
    </dgm:pt>
    <dgm:pt modelId="{2B4E06B5-0D65-458F-BBA7-1F3A9B81FAB1}" type="pres">
      <dgm:prSet presAssocID="{C2C50644-82CE-4260-9E55-6C519010A79C}" presName="hierChild2" presStyleCnt="0"/>
      <dgm:spPr/>
    </dgm:pt>
    <dgm:pt modelId="{535644FD-605C-41DF-9E50-749004F82E61}" type="pres">
      <dgm:prSet presAssocID="{799BD54A-1CB0-4C0D-B12B-C9AEB47E200F}" presName="Name35" presStyleLbl="parChTrans1D2" presStyleIdx="0" presStyleCnt="1"/>
      <dgm:spPr/>
    </dgm:pt>
    <dgm:pt modelId="{5B216248-456A-47FB-9B45-B1F799D62A80}" type="pres">
      <dgm:prSet presAssocID="{480C403E-0904-48E5-AF42-921230130CAD}" presName="hierRoot2" presStyleCnt="0">
        <dgm:presLayoutVars>
          <dgm:hierBranch/>
        </dgm:presLayoutVars>
      </dgm:prSet>
      <dgm:spPr/>
    </dgm:pt>
    <dgm:pt modelId="{2099E68D-6CCF-4F4F-A044-D8E29F780BE3}" type="pres">
      <dgm:prSet presAssocID="{480C403E-0904-48E5-AF42-921230130CAD}" presName="rootComposite" presStyleCnt="0"/>
      <dgm:spPr/>
    </dgm:pt>
    <dgm:pt modelId="{BEF938DB-C011-4CFC-9E39-1CA2AC5B9C88}" type="pres">
      <dgm:prSet presAssocID="{480C403E-0904-48E5-AF42-921230130CAD}" presName="rootText" presStyleLbl="node2" presStyleIdx="0" presStyleCnt="1">
        <dgm:presLayoutVars>
          <dgm:chPref val="3"/>
        </dgm:presLayoutVars>
      </dgm:prSet>
      <dgm:spPr/>
    </dgm:pt>
    <dgm:pt modelId="{B6ADC577-DC44-4098-B1EA-0E1BA5CC5114}" type="pres">
      <dgm:prSet presAssocID="{480C403E-0904-48E5-AF42-921230130CAD}" presName="rootConnector" presStyleLbl="node2" presStyleIdx="0" presStyleCnt="1"/>
      <dgm:spPr/>
    </dgm:pt>
    <dgm:pt modelId="{811843AC-C2BC-48E7-81A7-BDD1C4BFA34D}" type="pres">
      <dgm:prSet presAssocID="{480C403E-0904-48E5-AF42-921230130CAD}" presName="hierChild4" presStyleCnt="0"/>
      <dgm:spPr/>
    </dgm:pt>
    <dgm:pt modelId="{89BEF2FF-2F7B-4383-8B94-825337E1969C}" type="pres">
      <dgm:prSet presAssocID="{823B7218-4F93-42BC-A20D-EDA7BAD43E5D}" presName="Name35" presStyleLbl="parChTrans1D3" presStyleIdx="0" presStyleCnt="1"/>
      <dgm:spPr/>
    </dgm:pt>
    <dgm:pt modelId="{0FAB121D-7BAA-45ED-BB41-366D71E7AFE4}" type="pres">
      <dgm:prSet presAssocID="{DA442BEC-663E-4F6E-ACE5-88332D4E4B8C}" presName="hierRoot2" presStyleCnt="0">
        <dgm:presLayoutVars>
          <dgm:hierBranch/>
        </dgm:presLayoutVars>
      </dgm:prSet>
      <dgm:spPr/>
    </dgm:pt>
    <dgm:pt modelId="{E876AFF4-51E1-4265-A333-54B556A2A160}" type="pres">
      <dgm:prSet presAssocID="{DA442BEC-663E-4F6E-ACE5-88332D4E4B8C}" presName="rootComposite" presStyleCnt="0"/>
      <dgm:spPr/>
    </dgm:pt>
    <dgm:pt modelId="{B8AA37E1-CCD1-46D1-BA2F-831C1987EBF4}" type="pres">
      <dgm:prSet presAssocID="{DA442BEC-663E-4F6E-ACE5-88332D4E4B8C}" presName="rootText" presStyleLbl="node3" presStyleIdx="0" presStyleCnt="1">
        <dgm:presLayoutVars>
          <dgm:chPref val="3"/>
        </dgm:presLayoutVars>
      </dgm:prSet>
      <dgm:spPr/>
    </dgm:pt>
    <dgm:pt modelId="{F7857487-B9EB-4305-8B09-83ECCB8BB50F}" type="pres">
      <dgm:prSet presAssocID="{DA442BEC-663E-4F6E-ACE5-88332D4E4B8C}" presName="rootConnector" presStyleLbl="node3" presStyleIdx="0" presStyleCnt="1"/>
      <dgm:spPr/>
    </dgm:pt>
    <dgm:pt modelId="{4B217F57-8812-443D-9746-DAA15FAD43A6}" type="pres">
      <dgm:prSet presAssocID="{DA442BEC-663E-4F6E-ACE5-88332D4E4B8C}" presName="hierChild4" presStyleCnt="0"/>
      <dgm:spPr/>
    </dgm:pt>
    <dgm:pt modelId="{3EC82171-FBEB-45A1-B439-23D53520BE74}" type="pres">
      <dgm:prSet presAssocID="{DA442BEC-663E-4F6E-ACE5-88332D4E4B8C}" presName="hierChild5" presStyleCnt="0"/>
      <dgm:spPr/>
    </dgm:pt>
    <dgm:pt modelId="{A30A7779-D44A-4E1F-B140-685DA24EB5A6}" type="pres">
      <dgm:prSet presAssocID="{480C403E-0904-48E5-AF42-921230130CAD}" presName="hierChild5" presStyleCnt="0"/>
      <dgm:spPr/>
    </dgm:pt>
    <dgm:pt modelId="{E5C211EF-C8D5-4E4C-B60F-C19AE96A87A3}" type="pres">
      <dgm:prSet presAssocID="{C2C50644-82CE-4260-9E55-6C519010A79C}" presName="hierChild3" presStyleCnt="0"/>
      <dgm:spPr/>
    </dgm:pt>
  </dgm:ptLst>
  <dgm:cxnLst>
    <dgm:cxn modelId="{8D3EA51E-AA50-45CE-BA76-46D29F9669B0}" type="presOf" srcId="{AE3051AD-BC80-4F21-81C1-957ABEB0EAE6}" destId="{2BE8454B-5175-4065-81EC-30795A94144C}" srcOrd="0" destOrd="0" presId="urn:microsoft.com/office/officeart/2005/8/layout/orgChart1"/>
    <dgm:cxn modelId="{2AF3F91E-D3F0-41C0-9C49-70119F6BF790}" type="presOf" srcId="{DA442BEC-663E-4F6E-ACE5-88332D4E4B8C}" destId="{F7857487-B9EB-4305-8B09-83ECCB8BB50F}" srcOrd="1" destOrd="0" presId="urn:microsoft.com/office/officeart/2005/8/layout/orgChart1"/>
    <dgm:cxn modelId="{7E9C4032-B147-40F5-B306-3768015495BD}" type="presOf" srcId="{C2C50644-82CE-4260-9E55-6C519010A79C}" destId="{3CD9AE6D-6579-477C-A2EC-43B798395E8A}" srcOrd="1" destOrd="0" presId="urn:microsoft.com/office/officeart/2005/8/layout/orgChart1"/>
    <dgm:cxn modelId="{2353D740-7ABC-4C37-AC57-F5D962DBBDC5}" srcId="{480C403E-0904-48E5-AF42-921230130CAD}" destId="{DA442BEC-663E-4F6E-ACE5-88332D4E4B8C}" srcOrd="0" destOrd="0" parTransId="{823B7218-4F93-42BC-A20D-EDA7BAD43E5D}" sibTransId="{65C419C2-CB36-44ED-85BA-8FEEC5B83B6F}"/>
    <dgm:cxn modelId="{5BCFCC68-AC1F-48DE-950A-64F6FA34B0A7}" type="presOf" srcId="{823B7218-4F93-42BC-A20D-EDA7BAD43E5D}" destId="{89BEF2FF-2F7B-4383-8B94-825337E1969C}" srcOrd="0" destOrd="0" presId="urn:microsoft.com/office/officeart/2005/8/layout/orgChart1"/>
    <dgm:cxn modelId="{C9494750-E5A9-4CA8-B8D9-BA112BE4B997}" type="presOf" srcId="{480C403E-0904-48E5-AF42-921230130CAD}" destId="{BEF938DB-C011-4CFC-9E39-1CA2AC5B9C88}" srcOrd="0" destOrd="0" presId="urn:microsoft.com/office/officeart/2005/8/layout/orgChart1"/>
    <dgm:cxn modelId="{E3DDE481-8E2F-472A-A57F-638DEF86E53A}" type="presOf" srcId="{DA442BEC-663E-4F6E-ACE5-88332D4E4B8C}" destId="{B8AA37E1-CCD1-46D1-BA2F-831C1987EBF4}" srcOrd="0" destOrd="0" presId="urn:microsoft.com/office/officeart/2005/8/layout/orgChart1"/>
    <dgm:cxn modelId="{89E78E9A-7A64-49F9-A819-F5ED74A05E3F}" srcId="{C2C50644-82CE-4260-9E55-6C519010A79C}" destId="{480C403E-0904-48E5-AF42-921230130CAD}" srcOrd="0" destOrd="0" parTransId="{799BD54A-1CB0-4C0D-B12B-C9AEB47E200F}" sibTransId="{A057D506-14F2-483A-9AAA-53E1076341CE}"/>
    <dgm:cxn modelId="{354D00A5-C64C-465B-BF08-D7442246315C}" type="presOf" srcId="{480C403E-0904-48E5-AF42-921230130CAD}" destId="{B6ADC577-DC44-4098-B1EA-0E1BA5CC5114}" srcOrd="1" destOrd="0" presId="urn:microsoft.com/office/officeart/2005/8/layout/orgChart1"/>
    <dgm:cxn modelId="{737F20AD-258A-4791-A2B5-FBAFB4758DCF}" srcId="{AE3051AD-BC80-4F21-81C1-957ABEB0EAE6}" destId="{C2C50644-82CE-4260-9E55-6C519010A79C}" srcOrd="0" destOrd="0" parTransId="{F00D2DB8-FA77-429F-AFC1-719C4C4B61F9}" sibTransId="{F047C9AE-80F9-4099-B2BB-122BB01D7E59}"/>
    <dgm:cxn modelId="{414C1AB2-EE71-4696-B6EC-3EF47F7A0E3C}" type="presOf" srcId="{799BD54A-1CB0-4C0D-B12B-C9AEB47E200F}" destId="{535644FD-605C-41DF-9E50-749004F82E61}" srcOrd="0" destOrd="0" presId="urn:microsoft.com/office/officeart/2005/8/layout/orgChart1"/>
    <dgm:cxn modelId="{B37B6CBA-3E63-411A-BEEA-F69777CE9756}" type="presOf" srcId="{C2C50644-82CE-4260-9E55-6C519010A79C}" destId="{A618127B-440D-441F-A291-2A6A0B8900C0}" srcOrd="0" destOrd="0" presId="urn:microsoft.com/office/officeart/2005/8/layout/orgChart1"/>
    <dgm:cxn modelId="{40914423-5B65-476D-ABA0-011CD4530173}" type="presParOf" srcId="{2BE8454B-5175-4065-81EC-30795A94144C}" destId="{ED839D4C-95CB-4F3D-B00E-FAB3A1B61584}" srcOrd="0" destOrd="0" presId="urn:microsoft.com/office/officeart/2005/8/layout/orgChart1"/>
    <dgm:cxn modelId="{C3F1B9D2-71D1-4801-9873-50D1C19C7D96}" type="presParOf" srcId="{ED839D4C-95CB-4F3D-B00E-FAB3A1B61584}" destId="{B7C906E9-4B0A-44D1-A263-B706EF4C82E9}" srcOrd="0" destOrd="0" presId="urn:microsoft.com/office/officeart/2005/8/layout/orgChart1"/>
    <dgm:cxn modelId="{3192AA69-7168-45DA-9F2D-46787B208348}" type="presParOf" srcId="{B7C906E9-4B0A-44D1-A263-B706EF4C82E9}" destId="{A618127B-440D-441F-A291-2A6A0B8900C0}" srcOrd="0" destOrd="0" presId="urn:microsoft.com/office/officeart/2005/8/layout/orgChart1"/>
    <dgm:cxn modelId="{1D7675AC-84A6-400D-A430-D7A4948D52A8}" type="presParOf" srcId="{B7C906E9-4B0A-44D1-A263-B706EF4C82E9}" destId="{3CD9AE6D-6579-477C-A2EC-43B798395E8A}" srcOrd="1" destOrd="0" presId="urn:microsoft.com/office/officeart/2005/8/layout/orgChart1"/>
    <dgm:cxn modelId="{8533ED9E-D028-4002-8BAD-D9226571DB06}" type="presParOf" srcId="{ED839D4C-95CB-4F3D-B00E-FAB3A1B61584}" destId="{2B4E06B5-0D65-458F-BBA7-1F3A9B81FAB1}" srcOrd="1" destOrd="0" presId="urn:microsoft.com/office/officeart/2005/8/layout/orgChart1"/>
    <dgm:cxn modelId="{61F0E5F6-2854-4AEB-8FAB-E5D370F378F0}" type="presParOf" srcId="{2B4E06B5-0D65-458F-BBA7-1F3A9B81FAB1}" destId="{535644FD-605C-41DF-9E50-749004F82E61}" srcOrd="0" destOrd="0" presId="urn:microsoft.com/office/officeart/2005/8/layout/orgChart1"/>
    <dgm:cxn modelId="{0C205B69-A5E9-4661-8181-984B9316F0FD}" type="presParOf" srcId="{2B4E06B5-0D65-458F-BBA7-1F3A9B81FAB1}" destId="{5B216248-456A-47FB-9B45-B1F799D62A80}" srcOrd="1" destOrd="0" presId="urn:microsoft.com/office/officeart/2005/8/layout/orgChart1"/>
    <dgm:cxn modelId="{04EA15ED-5D83-4A6C-B04A-5C5596E0157B}" type="presParOf" srcId="{5B216248-456A-47FB-9B45-B1F799D62A80}" destId="{2099E68D-6CCF-4F4F-A044-D8E29F780BE3}" srcOrd="0" destOrd="0" presId="urn:microsoft.com/office/officeart/2005/8/layout/orgChart1"/>
    <dgm:cxn modelId="{0707E2DA-2954-4E62-A8AE-75C63ACD629A}" type="presParOf" srcId="{2099E68D-6CCF-4F4F-A044-D8E29F780BE3}" destId="{BEF938DB-C011-4CFC-9E39-1CA2AC5B9C88}" srcOrd="0" destOrd="0" presId="urn:microsoft.com/office/officeart/2005/8/layout/orgChart1"/>
    <dgm:cxn modelId="{A999B1EC-4818-4698-9904-D0FD226F618F}" type="presParOf" srcId="{2099E68D-6CCF-4F4F-A044-D8E29F780BE3}" destId="{B6ADC577-DC44-4098-B1EA-0E1BA5CC5114}" srcOrd="1" destOrd="0" presId="urn:microsoft.com/office/officeart/2005/8/layout/orgChart1"/>
    <dgm:cxn modelId="{DC90A35A-9987-4D07-AE5B-CACDBF1FF6DB}" type="presParOf" srcId="{5B216248-456A-47FB-9B45-B1F799D62A80}" destId="{811843AC-C2BC-48E7-81A7-BDD1C4BFA34D}" srcOrd="1" destOrd="0" presId="urn:microsoft.com/office/officeart/2005/8/layout/orgChart1"/>
    <dgm:cxn modelId="{320BA553-5A6C-44A8-AC46-395DE52F96B5}" type="presParOf" srcId="{811843AC-C2BC-48E7-81A7-BDD1C4BFA34D}" destId="{89BEF2FF-2F7B-4383-8B94-825337E1969C}" srcOrd="0" destOrd="0" presId="urn:microsoft.com/office/officeart/2005/8/layout/orgChart1"/>
    <dgm:cxn modelId="{56509C90-882C-4B39-8356-3F9A37D7FAD3}" type="presParOf" srcId="{811843AC-C2BC-48E7-81A7-BDD1C4BFA34D}" destId="{0FAB121D-7BAA-45ED-BB41-366D71E7AFE4}" srcOrd="1" destOrd="0" presId="urn:microsoft.com/office/officeart/2005/8/layout/orgChart1"/>
    <dgm:cxn modelId="{461369D9-8B6D-468C-92BC-421AC652AA1E}" type="presParOf" srcId="{0FAB121D-7BAA-45ED-BB41-366D71E7AFE4}" destId="{E876AFF4-51E1-4265-A333-54B556A2A160}" srcOrd="0" destOrd="0" presId="urn:microsoft.com/office/officeart/2005/8/layout/orgChart1"/>
    <dgm:cxn modelId="{008753DB-1BE2-4CC2-8F00-3E6CAD726E77}" type="presParOf" srcId="{E876AFF4-51E1-4265-A333-54B556A2A160}" destId="{B8AA37E1-CCD1-46D1-BA2F-831C1987EBF4}" srcOrd="0" destOrd="0" presId="urn:microsoft.com/office/officeart/2005/8/layout/orgChart1"/>
    <dgm:cxn modelId="{FC29D7BA-25A5-4BF7-ABE1-981AF7D6FDC5}" type="presParOf" srcId="{E876AFF4-51E1-4265-A333-54B556A2A160}" destId="{F7857487-B9EB-4305-8B09-83ECCB8BB50F}" srcOrd="1" destOrd="0" presId="urn:microsoft.com/office/officeart/2005/8/layout/orgChart1"/>
    <dgm:cxn modelId="{A562DA5E-2558-4CA4-AC4D-E156CD2082FE}" type="presParOf" srcId="{0FAB121D-7BAA-45ED-BB41-366D71E7AFE4}" destId="{4B217F57-8812-443D-9746-DAA15FAD43A6}" srcOrd="1" destOrd="0" presId="urn:microsoft.com/office/officeart/2005/8/layout/orgChart1"/>
    <dgm:cxn modelId="{339BEAEB-70E0-40FA-A8CD-1B23CF020A3D}" type="presParOf" srcId="{0FAB121D-7BAA-45ED-BB41-366D71E7AFE4}" destId="{3EC82171-FBEB-45A1-B439-23D53520BE74}" srcOrd="2" destOrd="0" presId="urn:microsoft.com/office/officeart/2005/8/layout/orgChart1"/>
    <dgm:cxn modelId="{CE99713E-EE1F-45ED-AD82-71800CBF5169}" type="presParOf" srcId="{5B216248-456A-47FB-9B45-B1F799D62A80}" destId="{A30A7779-D44A-4E1F-B140-685DA24EB5A6}" srcOrd="2" destOrd="0" presId="urn:microsoft.com/office/officeart/2005/8/layout/orgChart1"/>
    <dgm:cxn modelId="{54E4C560-7BA1-48C4-8A6F-F60633430E2A}" type="presParOf" srcId="{ED839D4C-95CB-4F3D-B00E-FAB3A1B61584}" destId="{E5C211EF-C8D5-4E4C-B60F-C19AE96A87A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BEF2FF-2F7B-4383-8B94-825337E1969C}">
      <dsp:nvSpPr>
        <dsp:cNvPr id="0" name=""/>
        <dsp:cNvSpPr/>
      </dsp:nvSpPr>
      <dsp:spPr>
        <a:xfrm>
          <a:off x="2423794" y="658953"/>
          <a:ext cx="91440" cy="114266"/>
        </a:xfrm>
        <a:custGeom>
          <a:avLst/>
          <a:gdLst/>
          <a:ahLst/>
          <a:cxnLst/>
          <a:rect l="0" t="0" r="0" b="0"/>
          <a:pathLst>
            <a:path>
              <a:moveTo>
                <a:pt x="45720" y="0"/>
              </a:moveTo>
              <a:lnTo>
                <a:pt x="45720" y="114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5644FD-605C-41DF-9E50-749004F82E61}">
      <dsp:nvSpPr>
        <dsp:cNvPr id="0" name=""/>
        <dsp:cNvSpPr/>
      </dsp:nvSpPr>
      <dsp:spPr>
        <a:xfrm>
          <a:off x="2423794" y="272624"/>
          <a:ext cx="91440" cy="114266"/>
        </a:xfrm>
        <a:custGeom>
          <a:avLst/>
          <a:gdLst/>
          <a:ahLst/>
          <a:cxnLst/>
          <a:rect l="0" t="0" r="0" b="0"/>
          <a:pathLst>
            <a:path>
              <a:moveTo>
                <a:pt x="45720" y="0"/>
              </a:moveTo>
              <a:lnTo>
                <a:pt x="45720" y="114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18127B-440D-441F-A291-2A6A0B8900C0}">
      <dsp:nvSpPr>
        <dsp:cNvPr id="0" name=""/>
        <dsp:cNvSpPr/>
      </dsp:nvSpPr>
      <dsp:spPr>
        <a:xfrm>
          <a:off x="2197452" y="562"/>
          <a:ext cx="544125" cy="2720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kern="1200" baseline="0">
              <a:latin typeface="Arial"/>
            </a:rPr>
            <a:t>Warrambui Board</a:t>
          </a:r>
          <a:endParaRPr lang="en-AU" sz="600" kern="1200"/>
        </a:p>
      </dsp:txBody>
      <dsp:txXfrm>
        <a:off x="2197452" y="562"/>
        <a:ext cx="544125" cy="272062"/>
      </dsp:txXfrm>
    </dsp:sp>
    <dsp:sp modelId="{BEF938DB-C011-4CFC-9E39-1CA2AC5B9C88}">
      <dsp:nvSpPr>
        <dsp:cNvPr id="0" name=""/>
        <dsp:cNvSpPr/>
      </dsp:nvSpPr>
      <dsp:spPr>
        <a:xfrm>
          <a:off x="2197452" y="386891"/>
          <a:ext cx="544125" cy="2720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kern="1200" baseline="0">
              <a:latin typeface="Arial"/>
            </a:rPr>
            <a:t>Centre Director</a:t>
          </a:r>
          <a:endParaRPr lang="en-AU" sz="600" kern="1200"/>
        </a:p>
      </dsp:txBody>
      <dsp:txXfrm>
        <a:off x="2197452" y="386891"/>
        <a:ext cx="544125" cy="272062"/>
      </dsp:txXfrm>
    </dsp:sp>
    <dsp:sp modelId="{B8AA37E1-CCD1-46D1-BA2F-831C1987EBF4}">
      <dsp:nvSpPr>
        <dsp:cNvPr id="0" name=""/>
        <dsp:cNvSpPr/>
      </dsp:nvSpPr>
      <dsp:spPr>
        <a:xfrm>
          <a:off x="2197452" y="773220"/>
          <a:ext cx="544125" cy="2720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AU" sz="600" kern="1200" baseline="0">
              <a:latin typeface="Arial"/>
            </a:rPr>
            <a:t>Ministry Development Manager</a:t>
          </a:r>
          <a:endParaRPr lang="en-AU" sz="600" kern="1200"/>
        </a:p>
      </dsp:txBody>
      <dsp:txXfrm>
        <a:off x="2197452" y="773220"/>
        <a:ext cx="544125" cy="2720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6F97D-2C62-4B20-9419-723D6F81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Role Profile</vt:lpstr>
    </vt:vector>
  </TitlesOfParts>
  <Company>Freedom Group Limited</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hr02syp</dc:creator>
  <cp:lastModifiedBy>Dean R. Salzke</cp:lastModifiedBy>
  <cp:revision>8</cp:revision>
  <cp:lastPrinted>2016-09-22T04:29:00Z</cp:lastPrinted>
  <dcterms:created xsi:type="dcterms:W3CDTF">2016-09-22T04:31:00Z</dcterms:created>
  <dcterms:modified xsi:type="dcterms:W3CDTF">2019-01-23T03:57:00Z</dcterms:modified>
</cp:coreProperties>
</file>