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12B33" w14:textId="77777777" w:rsidR="00BE0EE2" w:rsidRPr="00BE0EE2" w:rsidRDefault="00BE0EE2" w:rsidP="00BE0EE2">
      <w:pPr>
        <w:keepNext/>
        <w:keepLines/>
        <w:spacing w:after="120" w:line="240" w:lineRule="auto"/>
        <w:outlineLvl w:val="2"/>
        <w:rPr>
          <w:rFonts w:ascii="Cambria" w:eastAsia="Times New Roman" w:hAnsi="Cambria" w:cs="Times New Roman"/>
          <w:b/>
          <w:caps/>
          <w:sz w:val="28"/>
          <w:szCs w:val="24"/>
        </w:rPr>
      </w:pPr>
      <w:r w:rsidRPr="00BE0EE2">
        <w:rPr>
          <w:rFonts w:ascii="Cambria" w:eastAsia="Times New Roman" w:hAnsi="Cambria" w:cs="Times New Roman"/>
          <w:b/>
          <w:caps/>
          <w:sz w:val="28"/>
          <w:szCs w:val="24"/>
        </w:rPr>
        <w:t>agenda 2.2.13</w:t>
      </w:r>
    </w:p>
    <w:p w14:paraId="16E2F655" w14:textId="77777777" w:rsidR="00BE0EE2" w:rsidRPr="00BE0EE2" w:rsidRDefault="00BE0EE2" w:rsidP="00BE0EE2">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10"/>
      <w:bookmarkStart w:id="1" w:name="_Toc522394975"/>
      <w:bookmarkStart w:id="2" w:name="_GoBack"/>
      <w:r w:rsidRPr="00BE0EE2">
        <w:rPr>
          <w:rFonts w:ascii="Cambria" w:eastAsia="Times New Roman" w:hAnsi="Cambria" w:cs="Times New Roman"/>
          <w:b/>
          <w:sz w:val="36"/>
          <w:szCs w:val="32"/>
        </w:rPr>
        <w:t>Introduction of Christian Care Sunday</w:t>
      </w:r>
      <w:bookmarkEnd w:id="0"/>
      <w:bookmarkEnd w:id="1"/>
      <w:r w:rsidRPr="00BE0EE2">
        <w:rPr>
          <w:rFonts w:ascii="Cambria" w:eastAsia="Times New Roman" w:hAnsi="Cambria" w:cs="Times New Roman"/>
          <w:b/>
          <w:sz w:val="36"/>
          <w:szCs w:val="32"/>
        </w:rPr>
        <w:t xml:space="preserve"> </w:t>
      </w:r>
    </w:p>
    <w:bookmarkEnd w:id="2"/>
    <w:p w14:paraId="1C10D434" w14:textId="77777777" w:rsidR="00BE0EE2" w:rsidRPr="00BE0EE2" w:rsidRDefault="00BE0EE2" w:rsidP="00BE0EE2">
      <w:pPr>
        <w:spacing w:after="0" w:line="240" w:lineRule="auto"/>
        <w:rPr>
          <w:rFonts w:ascii="Cambria" w:eastAsia="Calibri" w:hAnsi="Cambria" w:cs="Times New Roman"/>
        </w:rPr>
      </w:pPr>
    </w:p>
    <w:p w14:paraId="4CA980A4" w14:textId="77777777" w:rsidR="00BE0EE2" w:rsidRPr="00BE0EE2" w:rsidRDefault="00BE0EE2" w:rsidP="00BE0EE2">
      <w:pPr>
        <w:keepNext/>
        <w:keepLines/>
        <w:spacing w:after="120" w:line="240" w:lineRule="auto"/>
        <w:outlineLvl w:val="2"/>
        <w:rPr>
          <w:rFonts w:ascii="Cambria" w:eastAsia="Times New Roman" w:hAnsi="Cambria" w:cs="Times New Roman"/>
          <w:b/>
          <w:caps/>
          <w:sz w:val="28"/>
          <w:szCs w:val="24"/>
          <w:lang w:eastAsia="en-AU"/>
        </w:rPr>
      </w:pPr>
      <w:r w:rsidRPr="00BE0EE2">
        <w:rPr>
          <w:rFonts w:ascii="Cambria" w:eastAsia="Times New Roman" w:hAnsi="Cambria" w:cs="Times New Roman"/>
          <w:b/>
          <w:caps/>
          <w:sz w:val="28"/>
          <w:szCs w:val="24"/>
          <w:lang w:eastAsia="en-AU"/>
        </w:rPr>
        <w:t>PROPOSED MOTION</w:t>
      </w:r>
    </w:p>
    <w:p w14:paraId="1DB904CC" w14:textId="77777777" w:rsidR="00BE0EE2" w:rsidRPr="00BE0EE2" w:rsidRDefault="00BE0EE2" w:rsidP="00BE0EE2">
      <w:pPr>
        <w:shd w:val="clear" w:color="auto" w:fill="FFFFFF"/>
        <w:spacing w:after="120" w:line="22" w:lineRule="atLeast"/>
        <w:rPr>
          <w:rFonts w:ascii="Cambria" w:eastAsia="Calibri" w:hAnsi="Cambria" w:cs="Arial"/>
          <w:i/>
          <w:shd w:val="clear" w:color="auto" w:fill="FFFFFF"/>
        </w:rPr>
      </w:pPr>
      <w:r w:rsidRPr="00BE0EE2">
        <w:rPr>
          <w:rFonts w:ascii="Cambria" w:eastAsia="Times New Roman" w:hAnsi="Cambria" w:cs="Times New Roman"/>
          <w:bCs/>
          <w:i/>
          <w:lang w:eastAsia="en-AU"/>
        </w:rPr>
        <w:t xml:space="preserve">Submitted by </w:t>
      </w:r>
      <w:r w:rsidRPr="00BE0EE2">
        <w:rPr>
          <w:rFonts w:ascii="Cambria" w:eastAsia="Calibri" w:hAnsi="Cambria" w:cs="Times New Roman"/>
          <w:i/>
        </w:rPr>
        <w:t>Board for Local Mission</w:t>
      </w:r>
    </w:p>
    <w:p w14:paraId="5DF9CB31" w14:textId="77777777" w:rsidR="00BE0EE2" w:rsidRPr="00BE0EE2" w:rsidRDefault="00BE0EE2" w:rsidP="00BE0EE2">
      <w:pPr>
        <w:shd w:val="clear" w:color="auto" w:fill="FFFFFF"/>
        <w:tabs>
          <w:tab w:val="left" w:pos="3596"/>
        </w:tabs>
        <w:spacing w:line="240" w:lineRule="auto"/>
        <w:rPr>
          <w:rFonts w:ascii="Cambria" w:eastAsia="Times New Roman" w:hAnsi="Cambria" w:cs="Times New Roman"/>
          <w:bCs/>
          <w:color w:val="222222"/>
          <w:lang w:eastAsia="en-AU"/>
        </w:rPr>
      </w:pPr>
      <w:r w:rsidRPr="00BE0EE2">
        <w:rPr>
          <w:rFonts w:ascii="Cambria" w:eastAsia="Times New Roman" w:hAnsi="Cambria" w:cs="Times New Roman"/>
          <w:b/>
          <w:bCs/>
          <w:color w:val="222222"/>
          <w:lang w:eastAsia="en-AU"/>
        </w:rPr>
        <w:t xml:space="preserve">BE IT RESOLVED </w:t>
      </w:r>
      <w:r w:rsidRPr="00BE0EE2">
        <w:rPr>
          <w:rFonts w:ascii="Cambria" w:eastAsia="Times New Roman" w:hAnsi="Cambria" w:cs="Times New Roman"/>
          <w:bCs/>
          <w:color w:val="222222"/>
          <w:lang w:eastAsia="en-AU"/>
        </w:rPr>
        <w:t>that General Convention support the development, resourcing and promotion of an annual Christian Care Sunday whose aim is to</w:t>
      </w:r>
    </w:p>
    <w:p w14:paraId="52F502C6" w14:textId="77777777" w:rsidR="00BE0EE2" w:rsidRPr="00BE0EE2" w:rsidRDefault="00BE0EE2" w:rsidP="009613C6">
      <w:pPr>
        <w:numPr>
          <w:ilvl w:val="0"/>
          <w:numId w:val="1"/>
        </w:numPr>
        <w:shd w:val="clear" w:color="auto" w:fill="FFFFFF"/>
        <w:spacing w:after="200" w:line="240" w:lineRule="auto"/>
        <w:contextualSpacing/>
        <w:rPr>
          <w:rFonts w:ascii="Cambria" w:eastAsia="Times New Roman" w:hAnsi="Cambria" w:cs="Times New Roman"/>
          <w:bCs/>
          <w:color w:val="222222"/>
          <w:lang w:val="en-US" w:eastAsia="en-AU"/>
        </w:rPr>
      </w:pPr>
      <w:r w:rsidRPr="00BE0EE2">
        <w:rPr>
          <w:rFonts w:ascii="Cambria" w:eastAsia="Times New Roman" w:hAnsi="Cambria" w:cs="Times New Roman"/>
          <w:bCs/>
          <w:color w:val="222222"/>
          <w:lang w:val="en-US" w:eastAsia="en-AU"/>
        </w:rPr>
        <w:t>Provide a focus on the ministry of care provided by congregational members</w:t>
      </w:r>
    </w:p>
    <w:p w14:paraId="1C7835F5" w14:textId="77777777" w:rsidR="00BE0EE2" w:rsidRPr="00BE0EE2" w:rsidRDefault="00BE0EE2" w:rsidP="009613C6">
      <w:pPr>
        <w:numPr>
          <w:ilvl w:val="0"/>
          <w:numId w:val="1"/>
        </w:numPr>
        <w:shd w:val="clear" w:color="auto" w:fill="FFFFFF"/>
        <w:spacing w:after="200" w:line="240" w:lineRule="auto"/>
        <w:contextualSpacing/>
        <w:rPr>
          <w:rFonts w:ascii="Cambria" w:eastAsia="Times New Roman" w:hAnsi="Cambria" w:cs="Times New Roman"/>
          <w:bCs/>
          <w:color w:val="222222"/>
          <w:lang w:val="en-US" w:eastAsia="en-AU"/>
        </w:rPr>
      </w:pPr>
      <w:r w:rsidRPr="00BE0EE2">
        <w:rPr>
          <w:rFonts w:ascii="Cambria" w:eastAsia="Times New Roman" w:hAnsi="Cambria" w:cs="Times New Roman"/>
          <w:bCs/>
          <w:color w:val="222222"/>
          <w:lang w:val="en-US" w:eastAsia="en-AU"/>
        </w:rPr>
        <w:t>Provide an opportunity to connect Lutheran aged care facilities with local congregations and local congregations with Lutheran aged care facilities</w:t>
      </w:r>
    </w:p>
    <w:p w14:paraId="4ABAAB2E" w14:textId="77777777" w:rsidR="00BE0EE2" w:rsidRPr="00BE0EE2" w:rsidRDefault="00BE0EE2" w:rsidP="009613C6">
      <w:pPr>
        <w:numPr>
          <w:ilvl w:val="0"/>
          <w:numId w:val="1"/>
        </w:numPr>
        <w:shd w:val="clear" w:color="auto" w:fill="FFFFFF"/>
        <w:spacing w:after="200" w:line="240" w:lineRule="auto"/>
        <w:contextualSpacing/>
        <w:rPr>
          <w:rFonts w:ascii="Cambria" w:eastAsia="Times New Roman" w:hAnsi="Cambria" w:cs="Times New Roman"/>
          <w:bCs/>
          <w:color w:val="222222"/>
          <w:lang w:val="en-US" w:eastAsia="en-AU"/>
        </w:rPr>
      </w:pPr>
      <w:r w:rsidRPr="00BE0EE2">
        <w:rPr>
          <w:rFonts w:ascii="Cambria" w:eastAsia="Times New Roman" w:hAnsi="Cambria" w:cs="Times New Roman"/>
          <w:bCs/>
          <w:color w:val="222222"/>
          <w:lang w:val="en-US" w:eastAsia="en-AU"/>
        </w:rPr>
        <w:t>Provide an opportunity to connect Lutheran community services with local congregations and local congregations with Lutheran community services</w:t>
      </w:r>
    </w:p>
    <w:p w14:paraId="7645DFDF" w14:textId="77777777" w:rsidR="00BE0EE2" w:rsidRPr="00BE0EE2" w:rsidRDefault="00BE0EE2" w:rsidP="009613C6">
      <w:pPr>
        <w:numPr>
          <w:ilvl w:val="0"/>
          <w:numId w:val="1"/>
        </w:numPr>
        <w:shd w:val="clear" w:color="auto" w:fill="FFFFFF"/>
        <w:spacing w:after="200" w:line="240" w:lineRule="auto"/>
        <w:contextualSpacing/>
        <w:rPr>
          <w:rFonts w:ascii="Cambria" w:eastAsia="Times New Roman" w:hAnsi="Cambria" w:cs="Times New Roman"/>
          <w:bCs/>
          <w:color w:val="222222"/>
          <w:lang w:val="en-US" w:eastAsia="en-AU"/>
        </w:rPr>
      </w:pPr>
      <w:r w:rsidRPr="00BE0EE2">
        <w:rPr>
          <w:rFonts w:ascii="Cambria" w:eastAsia="Times New Roman" w:hAnsi="Cambria" w:cs="Times New Roman"/>
          <w:bCs/>
          <w:color w:val="222222"/>
          <w:lang w:val="en-US" w:eastAsia="en-AU"/>
        </w:rPr>
        <w:t>Promote the ministry of care that is conducted through Lutheran aged and community services</w:t>
      </w:r>
    </w:p>
    <w:p w14:paraId="71AA57E2" w14:textId="77777777" w:rsidR="00BE0EE2" w:rsidRPr="00BE0EE2" w:rsidRDefault="00BE0EE2" w:rsidP="009613C6">
      <w:pPr>
        <w:numPr>
          <w:ilvl w:val="0"/>
          <w:numId w:val="1"/>
        </w:numPr>
        <w:shd w:val="clear" w:color="auto" w:fill="FFFFFF"/>
        <w:spacing w:after="200" w:line="240" w:lineRule="auto"/>
        <w:contextualSpacing/>
        <w:rPr>
          <w:rFonts w:ascii="Cambria" w:eastAsia="Times New Roman" w:hAnsi="Cambria" w:cs="Times New Roman"/>
          <w:bCs/>
          <w:color w:val="222222"/>
          <w:lang w:val="en-US" w:eastAsia="en-AU"/>
        </w:rPr>
      </w:pPr>
      <w:r w:rsidRPr="00BE0EE2">
        <w:rPr>
          <w:rFonts w:ascii="Cambria" w:eastAsia="Times New Roman" w:hAnsi="Cambria" w:cs="Times New Roman"/>
          <w:bCs/>
          <w:color w:val="222222"/>
          <w:lang w:val="en-US" w:eastAsia="en-AU"/>
        </w:rPr>
        <w:t xml:space="preserve">Remind us of the many vulnerable people within our communities and of the work that is done by government and non-government (including faith-based) </w:t>
      </w:r>
      <w:proofErr w:type="spellStart"/>
      <w:r w:rsidRPr="00BE0EE2">
        <w:rPr>
          <w:rFonts w:ascii="Cambria" w:eastAsia="Times New Roman" w:hAnsi="Cambria" w:cs="Times New Roman"/>
          <w:bCs/>
          <w:color w:val="222222"/>
          <w:lang w:val="en-US" w:eastAsia="en-AU"/>
        </w:rPr>
        <w:t>organisations</w:t>
      </w:r>
      <w:proofErr w:type="spellEnd"/>
      <w:r w:rsidRPr="00BE0EE2">
        <w:rPr>
          <w:rFonts w:ascii="Cambria" w:eastAsia="Times New Roman" w:hAnsi="Cambria" w:cs="Times New Roman"/>
          <w:bCs/>
          <w:color w:val="222222"/>
          <w:lang w:val="en-US" w:eastAsia="en-AU"/>
        </w:rPr>
        <w:t>.</w:t>
      </w:r>
    </w:p>
    <w:p w14:paraId="2EFA6C45" w14:textId="77777777" w:rsidR="00BE0EE2" w:rsidRPr="00BE0EE2" w:rsidRDefault="00BE0EE2" w:rsidP="00BE0EE2">
      <w:pPr>
        <w:keepNext/>
        <w:keepLines/>
        <w:spacing w:after="120" w:line="240" w:lineRule="auto"/>
        <w:outlineLvl w:val="2"/>
        <w:rPr>
          <w:rFonts w:ascii="Cambria" w:eastAsia="Times New Roman" w:hAnsi="Cambria" w:cs="Times New Roman"/>
          <w:b/>
          <w:caps/>
          <w:sz w:val="28"/>
          <w:szCs w:val="24"/>
          <w:lang w:eastAsia="en-AU"/>
        </w:rPr>
      </w:pPr>
      <w:r w:rsidRPr="00BE0EE2">
        <w:rPr>
          <w:rFonts w:ascii="Cambria" w:eastAsia="Times New Roman" w:hAnsi="Cambria" w:cs="Times New Roman"/>
          <w:b/>
          <w:caps/>
          <w:sz w:val="28"/>
          <w:szCs w:val="24"/>
          <w:lang w:eastAsia="en-AU"/>
        </w:rPr>
        <w:t>REASONS FOR THE MOTION</w:t>
      </w:r>
    </w:p>
    <w:p w14:paraId="58184D96" w14:textId="77777777" w:rsidR="00BE0EE2" w:rsidRPr="00BE0EE2" w:rsidRDefault="00BE0EE2" w:rsidP="009613C6">
      <w:pPr>
        <w:numPr>
          <w:ilvl w:val="0"/>
          <w:numId w:val="2"/>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BE0EE2">
        <w:rPr>
          <w:rFonts w:ascii="Cambria" w:eastAsia="Times New Roman" w:hAnsi="Cambria" w:cs="Arial"/>
          <w:color w:val="222222"/>
          <w:shd w:val="clear" w:color="auto" w:fill="FFFFFF"/>
          <w:lang w:val="en-US" w:eastAsia="ja-JP"/>
        </w:rPr>
        <w:t>The LCA is blessed to have many capable volunteers who provide care in their communities in a myriad of ways. A Christian Care Sunday is an opportunity to acknowledge the care provided by volunteers and give thanks for God’s bounty and goodness.</w:t>
      </w:r>
      <w:r w:rsidRPr="00BE0EE2">
        <w:rPr>
          <w:rFonts w:ascii="Cambria" w:eastAsia="Times New Roman" w:hAnsi="Cambria" w:cs="Arial"/>
          <w:color w:val="222222"/>
          <w:shd w:val="clear" w:color="auto" w:fill="FFFFFF"/>
          <w:lang w:val="en-US" w:eastAsia="ja-JP"/>
        </w:rPr>
        <w:br/>
      </w:r>
    </w:p>
    <w:p w14:paraId="37654803" w14:textId="77777777" w:rsidR="00BE0EE2" w:rsidRPr="00BE0EE2" w:rsidRDefault="00BE0EE2" w:rsidP="009613C6">
      <w:pPr>
        <w:numPr>
          <w:ilvl w:val="0"/>
          <w:numId w:val="2"/>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BE0EE2">
        <w:rPr>
          <w:rFonts w:ascii="Cambria" w:eastAsia="Times New Roman" w:hAnsi="Cambria" w:cs="Arial"/>
          <w:color w:val="222222"/>
          <w:shd w:val="clear" w:color="auto" w:fill="FFFFFF"/>
          <w:lang w:val="en-US" w:eastAsia="ja-JP"/>
        </w:rPr>
        <w:t>The Lutheran Church of Australia has a variety of agencies through which it carries out its ministry and mission to the people of Australia and New Zealand. Lutheran aged care services and Lutheran community services are agencies that provide diaconal ministry on behalf of the church. A Christian Care Sunday is a time to thank God for these agencies and give thanks for God’s bounty and goodness.</w:t>
      </w:r>
      <w:r w:rsidRPr="00BE0EE2">
        <w:rPr>
          <w:rFonts w:ascii="Cambria" w:eastAsia="Times New Roman" w:hAnsi="Cambria" w:cs="Arial"/>
          <w:color w:val="222222"/>
          <w:shd w:val="clear" w:color="auto" w:fill="FFFFFF"/>
          <w:lang w:val="en-US" w:eastAsia="ja-JP"/>
        </w:rPr>
        <w:br/>
      </w:r>
    </w:p>
    <w:p w14:paraId="438870BC" w14:textId="77777777" w:rsidR="00BE0EE2" w:rsidRPr="00BE0EE2" w:rsidRDefault="00BE0EE2" w:rsidP="009613C6">
      <w:pPr>
        <w:numPr>
          <w:ilvl w:val="0"/>
          <w:numId w:val="2"/>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BE0EE2">
        <w:rPr>
          <w:rFonts w:ascii="Cambria" w:eastAsia="Times New Roman" w:hAnsi="Cambria" w:cs="Arial"/>
          <w:color w:val="222222"/>
          <w:shd w:val="clear" w:color="auto" w:fill="FFFFFF"/>
          <w:lang w:val="en-US" w:eastAsia="ja-JP"/>
        </w:rPr>
        <w:t xml:space="preserve">In the past, some Lutheran congregations celebrated Christian Community Care Sunday on the last Sunday in September, which coincides with Social Justice Sunday in Catholic churches. The Committee for Ministry with the Ageing, together with the One Loving God project steering committee, believe that reclaiming a celebration of Christian Care will have a positive and motivating effect on the provision of care that occurs in congregational ministry and on the provision of care that occurs through Lutheran aged and community care services. </w:t>
      </w:r>
      <w:r w:rsidRPr="00BE0EE2">
        <w:rPr>
          <w:rFonts w:ascii="Cambria" w:eastAsia="Times New Roman" w:hAnsi="Cambria" w:cs="Arial"/>
          <w:color w:val="222222"/>
          <w:shd w:val="clear" w:color="auto" w:fill="FFFFFF"/>
          <w:lang w:val="en-US" w:eastAsia="ja-JP"/>
        </w:rPr>
        <w:br/>
      </w:r>
    </w:p>
    <w:p w14:paraId="6459A760" w14:textId="77777777" w:rsidR="00BE0EE2" w:rsidRPr="00BE0EE2" w:rsidRDefault="00BE0EE2" w:rsidP="009613C6">
      <w:pPr>
        <w:numPr>
          <w:ilvl w:val="0"/>
          <w:numId w:val="2"/>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BE0EE2">
        <w:rPr>
          <w:rFonts w:ascii="Cambria" w:eastAsia="Times New Roman" w:hAnsi="Cambria" w:cs="Arial"/>
          <w:color w:val="222222"/>
          <w:shd w:val="clear" w:color="auto" w:fill="FFFFFF"/>
          <w:lang w:val="en-US" w:eastAsia="ja-JP"/>
        </w:rPr>
        <w:t>There are many vulnerable people in our communities who suffer from physical, mental, emotional and social problems. Some of these needs are met by government and non-government agencies. Many needs are not met because of a lack of resources or an inability to access resources. Just as Christ cared for the sick and the vulnerable, so we too should consider their needs, respond as and when we are able, and give thanks for those who provide care on a regular basis.</w:t>
      </w:r>
    </w:p>
    <w:p w14:paraId="6D6D4086" w14:textId="1B586A57" w:rsidR="000841EB" w:rsidRPr="00BE0EE2" w:rsidRDefault="009613C6" w:rsidP="00F11F74">
      <w:pPr>
        <w:rPr>
          <w:rFonts w:ascii="Cambria" w:eastAsia="Times New Roman" w:hAnsi="Cambria" w:cs="Times New Roman"/>
          <w:b/>
          <w:caps/>
          <w:sz w:val="28"/>
          <w:szCs w:val="24"/>
        </w:rPr>
      </w:pPr>
    </w:p>
    <w:sectPr w:rsidR="000841EB" w:rsidRPr="00BE0EE2" w:rsidSect="0069596D">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95156" w14:textId="77777777" w:rsidR="009613C6" w:rsidRDefault="009613C6" w:rsidP="007A6EEC">
      <w:pPr>
        <w:spacing w:after="0" w:line="240" w:lineRule="auto"/>
      </w:pPr>
      <w:r>
        <w:separator/>
      </w:r>
    </w:p>
  </w:endnote>
  <w:endnote w:type="continuationSeparator" w:id="0">
    <w:p w14:paraId="2F5A409A" w14:textId="77777777" w:rsidR="009613C6" w:rsidRDefault="009613C6"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83D3" w14:textId="77777777" w:rsidR="009613C6" w:rsidRDefault="009613C6" w:rsidP="007A6EEC">
      <w:pPr>
        <w:spacing w:after="0" w:line="240" w:lineRule="auto"/>
      </w:pPr>
      <w:r>
        <w:separator/>
      </w:r>
    </w:p>
  </w:footnote>
  <w:footnote w:type="continuationSeparator" w:id="0">
    <w:p w14:paraId="0B36D594" w14:textId="77777777" w:rsidR="009613C6" w:rsidRDefault="009613C6"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E01C8"/>
    <w:multiLevelType w:val="hybridMultilevel"/>
    <w:tmpl w:val="ECECA7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60334A5"/>
    <w:multiLevelType w:val="hybridMultilevel"/>
    <w:tmpl w:val="5F6C13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262596"/>
    <w:rsid w:val="0028557A"/>
    <w:rsid w:val="003412AB"/>
    <w:rsid w:val="0034252F"/>
    <w:rsid w:val="00357D52"/>
    <w:rsid w:val="00365EBE"/>
    <w:rsid w:val="003B17FF"/>
    <w:rsid w:val="00454065"/>
    <w:rsid w:val="00581F45"/>
    <w:rsid w:val="00585BAB"/>
    <w:rsid w:val="005A03D2"/>
    <w:rsid w:val="005A6219"/>
    <w:rsid w:val="00625BF5"/>
    <w:rsid w:val="0069596D"/>
    <w:rsid w:val="006B0E48"/>
    <w:rsid w:val="00736ED7"/>
    <w:rsid w:val="007935A8"/>
    <w:rsid w:val="007A6EEC"/>
    <w:rsid w:val="0080312E"/>
    <w:rsid w:val="008E0B73"/>
    <w:rsid w:val="008E505A"/>
    <w:rsid w:val="008E6EFC"/>
    <w:rsid w:val="009613C6"/>
    <w:rsid w:val="009B068C"/>
    <w:rsid w:val="00A62DA0"/>
    <w:rsid w:val="00AA5D19"/>
    <w:rsid w:val="00B12ED1"/>
    <w:rsid w:val="00B22F8B"/>
    <w:rsid w:val="00B753C4"/>
    <w:rsid w:val="00BA7049"/>
    <w:rsid w:val="00BE0EE2"/>
    <w:rsid w:val="00BF7EB1"/>
    <w:rsid w:val="00C81208"/>
    <w:rsid w:val="00D56286"/>
    <w:rsid w:val="00E248DC"/>
    <w:rsid w:val="00EA6E2C"/>
    <w:rsid w:val="00ED362C"/>
    <w:rsid w:val="00F11F74"/>
    <w:rsid w:val="00F5093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C366F-82F6-4F13-BF88-50CC776FAB0A}"/>
</file>

<file path=customXml/itemProps2.xml><?xml version="1.0" encoding="utf-8"?>
<ds:datastoreItem xmlns:ds="http://schemas.openxmlformats.org/officeDocument/2006/customXml" ds:itemID="{D29EA9E4-4E02-4B8E-A59A-F2DACCF01F7E}"/>
</file>

<file path=customXml/itemProps3.xml><?xml version="1.0" encoding="utf-8"?>
<ds:datastoreItem xmlns:ds="http://schemas.openxmlformats.org/officeDocument/2006/customXml" ds:itemID="{D394D72A-4EF2-4CB5-951F-7FEACAAF0AC6}"/>
</file>

<file path=customXml/itemProps4.xml><?xml version="1.0" encoding="utf-8"?>
<ds:datastoreItem xmlns:ds="http://schemas.openxmlformats.org/officeDocument/2006/customXml" ds:itemID="{49496348-6EF9-460D-8A51-76755A7D09F7}"/>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2.2.3</vt:lpstr>
      <vt:lpstr>    Ordination of women and men </vt:lpstr>
      <vt:lpstr>        PROPOSED MOTION</vt:lpstr>
      <vt:lpstr>        REASONS FOR THE MOTION</vt:lpstr>
    </vt:vector>
  </TitlesOfParts>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2018-09-09T01:48:00Z</dcterms:created>
  <dcterms:modified xsi:type="dcterms:W3CDTF">2018-09-09T01:48:00Z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