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B8DC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  <w:r>
        <w:rPr>
          <w:rFonts w:ascii="Century Gothic" w:hAnsi="Century Gothic" w:cs="Calibri"/>
          <w:b/>
          <w:noProof/>
          <w:kern w:val="36"/>
          <w:sz w:val="36"/>
          <w:lang w:eastAsia="en-AU"/>
        </w:rPr>
        <w:drawing>
          <wp:anchor distT="0" distB="0" distL="114300" distR="114300" simplePos="0" relativeHeight="251658240" behindDoc="0" locked="0" layoutInCell="1" allowOverlap="1" wp14:anchorId="1B7FB920" wp14:editId="1B7FB921">
            <wp:simplePos x="2910840" y="716280"/>
            <wp:positionH relativeFrom="margin">
              <wp:align>right</wp:align>
            </wp:positionH>
            <wp:positionV relativeFrom="margin">
              <wp:align>top</wp:align>
            </wp:positionV>
            <wp:extent cx="1727835" cy="12236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2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FB8DD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E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5F6CE8E0" w14:textId="702EC498" w:rsidR="00A94394" w:rsidRDefault="00A94394" w:rsidP="00313D34">
      <w:pPr>
        <w:spacing w:after="0" w:line="240" w:lineRule="auto"/>
        <w:jc w:val="right"/>
        <w:rPr>
          <w:rFonts w:ascii="Century Gothic" w:eastAsia="Times New Roman" w:hAnsi="Century Gothic" w:cs="Calibri"/>
          <w:sz w:val="20"/>
          <w:szCs w:val="20"/>
          <w:lang w:eastAsia="en-AU" w:bidi="he-IL"/>
        </w:rPr>
      </w:pPr>
    </w:p>
    <w:p w14:paraId="1B7FB8DF" w14:textId="1AA591E8" w:rsidR="004C2D6E" w:rsidRPr="004C2D6E" w:rsidRDefault="00B60E06" w:rsidP="00A51DF5">
      <w:pPr>
        <w:widowControl w:val="0"/>
        <w:spacing w:after="240" w:line="240" w:lineRule="auto"/>
        <w:outlineLvl w:val="0"/>
        <w:rPr>
          <w:rFonts w:ascii="Century Gothic" w:hAnsi="Century Gothic" w:cs="Calibri"/>
          <w:kern w:val="36"/>
          <w:sz w:val="40"/>
          <w:lang w:val="en-US" w:eastAsia="en-AU" w:bidi="he-IL"/>
        </w:rPr>
      </w:pPr>
      <w:r>
        <w:rPr>
          <w:rFonts w:ascii="Century Gothic" w:hAnsi="Century Gothic" w:cs="Calibri"/>
          <w:kern w:val="36"/>
          <w:sz w:val="40"/>
          <w:lang w:val="en-US" w:eastAsia="en-AU" w:bidi="he-IL"/>
        </w:rPr>
        <w:t>P</w:t>
      </w:r>
      <w:r w:rsidR="004C2D6E" w:rsidRPr="004C2D6E">
        <w:rPr>
          <w:rFonts w:ascii="Century Gothic" w:hAnsi="Century Gothic" w:cs="Calibri"/>
          <w:kern w:val="36"/>
          <w:sz w:val="40"/>
          <w:lang w:val="en-US" w:eastAsia="en-AU" w:bidi="he-IL"/>
        </w:rPr>
        <w:t>osition Description</w:t>
      </w:r>
    </w:p>
    <w:p w14:paraId="1B7FB8E0" w14:textId="747EB8C4" w:rsidR="0087663B" w:rsidRP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  <w:r w:rsidRPr="004C2D6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Title</w:t>
      </w:r>
      <w:r w:rsidR="002A4532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ab/>
      </w:r>
      <w:r w:rsidR="00F87ABA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 xml:space="preserve">LCA </w:t>
      </w:r>
      <w:r w:rsidR="00A177C3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Insurance and Risk Manager</w:t>
      </w:r>
    </w:p>
    <w:p w14:paraId="1B7FB8E1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Line manager</w:t>
      </w:r>
      <w:r w:rsidR="0087663B" w:rsidRPr="004C2D6E">
        <w:rPr>
          <w:rFonts w:ascii="Century Gothic" w:hAnsi="Century Gothic" w:cs="Calibri"/>
          <w:lang w:eastAsia="en-AU" w:bidi="he-IL"/>
        </w:rPr>
        <w:tab/>
        <w:t>Executive Officer of the Church</w:t>
      </w:r>
    </w:p>
    <w:p w14:paraId="1B7FB8E2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LCA unit</w:t>
      </w:r>
      <w:r w:rsidR="0087663B" w:rsidRPr="004C2D6E">
        <w:rPr>
          <w:rFonts w:ascii="Century Gothic" w:hAnsi="Century Gothic" w:cs="Calibri"/>
          <w:lang w:eastAsia="en-AU" w:bidi="he-IL"/>
        </w:rPr>
        <w:tab/>
      </w:r>
      <w:r w:rsidR="002A4532">
        <w:rPr>
          <w:rFonts w:ascii="Century Gothic" w:hAnsi="Century Gothic" w:cs="Calibri"/>
          <w:bCs/>
          <w:lang w:val="en-GB" w:eastAsia="en-AU" w:bidi="he-IL"/>
        </w:rPr>
        <w:t>Not applicable</w:t>
      </w:r>
    </w:p>
    <w:p w14:paraId="1B7FB8E3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Classification</w:t>
      </w:r>
      <w:r w:rsidR="00F87ABA">
        <w:rPr>
          <w:rFonts w:ascii="Century Gothic" w:hAnsi="Century Gothic" w:cs="Calibri"/>
          <w:lang w:eastAsia="en-AU" w:bidi="he-IL"/>
        </w:rPr>
        <w:tab/>
        <w:t>Contract-based Position</w:t>
      </w:r>
    </w:p>
    <w:p w14:paraId="1B7FB8E4" w14:textId="30342ED9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Employment period</w:t>
      </w:r>
      <w:r w:rsidR="00EB22D5">
        <w:rPr>
          <w:rFonts w:ascii="Century Gothic" w:hAnsi="Century Gothic" w:cs="Calibri"/>
          <w:lang w:eastAsia="en-AU" w:bidi="he-IL"/>
        </w:rPr>
        <w:tab/>
        <w:t>Three years</w:t>
      </w:r>
    </w:p>
    <w:p w14:paraId="1B7FB8E5" w14:textId="2A0CA445" w:rsidR="0087663B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FTE</w:t>
      </w:r>
      <w:r w:rsidR="003E1A98">
        <w:rPr>
          <w:rFonts w:ascii="Century Gothic" w:hAnsi="Century Gothic" w:cs="Calibri"/>
          <w:lang w:eastAsia="en-AU" w:bidi="he-IL"/>
        </w:rPr>
        <w:tab/>
      </w:r>
      <w:r w:rsidR="00EB22D5">
        <w:rPr>
          <w:rFonts w:ascii="Century Gothic" w:hAnsi="Century Gothic" w:cs="Calibri"/>
          <w:lang w:eastAsia="en-AU" w:bidi="he-IL"/>
        </w:rPr>
        <w:t>1.0</w:t>
      </w:r>
    </w:p>
    <w:p w14:paraId="38500E0E" w14:textId="46D68707" w:rsidR="00C95992" w:rsidRPr="004C2D6E" w:rsidRDefault="00C95992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Location</w:t>
      </w:r>
      <w:r>
        <w:rPr>
          <w:rFonts w:ascii="Century Gothic" w:hAnsi="Century Gothic" w:cs="Calibri"/>
          <w:lang w:eastAsia="en-AU" w:bidi="he-IL"/>
        </w:rPr>
        <w:tab/>
      </w:r>
      <w:r w:rsidR="00981AD7">
        <w:rPr>
          <w:rFonts w:ascii="Century Gothic" w:hAnsi="Century Gothic" w:cs="Calibri"/>
          <w:lang w:eastAsia="en-AU" w:bidi="he-IL"/>
        </w:rPr>
        <w:t>Adelaide pr</w:t>
      </w:r>
      <w:r w:rsidR="00556FC8">
        <w:rPr>
          <w:rFonts w:ascii="Century Gothic" w:hAnsi="Century Gothic" w:cs="Calibri"/>
          <w:lang w:eastAsia="en-AU" w:bidi="he-IL"/>
        </w:rPr>
        <w:t>eferred, but negotiable</w:t>
      </w:r>
      <w:r w:rsidR="0070673B">
        <w:rPr>
          <w:rFonts w:ascii="Century Gothic" w:hAnsi="Century Gothic" w:cs="Calibri"/>
          <w:lang w:eastAsia="en-AU" w:bidi="he-IL"/>
        </w:rPr>
        <w:t>. Interstate/intrastate travel required</w:t>
      </w:r>
    </w:p>
    <w:p w14:paraId="1B7FB8E6" w14:textId="77777777" w:rsidR="0087663B" w:rsidRPr="004C2D6E" w:rsidRDefault="0087663B" w:rsidP="0087663B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7" w14:textId="77777777" w:rsid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/>
          <w:bCs/>
          <w:kern w:val="32"/>
          <w:sz w:val="28"/>
          <w:szCs w:val="32"/>
          <w:lang w:eastAsia="en-AU" w:bidi="he-IL"/>
        </w:rPr>
      </w:pPr>
    </w:p>
    <w:p w14:paraId="1B7FB8E8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Objective of position</w:t>
      </w:r>
    </w:p>
    <w:p w14:paraId="1B7FB8E9" w14:textId="77777777" w:rsidR="0087663B" w:rsidRPr="009C6B85" w:rsidRDefault="00D077FA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This position:</w:t>
      </w:r>
    </w:p>
    <w:p w14:paraId="1B7FB8EA" w14:textId="0240E450" w:rsidR="0087663B" w:rsidRPr="009C6B85" w:rsidRDefault="002B745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m</w:t>
      </w:r>
      <w:r w:rsidR="0002231A">
        <w:rPr>
          <w:rFonts w:ascii="Century Gothic" w:hAnsi="Century Gothic" w:cs="Calibri"/>
          <w:lang w:eastAsia="en-AU" w:bidi="he-IL"/>
        </w:rPr>
        <w:t>anages LCA Insurance</w:t>
      </w:r>
      <w:r w:rsidR="007F2C5A">
        <w:rPr>
          <w:rFonts w:ascii="Century Gothic" w:hAnsi="Century Gothic" w:cs="Calibri"/>
          <w:lang w:eastAsia="en-AU" w:bidi="he-IL"/>
        </w:rPr>
        <w:t>,</w:t>
      </w:r>
      <w:r w:rsidR="00C316A3">
        <w:rPr>
          <w:rFonts w:ascii="Century Gothic" w:hAnsi="Century Gothic" w:cs="Calibri"/>
          <w:lang w:eastAsia="en-AU" w:bidi="he-IL"/>
        </w:rPr>
        <w:t xml:space="preserve"> which</w:t>
      </w:r>
      <w:r w:rsidR="007F2C5A">
        <w:rPr>
          <w:rFonts w:ascii="Century Gothic" w:hAnsi="Century Gothic" w:cs="Calibri"/>
          <w:lang w:eastAsia="en-AU" w:bidi="he-IL"/>
        </w:rPr>
        <w:t xml:space="preserve"> includ</w:t>
      </w:r>
      <w:r w:rsidR="00C316A3">
        <w:rPr>
          <w:rFonts w:ascii="Century Gothic" w:hAnsi="Century Gothic" w:cs="Calibri"/>
          <w:lang w:eastAsia="en-AU" w:bidi="he-IL"/>
        </w:rPr>
        <w:t>es</w:t>
      </w:r>
      <w:r w:rsidR="007F2C5A">
        <w:rPr>
          <w:rFonts w:ascii="Century Gothic" w:hAnsi="Century Gothic" w:cs="Calibri"/>
          <w:lang w:eastAsia="en-AU" w:bidi="he-IL"/>
        </w:rPr>
        <w:t xml:space="preserve"> a</w:t>
      </w:r>
      <w:r w:rsidR="008B38C8">
        <w:rPr>
          <w:rFonts w:ascii="Century Gothic" w:hAnsi="Century Gothic" w:cs="Calibri"/>
          <w:lang w:eastAsia="en-AU" w:bidi="he-IL"/>
        </w:rPr>
        <w:t xml:space="preserve"> </w:t>
      </w:r>
      <w:r w:rsidR="007F2C5A">
        <w:rPr>
          <w:rFonts w:ascii="Century Gothic" w:hAnsi="Century Gothic" w:cs="Calibri"/>
          <w:lang w:eastAsia="en-AU" w:bidi="he-IL"/>
        </w:rPr>
        <w:t>responsibility</w:t>
      </w:r>
      <w:r w:rsidR="008B38C8">
        <w:rPr>
          <w:rFonts w:ascii="Century Gothic" w:hAnsi="Century Gothic" w:cs="Calibri"/>
          <w:lang w:eastAsia="en-AU" w:bidi="he-IL"/>
        </w:rPr>
        <w:t xml:space="preserve"> </w:t>
      </w:r>
      <w:r w:rsidR="00C316A3">
        <w:rPr>
          <w:rFonts w:ascii="Century Gothic" w:hAnsi="Century Gothic" w:cs="Calibri"/>
          <w:lang w:eastAsia="en-AU" w:bidi="he-IL"/>
        </w:rPr>
        <w:t>to</w:t>
      </w:r>
      <w:r w:rsidR="008B38C8">
        <w:rPr>
          <w:rFonts w:ascii="Century Gothic" w:hAnsi="Century Gothic" w:cs="Calibri"/>
          <w:lang w:eastAsia="en-AU" w:bidi="he-IL"/>
        </w:rPr>
        <w:t xml:space="preserve"> ensur</w:t>
      </w:r>
      <w:r w:rsidR="0068496A">
        <w:rPr>
          <w:rFonts w:ascii="Century Gothic" w:hAnsi="Century Gothic" w:cs="Calibri"/>
          <w:lang w:eastAsia="en-AU" w:bidi="he-IL"/>
        </w:rPr>
        <w:t>e</w:t>
      </w:r>
      <w:r w:rsidR="008B38C8">
        <w:rPr>
          <w:rFonts w:ascii="Century Gothic" w:hAnsi="Century Gothic" w:cs="Calibri"/>
          <w:lang w:eastAsia="en-AU" w:bidi="he-IL"/>
        </w:rPr>
        <w:t xml:space="preserve"> appropriate</w:t>
      </w:r>
      <w:r w:rsidR="002B0DB9">
        <w:rPr>
          <w:rFonts w:ascii="Century Gothic" w:hAnsi="Century Gothic" w:cs="Calibri"/>
          <w:lang w:eastAsia="en-AU" w:bidi="he-IL"/>
        </w:rPr>
        <w:t xml:space="preserve"> insurance cover for all</w:t>
      </w:r>
      <w:r w:rsidR="00540619">
        <w:rPr>
          <w:rFonts w:ascii="Century Gothic" w:hAnsi="Century Gothic" w:cs="Calibri"/>
          <w:lang w:eastAsia="en-AU" w:bidi="he-IL"/>
        </w:rPr>
        <w:t xml:space="preserve"> participating</w:t>
      </w:r>
      <w:r w:rsidR="002B0DB9">
        <w:rPr>
          <w:rFonts w:ascii="Century Gothic" w:hAnsi="Century Gothic" w:cs="Calibri"/>
          <w:lang w:eastAsia="en-AU" w:bidi="he-IL"/>
        </w:rPr>
        <w:t xml:space="preserve"> LCA organisations</w:t>
      </w:r>
      <w:r w:rsidR="007C6158">
        <w:rPr>
          <w:rFonts w:ascii="Century Gothic" w:hAnsi="Century Gothic" w:cs="Calibri"/>
          <w:lang w:eastAsia="en-AU" w:bidi="he-IL"/>
        </w:rPr>
        <w:t xml:space="preserve">, </w:t>
      </w:r>
      <w:r w:rsidR="00F04176">
        <w:rPr>
          <w:rFonts w:ascii="Century Gothic" w:hAnsi="Century Gothic" w:cs="Calibri"/>
          <w:lang w:eastAsia="en-AU" w:bidi="he-IL"/>
        </w:rPr>
        <w:t xml:space="preserve">the </w:t>
      </w:r>
      <w:r w:rsidR="007E6FF2">
        <w:rPr>
          <w:rFonts w:ascii="Century Gothic" w:hAnsi="Century Gothic" w:cs="Calibri"/>
          <w:lang w:eastAsia="en-AU" w:bidi="he-IL"/>
        </w:rPr>
        <w:t>provis</w:t>
      </w:r>
      <w:r w:rsidR="00F04176">
        <w:rPr>
          <w:rFonts w:ascii="Century Gothic" w:hAnsi="Century Gothic" w:cs="Calibri"/>
          <w:lang w:eastAsia="en-AU" w:bidi="he-IL"/>
        </w:rPr>
        <w:t>ion of e</w:t>
      </w:r>
      <w:r w:rsidR="00CB26CC">
        <w:rPr>
          <w:rFonts w:ascii="Century Gothic" w:hAnsi="Century Gothic" w:cs="Calibri"/>
          <w:lang w:eastAsia="en-AU" w:bidi="he-IL"/>
        </w:rPr>
        <w:t>ffective</w:t>
      </w:r>
      <w:r w:rsidR="00F04176">
        <w:rPr>
          <w:rFonts w:ascii="Century Gothic" w:hAnsi="Century Gothic" w:cs="Calibri"/>
          <w:lang w:eastAsia="en-AU" w:bidi="he-IL"/>
        </w:rPr>
        <w:t xml:space="preserve"> service to </w:t>
      </w:r>
      <w:r w:rsidR="00FB44D9">
        <w:rPr>
          <w:rFonts w:ascii="Century Gothic" w:hAnsi="Century Gothic" w:cs="Calibri"/>
          <w:lang w:eastAsia="en-AU" w:bidi="he-IL"/>
        </w:rPr>
        <w:t xml:space="preserve">the organisations, and </w:t>
      </w:r>
      <w:r w:rsidR="0068496A">
        <w:rPr>
          <w:rFonts w:ascii="Century Gothic" w:hAnsi="Century Gothic" w:cs="Calibri"/>
          <w:lang w:eastAsia="en-AU" w:bidi="he-IL"/>
        </w:rPr>
        <w:t>the</w:t>
      </w:r>
      <w:r w:rsidR="00DC1D45">
        <w:rPr>
          <w:rFonts w:ascii="Century Gothic" w:hAnsi="Century Gothic" w:cs="Calibri"/>
          <w:lang w:eastAsia="en-AU" w:bidi="he-IL"/>
        </w:rPr>
        <w:t xml:space="preserve"> efficient</w:t>
      </w:r>
      <w:r w:rsidR="0068496A">
        <w:rPr>
          <w:rFonts w:ascii="Century Gothic" w:hAnsi="Century Gothic" w:cs="Calibri"/>
          <w:lang w:eastAsia="en-AU" w:bidi="he-IL"/>
        </w:rPr>
        <w:t xml:space="preserve"> administration</w:t>
      </w:r>
      <w:r w:rsidR="002B0DB9">
        <w:rPr>
          <w:rFonts w:ascii="Century Gothic" w:hAnsi="Century Gothic" w:cs="Calibri"/>
          <w:lang w:eastAsia="en-AU" w:bidi="he-IL"/>
        </w:rPr>
        <w:t xml:space="preserve"> </w:t>
      </w:r>
      <w:r w:rsidR="00DC1D45">
        <w:rPr>
          <w:rFonts w:ascii="Century Gothic" w:hAnsi="Century Gothic" w:cs="Calibri"/>
          <w:lang w:eastAsia="en-AU" w:bidi="he-IL"/>
        </w:rPr>
        <w:t>of</w:t>
      </w:r>
      <w:r w:rsidR="008C5911">
        <w:rPr>
          <w:rFonts w:ascii="Century Gothic" w:hAnsi="Century Gothic" w:cs="Calibri"/>
          <w:lang w:eastAsia="en-AU" w:bidi="he-IL"/>
        </w:rPr>
        <w:t xml:space="preserve"> the scheme</w:t>
      </w:r>
      <w:r w:rsidR="00DC1D45">
        <w:rPr>
          <w:rFonts w:ascii="Century Gothic" w:hAnsi="Century Gothic" w:cs="Calibri"/>
          <w:lang w:eastAsia="en-AU" w:bidi="he-IL"/>
        </w:rPr>
        <w:t xml:space="preserve"> </w:t>
      </w:r>
      <w:r w:rsidR="00F87ABA">
        <w:rPr>
          <w:rFonts w:ascii="Century Gothic" w:hAnsi="Century Gothic" w:cs="Calibri"/>
          <w:lang w:eastAsia="en-AU" w:bidi="he-IL"/>
        </w:rPr>
        <w:t xml:space="preserve"> </w:t>
      </w:r>
    </w:p>
    <w:p w14:paraId="7EAF90A9" w14:textId="51303080" w:rsidR="009639E9" w:rsidRDefault="00764E6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2165AE">
        <w:rPr>
          <w:rFonts w:ascii="Century Gothic" w:hAnsi="Century Gothic" w:cs="Calibri"/>
          <w:lang w:eastAsia="en-AU" w:bidi="he-IL"/>
        </w:rPr>
        <w:t>evelops</w:t>
      </w:r>
      <w:r w:rsidR="002632F8">
        <w:rPr>
          <w:rFonts w:ascii="Century Gothic" w:hAnsi="Century Gothic" w:cs="Calibri"/>
          <w:lang w:eastAsia="en-AU" w:bidi="he-IL"/>
        </w:rPr>
        <w:t xml:space="preserve">, </w:t>
      </w:r>
      <w:r w:rsidR="002165AE">
        <w:rPr>
          <w:rFonts w:ascii="Century Gothic" w:hAnsi="Century Gothic" w:cs="Calibri"/>
          <w:lang w:eastAsia="en-AU" w:bidi="he-IL"/>
        </w:rPr>
        <w:t>maintains</w:t>
      </w:r>
      <w:r w:rsidR="002632F8">
        <w:rPr>
          <w:rFonts w:ascii="Century Gothic" w:hAnsi="Century Gothic" w:cs="Calibri"/>
          <w:lang w:eastAsia="en-AU" w:bidi="he-IL"/>
        </w:rPr>
        <w:t xml:space="preserve"> and implements</w:t>
      </w:r>
      <w:r w:rsidR="002165AE">
        <w:rPr>
          <w:rFonts w:ascii="Century Gothic" w:hAnsi="Century Gothic" w:cs="Calibri"/>
          <w:lang w:eastAsia="en-AU" w:bidi="he-IL"/>
        </w:rPr>
        <w:t xml:space="preserve"> the LCA’s risk management framework</w:t>
      </w:r>
      <w:r w:rsidR="003E6820">
        <w:rPr>
          <w:rFonts w:ascii="Century Gothic" w:hAnsi="Century Gothic" w:cs="Calibri"/>
          <w:lang w:eastAsia="en-AU" w:bidi="he-IL"/>
        </w:rPr>
        <w:t xml:space="preserve">, including </w:t>
      </w:r>
      <w:r w:rsidR="009E0A83">
        <w:rPr>
          <w:rFonts w:ascii="Century Gothic" w:hAnsi="Century Gothic" w:cs="Calibri"/>
          <w:lang w:eastAsia="en-AU" w:bidi="he-IL"/>
        </w:rPr>
        <w:t xml:space="preserve">the </w:t>
      </w:r>
      <w:r w:rsidR="003E6820">
        <w:rPr>
          <w:rFonts w:ascii="Century Gothic" w:hAnsi="Century Gothic" w:cs="Calibri"/>
          <w:lang w:eastAsia="en-AU" w:bidi="he-IL"/>
        </w:rPr>
        <w:t>assessment</w:t>
      </w:r>
      <w:r w:rsidR="00A81DB1">
        <w:rPr>
          <w:rFonts w:ascii="Century Gothic" w:hAnsi="Century Gothic" w:cs="Calibri"/>
          <w:lang w:eastAsia="en-AU" w:bidi="he-IL"/>
        </w:rPr>
        <w:t xml:space="preserve"> and treatment of identified</w:t>
      </w:r>
      <w:r w:rsidR="003E6820">
        <w:rPr>
          <w:rFonts w:ascii="Century Gothic" w:hAnsi="Century Gothic" w:cs="Calibri"/>
          <w:lang w:eastAsia="en-AU" w:bidi="he-IL"/>
        </w:rPr>
        <w:t xml:space="preserve"> ris</w:t>
      </w:r>
      <w:r w:rsidR="003C0F63">
        <w:rPr>
          <w:rFonts w:ascii="Century Gothic" w:hAnsi="Century Gothic" w:cs="Calibri"/>
          <w:lang w:eastAsia="en-AU" w:bidi="he-IL"/>
        </w:rPr>
        <w:t>ks</w:t>
      </w:r>
    </w:p>
    <w:p w14:paraId="03F4BEEE" w14:textId="34B227C3" w:rsidR="009A5C6D" w:rsidRDefault="00764E6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</w:t>
      </w:r>
      <w:r w:rsidR="00817C28">
        <w:rPr>
          <w:rFonts w:ascii="Century Gothic" w:hAnsi="Century Gothic" w:cs="Calibri"/>
          <w:lang w:eastAsia="en-AU" w:bidi="he-IL"/>
        </w:rPr>
        <w:t xml:space="preserve">nables the LCA’s compliance with </w:t>
      </w:r>
      <w:r w:rsidR="009A5C6D">
        <w:rPr>
          <w:rFonts w:ascii="Century Gothic" w:hAnsi="Century Gothic" w:cs="Calibri"/>
          <w:lang w:eastAsia="en-AU" w:bidi="he-IL"/>
        </w:rPr>
        <w:t>its</w:t>
      </w:r>
      <w:r w:rsidR="00817C28">
        <w:rPr>
          <w:rFonts w:ascii="Century Gothic" w:hAnsi="Century Gothic" w:cs="Calibri"/>
          <w:lang w:eastAsia="en-AU" w:bidi="he-IL"/>
        </w:rPr>
        <w:t xml:space="preserve"> regulatory and legislative </w:t>
      </w:r>
      <w:r w:rsidR="0096355C">
        <w:rPr>
          <w:rFonts w:ascii="Century Gothic" w:hAnsi="Century Gothic" w:cs="Calibri"/>
          <w:lang w:eastAsia="en-AU" w:bidi="he-IL"/>
        </w:rPr>
        <w:t>obligations</w:t>
      </w:r>
      <w:r w:rsidR="008D62A5">
        <w:rPr>
          <w:rFonts w:ascii="Century Gothic" w:hAnsi="Century Gothic" w:cs="Calibri"/>
          <w:lang w:eastAsia="en-AU" w:bidi="he-IL"/>
        </w:rPr>
        <w:t xml:space="preserve">  </w:t>
      </w:r>
      <w:r w:rsidR="00006966">
        <w:rPr>
          <w:rFonts w:ascii="Century Gothic" w:hAnsi="Century Gothic" w:cs="Calibri"/>
          <w:lang w:eastAsia="en-AU" w:bidi="he-IL"/>
        </w:rPr>
        <w:t xml:space="preserve"> </w:t>
      </w:r>
    </w:p>
    <w:p w14:paraId="1B7FB8EC" w14:textId="582D42C1" w:rsidR="004C2D6E" w:rsidRPr="009C6B85" w:rsidRDefault="00764E6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9A5C6D">
        <w:rPr>
          <w:rFonts w:ascii="Century Gothic" w:hAnsi="Century Gothic" w:cs="Calibri"/>
          <w:lang w:eastAsia="en-AU" w:bidi="he-IL"/>
        </w:rPr>
        <w:t xml:space="preserve">evelops and implements </w:t>
      </w:r>
      <w:r>
        <w:rPr>
          <w:rFonts w:ascii="Century Gothic" w:hAnsi="Century Gothic" w:cs="Calibri"/>
          <w:lang w:eastAsia="en-AU" w:bidi="he-IL"/>
        </w:rPr>
        <w:t>a risk and compliance reporting framework</w:t>
      </w:r>
      <w:r w:rsidR="00006966">
        <w:rPr>
          <w:rFonts w:ascii="Century Gothic" w:hAnsi="Century Gothic" w:cs="Calibri"/>
          <w:lang w:eastAsia="en-AU" w:bidi="he-IL"/>
        </w:rPr>
        <w:t xml:space="preserve"> </w:t>
      </w:r>
    </w:p>
    <w:p w14:paraId="1B7FB8ED" w14:textId="078C847B" w:rsidR="004037FB" w:rsidRPr="008D62A5" w:rsidRDefault="004D5BEA" w:rsidP="008D62A5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/>
        </w:rPr>
        <w:t xml:space="preserve">serves as a risk advisor to LCA </w:t>
      </w:r>
      <w:r w:rsidR="00FC63C6">
        <w:rPr>
          <w:rFonts w:ascii="Century Gothic" w:hAnsi="Century Gothic"/>
        </w:rPr>
        <w:t>organisations</w:t>
      </w:r>
      <w:r>
        <w:rPr>
          <w:rFonts w:ascii="Century Gothic" w:hAnsi="Century Gothic"/>
        </w:rPr>
        <w:t xml:space="preserve"> </w:t>
      </w:r>
      <w:r w:rsidR="00D31A18">
        <w:rPr>
          <w:rFonts w:ascii="Century Gothic" w:hAnsi="Century Gothic"/>
        </w:rPr>
        <w:t xml:space="preserve">to </w:t>
      </w:r>
      <w:r w:rsidR="003502F1">
        <w:rPr>
          <w:rFonts w:ascii="Century Gothic" w:hAnsi="Century Gothic"/>
        </w:rPr>
        <w:t>facilitate</w:t>
      </w:r>
      <w:r w:rsidR="00D31A18">
        <w:rPr>
          <w:rFonts w:ascii="Century Gothic" w:hAnsi="Century Gothic"/>
        </w:rPr>
        <w:t xml:space="preserve"> an effective and </w:t>
      </w:r>
      <w:r w:rsidR="00BE7AB1">
        <w:rPr>
          <w:rFonts w:ascii="Century Gothic" w:hAnsi="Century Gothic"/>
        </w:rPr>
        <w:t>integrated</w:t>
      </w:r>
      <w:r w:rsidR="000B5FF7">
        <w:rPr>
          <w:rFonts w:ascii="Century Gothic" w:hAnsi="Century Gothic"/>
        </w:rPr>
        <w:t xml:space="preserve"> approach to</w:t>
      </w:r>
      <w:r w:rsidR="00D31A18">
        <w:rPr>
          <w:rFonts w:ascii="Century Gothic" w:hAnsi="Century Gothic"/>
        </w:rPr>
        <w:t xml:space="preserve"> risk</w:t>
      </w:r>
      <w:r w:rsidR="000B5FF7">
        <w:rPr>
          <w:rFonts w:ascii="Century Gothic" w:hAnsi="Century Gothic"/>
        </w:rPr>
        <w:t xml:space="preserve"> and compliance</w:t>
      </w:r>
      <w:r w:rsidR="00D31A18">
        <w:rPr>
          <w:rFonts w:ascii="Century Gothic" w:hAnsi="Century Gothic"/>
        </w:rPr>
        <w:t xml:space="preserve"> a</w:t>
      </w:r>
      <w:r w:rsidR="00BE7AB1">
        <w:rPr>
          <w:rFonts w:ascii="Century Gothic" w:hAnsi="Century Gothic"/>
        </w:rPr>
        <w:t>cross the Church</w:t>
      </w:r>
    </w:p>
    <w:p w14:paraId="1B7FB8EE" w14:textId="77777777" w:rsidR="0087663B" w:rsidRPr="009C6B85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F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 xml:space="preserve">Primary </w:t>
      </w:r>
      <w:r w:rsidR="004D0C51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relationships</w:t>
      </w:r>
    </w:p>
    <w:p w14:paraId="1B7FB8F0" w14:textId="77777777" w:rsidR="0087663B" w:rsidRPr="009C6B85" w:rsidRDefault="00D077FA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This position:</w:t>
      </w:r>
    </w:p>
    <w:p w14:paraId="1B7FB8F1" w14:textId="77777777" w:rsidR="0087663B" w:rsidRPr="009C6B85" w:rsidRDefault="00107B0A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reports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to the Executive Officer of the Chur</w:t>
      </w:r>
      <w:r>
        <w:rPr>
          <w:rFonts w:ascii="Century Gothic" w:hAnsi="Century Gothic" w:cs="Calibri"/>
          <w:lang w:eastAsia="en-AU" w:bidi="he-IL"/>
        </w:rPr>
        <w:t>ch in res</w:t>
      </w:r>
      <w:r w:rsidR="008D62A5">
        <w:rPr>
          <w:rFonts w:ascii="Century Gothic" w:hAnsi="Century Gothic" w:cs="Calibri"/>
          <w:lang w:eastAsia="en-AU" w:bidi="he-IL"/>
        </w:rPr>
        <w:t>pect to the delivery of agreed work plans, and in the addressing of</w:t>
      </w:r>
      <w:r w:rsidR="00C5158F" w:rsidRPr="009C6B85">
        <w:rPr>
          <w:rFonts w:ascii="Century Gothic" w:hAnsi="Century Gothic" w:cs="Calibri"/>
          <w:lang w:eastAsia="en-AU" w:bidi="he-IL"/>
        </w:rPr>
        <w:t xml:space="preserve"> operational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issues and developments</w:t>
      </w:r>
    </w:p>
    <w:p w14:paraId="1B7FB8F2" w14:textId="1B77C801" w:rsidR="0087663B" w:rsidRPr="009C6B85" w:rsidRDefault="008D6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works with the </w:t>
      </w:r>
      <w:r w:rsidR="00875386">
        <w:rPr>
          <w:rFonts w:ascii="Century Gothic" w:hAnsi="Century Gothic" w:cs="Calibri"/>
          <w:lang w:eastAsia="en-AU" w:bidi="he-IL"/>
        </w:rPr>
        <w:t>Finance, Audit and Risk</w:t>
      </w:r>
      <w:r>
        <w:rPr>
          <w:rFonts w:ascii="Century Gothic" w:hAnsi="Century Gothic" w:cs="Calibri"/>
          <w:lang w:eastAsia="en-AU" w:bidi="he-IL"/>
        </w:rPr>
        <w:t xml:space="preserve"> Committee</w:t>
      </w:r>
      <w:r w:rsidR="0060275B">
        <w:rPr>
          <w:rFonts w:ascii="Century Gothic" w:hAnsi="Century Gothic" w:cs="Calibri"/>
          <w:lang w:eastAsia="en-AU" w:bidi="he-IL"/>
        </w:rPr>
        <w:t xml:space="preserve"> (FAR)</w:t>
      </w:r>
      <w:r w:rsidR="00107B0A">
        <w:rPr>
          <w:rFonts w:ascii="Century Gothic" w:hAnsi="Century Gothic" w:cs="Calibri"/>
          <w:lang w:eastAsia="en-AU" w:bidi="he-IL"/>
        </w:rPr>
        <w:t xml:space="preserve"> in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706D6B">
        <w:rPr>
          <w:rFonts w:ascii="Century Gothic" w:hAnsi="Century Gothic" w:cs="Calibri"/>
          <w:lang w:eastAsia="en-AU" w:bidi="he-IL"/>
        </w:rPr>
        <w:t>meeting its respon</w:t>
      </w:r>
      <w:r w:rsidR="00CA0DC5">
        <w:rPr>
          <w:rFonts w:ascii="Century Gothic" w:hAnsi="Century Gothic" w:cs="Calibri"/>
          <w:lang w:eastAsia="en-AU" w:bidi="he-IL"/>
        </w:rPr>
        <w:t>sibility to advise</w:t>
      </w:r>
      <w:r w:rsidR="009E1A8F">
        <w:rPr>
          <w:rFonts w:ascii="Century Gothic" w:hAnsi="Century Gothic" w:cs="Calibri"/>
          <w:lang w:eastAsia="en-AU" w:bidi="he-IL"/>
        </w:rPr>
        <w:t xml:space="preserve"> and make recommendations to</w:t>
      </w:r>
      <w:r w:rsidR="00CA0DC5">
        <w:rPr>
          <w:rFonts w:ascii="Century Gothic" w:hAnsi="Century Gothic" w:cs="Calibri"/>
          <w:lang w:eastAsia="en-AU" w:bidi="he-IL"/>
        </w:rPr>
        <w:t xml:space="preserve"> the General Church Board </w:t>
      </w:r>
      <w:r w:rsidR="009E1A8F">
        <w:rPr>
          <w:rFonts w:ascii="Century Gothic" w:hAnsi="Century Gothic" w:cs="Calibri"/>
          <w:lang w:eastAsia="en-AU" w:bidi="he-IL"/>
        </w:rPr>
        <w:t xml:space="preserve">on </w:t>
      </w:r>
      <w:r w:rsidR="00C15EA2">
        <w:rPr>
          <w:rFonts w:ascii="Century Gothic" w:hAnsi="Century Gothic" w:cs="Calibri"/>
          <w:lang w:eastAsia="en-AU" w:bidi="he-IL"/>
        </w:rPr>
        <w:t>insurance and risk-related matters</w:t>
      </w:r>
      <w:r>
        <w:rPr>
          <w:rFonts w:ascii="Century Gothic" w:hAnsi="Century Gothic" w:cs="Calibri"/>
          <w:lang w:eastAsia="en-AU" w:bidi="he-IL"/>
        </w:rPr>
        <w:t xml:space="preserve"> </w:t>
      </w:r>
    </w:p>
    <w:p w14:paraId="0A1DC628" w14:textId="4A2BC71C" w:rsidR="00B447D7" w:rsidRPr="009C6B85" w:rsidRDefault="00B447D7" w:rsidP="00B447D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establishes and maintains effective relationships with the</w:t>
      </w:r>
      <w:r w:rsidR="00D46BBB">
        <w:rPr>
          <w:rFonts w:ascii="Century Gothic" w:hAnsi="Century Gothic" w:cs="Calibri"/>
          <w:lang w:eastAsia="en-AU" w:bidi="he-IL"/>
        </w:rPr>
        <w:t xml:space="preserve"> LCA Insurance’s</w:t>
      </w:r>
      <w:r>
        <w:rPr>
          <w:rFonts w:ascii="Century Gothic" w:hAnsi="Century Gothic" w:cs="Calibri"/>
          <w:lang w:eastAsia="en-AU" w:bidi="he-IL"/>
        </w:rPr>
        <w:t xml:space="preserve"> participating organisations, insurers and</w:t>
      </w:r>
      <w:r w:rsidR="00D46BBB">
        <w:rPr>
          <w:rFonts w:ascii="Century Gothic" w:hAnsi="Century Gothic" w:cs="Calibri"/>
          <w:lang w:eastAsia="en-AU" w:bidi="he-IL"/>
        </w:rPr>
        <w:t xml:space="preserve"> i</w:t>
      </w:r>
      <w:r>
        <w:rPr>
          <w:rFonts w:ascii="Century Gothic" w:hAnsi="Century Gothic" w:cs="Calibri"/>
          <w:lang w:eastAsia="en-AU" w:bidi="he-IL"/>
        </w:rPr>
        <w:t>nsurance broker</w:t>
      </w:r>
    </w:p>
    <w:p w14:paraId="1B7FB8F4" w14:textId="25CDCF1B" w:rsidR="00721843" w:rsidRPr="00A06AEC" w:rsidRDefault="005F37FE" w:rsidP="00A06AEC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lastRenderedPageBreak/>
        <w:t>l</w:t>
      </w:r>
      <w:r w:rsidR="00721843">
        <w:rPr>
          <w:rFonts w:ascii="Century Gothic" w:hAnsi="Century Gothic" w:cs="Calibri"/>
          <w:lang w:eastAsia="en-AU" w:bidi="he-IL"/>
        </w:rPr>
        <w:t>iaises with</w:t>
      </w:r>
      <w:r w:rsidR="00A06AEC">
        <w:rPr>
          <w:rFonts w:ascii="Century Gothic" w:hAnsi="Century Gothic" w:cs="Calibri"/>
          <w:lang w:eastAsia="en-AU" w:bidi="he-IL"/>
        </w:rPr>
        <w:t xml:space="preserve"> </w:t>
      </w:r>
      <w:r w:rsidR="003D4C84">
        <w:rPr>
          <w:rFonts w:ascii="Century Gothic" w:hAnsi="Century Gothic" w:cs="Calibri"/>
          <w:lang w:eastAsia="en-AU" w:bidi="he-IL"/>
        </w:rPr>
        <w:t>colleagues</w:t>
      </w:r>
      <w:r w:rsidR="00A06AEC">
        <w:rPr>
          <w:rFonts w:ascii="Century Gothic" w:hAnsi="Century Gothic" w:cs="Calibri"/>
          <w:lang w:eastAsia="en-AU" w:bidi="he-IL"/>
        </w:rPr>
        <w:t xml:space="preserve"> in other LCA </w:t>
      </w:r>
      <w:r>
        <w:rPr>
          <w:rFonts w:ascii="Century Gothic" w:hAnsi="Century Gothic" w:cs="Calibri"/>
          <w:lang w:eastAsia="en-AU" w:bidi="he-IL"/>
        </w:rPr>
        <w:t>entities who are</w:t>
      </w:r>
      <w:r w:rsidR="00A06AEC">
        <w:rPr>
          <w:rFonts w:ascii="Century Gothic" w:hAnsi="Century Gothic" w:cs="Calibri"/>
          <w:lang w:eastAsia="en-AU" w:bidi="he-IL"/>
        </w:rPr>
        <w:t xml:space="preserve"> responsible for</w:t>
      </w:r>
      <w:r w:rsidR="00721843" w:rsidRPr="00A06AEC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the management of risk and compliance</w:t>
      </w:r>
      <w:r w:rsidR="00A06AEC" w:rsidRPr="00A06AEC">
        <w:rPr>
          <w:rFonts w:ascii="Century Gothic" w:hAnsi="Century Gothic" w:cs="Calibri"/>
          <w:lang w:eastAsia="en-AU" w:bidi="he-IL"/>
        </w:rPr>
        <w:t xml:space="preserve"> </w:t>
      </w:r>
    </w:p>
    <w:p w14:paraId="1B7FB8F5" w14:textId="77777777" w:rsidR="0087663B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9" w14:textId="77777777" w:rsidR="0087663B" w:rsidRPr="009C6B85" w:rsidRDefault="004D0C51" w:rsidP="0087663B">
      <w:pPr>
        <w:spacing w:after="0" w:line="240" w:lineRule="auto"/>
        <w:rPr>
          <w:rFonts w:ascii="Century Gothic" w:hAnsi="Century Gothic" w:cs="Calibri"/>
          <w:sz w:val="24"/>
          <w:lang w:eastAsia="en-AU" w:bidi="he-IL"/>
        </w:rPr>
      </w:pPr>
      <w:r>
        <w:rPr>
          <w:rFonts w:ascii="Century Gothic" w:hAnsi="Century Gothic" w:cs="Calibri"/>
          <w:sz w:val="30"/>
          <w:szCs w:val="28"/>
          <w:lang w:eastAsia="en-AU" w:bidi="he-IL"/>
        </w:rPr>
        <w:t>Key Responsibilities</w:t>
      </w:r>
    </w:p>
    <w:p w14:paraId="1B7FB8FA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B" w14:textId="25492AC8" w:rsidR="0084714F" w:rsidRPr="004C2D6E" w:rsidRDefault="00395D60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The specific responsibilities of this role will include</w:t>
      </w:r>
      <w:r w:rsidR="00D077FA">
        <w:rPr>
          <w:rFonts w:ascii="Century Gothic" w:hAnsi="Century Gothic" w:cs="Calibri"/>
          <w:lang w:eastAsia="en-AU" w:bidi="he-IL"/>
        </w:rPr>
        <w:t>:</w:t>
      </w:r>
    </w:p>
    <w:p w14:paraId="1B7FB8FC" w14:textId="121B5F72" w:rsidR="00721843" w:rsidRDefault="009E616B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managing</w:t>
      </w:r>
      <w:r w:rsidR="00690194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insurance renewals, claims and payments</w:t>
      </w:r>
      <w:r w:rsidR="00721843">
        <w:rPr>
          <w:rFonts w:ascii="Century Gothic" w:hAnsi="Century Gothic" w:cs="Calibri"/>
          <w:lang w:eastAsia="en-AU" w:bidi="he-IL"/>
        </w:rPr>
        <w:t xml:space="preserve">  </w:t>
      </w:r>
    </w:p>
    <w:p w14:paraId="1B7FB8FD" w14:textId="1E36B6D0" w:rsidR="0084714F" w:rsidRPr="0084714F" w:rsidRDefault="009E616B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negotiating </w:t>
      </w:r>
      <w:r w:rsidR="003909E8">
        <w:rPr>
          <w:rFonts w:ascii="Century Gothic" w:hAnsi="Century Gothic" w:cs="Calibri"/>
          <w:lang w:eastAsia="en-AU" w:bidi="he-IL"/>
        </w:rPr>
        <w:t>with the ap</w:t>
      </w:r>
      <w:r w:rsidR="004D206E">
        <w:rPr>
          <w:rFonts w:ascii="Century Gothic" w:hAnsi="Century Gothic" w:cs="Calibri"/>
          <w:lang w:eastAsia="en-AU" w:bidi="he-IL"/>
        </w:rPr>
        <w:t xml:space="preserve">proved broker </w:t>
      </w:r>
      <w:r>
        <w:rPr>
          <w:rFonts w:ascii="Century Gothic" w:hAnsi="Century Gothic" w:cs="Calibri"/>
          <w:lang w:eastAsia="en-AU" w:bidi="he-IL"/>
        </w:rPr>
        <w:t>appropriate levels</w:t>
      </w:r>
      <w:r w:rsidR="004D206E">
        <w:rPr>
          <w:rFonts w:ascii="Century Gothic" w:hAnsi="Century Gothic" w:cs="Calibri"/>
          <w:lang w:eastAsia="en-AU" w:bidi="he-IL"/>
        </w:rPr>
        <w:t xml:space="preserve"> and types</w:t>
      </w:r>
      <w:r>
        <w:rPr>
          <w:rFonts w:ascii="Century Gothic" w:hAnsi="Century Gothic" w:cs="Calibri"/>
          <w:lang w:eastAsia="en-AU" w:bidi="he-IL"/>
        </w:rPr>
        <w:t xml:space="preserve"> of insurance cover</w:t>
      </w:r>
      <w:r w:rsidR="003909E8">
        <w:rPr>
          <w:rFonts w:ascii="Century Gothic" w:hAnsi="Century Gothic" w:cs="Calibri"/>
          <w:lang w:eastAsia="en-AU" w:bidi="he-IL"/>
        </w:rPr>
        <w:t xml:space="preserve"> that meet the needs of all the</w:t>
      </w:r>
      <w:r w:rsidR="008B7B9F">
        <w:rPr>
          <w:rFonts w:ascii="Century Gothic" w:hAnsi="Century Gothic" w:cs="Calibri"/>
          <w:lang w:eastAsia="en-AU" w:bidi="he-IL"/>
        </w:rPr>
        <w:t xml:space="preserve"> </w:t>
      </w:r>
      <w:r w:rsidR="003909E8">
        <w:rPr>
          <w:rFonts w:ascii="Century Gothic" w:hAnsi="Century Gothic" w:cs="Calibri"/>
          <w:lang w:eastAsia="en-AU" w:bidi="he-IL"/>
        </w:rPr>
        <w:t>organisations</w:t>
      </w:r>
      <w:r w:rsidR="00CE54BA">
        <w:rPr>
          <w:rFonts w:ascii="Century Gothic" w:hAnsi="Century Gothic" w:cs="Calibri"/>
          <w:lang w:eastAsia="en-AU" w:bidi="he-IL"/>
        </w:rPr>
        <w:t xml:space="preserve"> under LCA Insurance</w:t>
      </w:r>
      <w:r w:rsidR="00C5158F" w:rsidRPr="004C2D6E">
        <w:rPr>
          <w:rFonts w:ascii="Century Gothic" w:hAnsi="Century Gothic" w:cs="Calibri"/>
          <w:lang w:eastAsia="en-AU" w:bidi="he-IL"/>
        </w:rPr>
        <w:t xml:space="preserve"> </w:t>
      </w:r>
      <w:r w:rsidR="0087663B" w:rsidRPr="004C2D6E">
        <w:rPr>
          <w:rFonts w:ascii="Century Gothic" w:hAnsi="Century Gothic" w:cs="Calibri"/>
          <w:lang w:eastAsia="en-AU" w:bidi="he-IL"/>
        </w:rPr>
        <w:t xml:space="preserve">  </w:t>
      </w:r>
    </w:p>
    <w:p w14:paraId="1B7FB8FE" w14:textId="026A077D" w:rsidR="00E7635C" w:rsidRPr="004C2D6E" w:rsidRDefault="00520352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providing information to the broker</w:t>
      </w:r>
      <w:r w:rsidR="00DD55BA">
        <w:rPr>
          <w:rFonts w:ascii="Century Gothic" w:hAnsi="Century Gothic" w:cs="Calibri"/>
          <w:lang w:eastAsia="en-AU" w:bidi="he-IL"/>
        </w:rPr>
        <w:t xml:space="preserve"> promptly and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DD55BA">
        <w:rPr>
          <w:rFonts w:ascii="Century Gothic" w:hAnsi="Century Gothic" w:cs="Calibri"/>
          <w:lang w:eastAsia="en-AU" w:bidi="he-IL"/>
        </w:rPr>
        <w:t>in the appropriate format</w:t>
      </w:r>
      <w:r w:rsidR="00D34BE4">
        <w:rPr>
          <w:rFonts w:ascii="Century Gothic" w:hAnsi="Century Gothic" w:cs="Calibri"/>
          <w:lang w:eastAsia="en-AU" w:bidi="he-IL"/>
        </w:rPr>
        <w:t xml:space="preserve"> as and when requested</w:t>
      </w:r>
    </w:p>
    <w:p w14:paraId="1B7FB8FF" w14:textId="64345A0E" w:rsidR="0087663B" w:rsidRPr="004C2D6E" w:rsidRDefault="00E82468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i</w:t>
      </w:r>
      <w:r w:rsidR="001E56FC">
        <w:rPr>
          <w:rFonts w:ascii="Century Gothic" w:hAnsi="Century Gothic" w:cs="Calibri"/>
          <w:lang w:eastAsia="en-AU" w:bidi="he-IL"/>
        </w:rPr>
        <w:t>dentify</w:t>
      </w:r>
      <w:r>
        <w:rPr>
          <w:rFonts w:ascii="Century Gothic" w:hAnsi="Century Gothic" w:cs="Calibri"/>
          <w:lang w:eastAsia="en-AU" w:bidi="he-IL"/>
        </w:rPr>
        <w:t>ing</w:t>
      </w:r>
      <w:r w:rsidR="00F74F47">
        <w:rPr>
          <w:rFonts w:ascii="Century Gothic" w:hAnsi="Century Gothic" w:cs="Calibri"/>
          <w:lang w:eastAsia="en-AU" w:bidi="he-IL"/>
        </w:rPr>
        <w:t xml:space="preserve">, </w:t>
      </w:r>
      <w:r w:rsidR="001E56FC">
        <w:rPr>
          <w:rFonts w:ascii="Century Gothic" w:hAnsi="Century Gothic" w:cs="Calibri"/>
          <w:lang w:eastAsia="en-AU" w:bidi="he-IL"/>
        </w:rPr>
        <w:t>analys</w:t>
      </w:r>
      <w:r>
        <w:rPr>
          <w:rFonts w:ascii="Century Gothic" w:hAnsi="Century Gothic" w:cs="Calibri"/>
          <w:lang w:eastAsia="en-AU" w:bidi="he-IL"/>
        </w:rPr>
        <w:t>ing</w:t>
      </w:r>
      <w:r w:rsidR="00F74F47">
        <w:rPr>
          <w:rFonts w:ascii="Century Gothic" w:hAnsi="Century Gothic" w:cs="Calibri"/>
          <w:lang w:eastAsia="en-AU" w:bidi="he-IL"/>
        </w:rPr>
        <w:t xml:space="preserve"> and respond</w:t>
      </w:r>
      <w:r>
        <w:rPr>
          <w:rFonts w:ascii="Century Gothic" w:hAnsi="Century Gothic" w:cs="Calibri"/>
          <w:lang w:eastAsia="en-AU" w:bidi="he-IL"/>
        </w:rPr>
        <w:t>ing</w:t>
      </w:r>
      <w:r w:rsidR="00F74F47">
        <w:rPr>
          <w:rFonts w:ascii="Century Gothic" w:hAnsi="Century Gothic" w:cs="Calibri"/>
          <w:lang w:eastAsia="en-AU" w:bidi="he-IL"/>
        </w:rPr>
        <w:t xml:space="preserve"> as appropriate to</w:t>
      </w:r>
      <w:r w:rsidR="00517A49">
        <w:rPr>
          <w:rFonts w:ascii="Century Gothic" w:hAnsi="Century Gothic" w:cs="Calibri"/>
          <w:lang w:eastAsia="en-AU" w:bidi="he-IL"/>
        </w:rPr>
        <w:t xml:space="preserve"> emerging issues and trends </w:t>
      </w:r>
      <w:r w:rsidR="00F74F47">
        <w:rPr>
          <w:rFonts w:ascii="Century Gothic" w:hAnsi="Century Gothic" w:cs="Calibri"/>
          <w:lang w:eastAsia="en-AU" w:bidi="he-IL"/>
        </w:rPr>
        <w:t>in the insurance market</w:t>
      </w:r>
      <w:r w:rsidR="009654B3">
        <w:rPr>
          <w:rFonts w:ascii="Century Gothic" w:hAnsi="Century Gothic" w:cs="Calibri"/>
          <w:lang w:eastAsia="en-AU" w:bidi="he-IL"/>
        </w:rPr>
        <w:t xml:space="preserve"> and </w:t>
      </w:r>
      <w:r w:rsidR="00CA2D09">
        <w:rPr>
          <w:rFonts w:ascii="Century Gothic" w:hAnsi="Century Gothic" w:cs="Calibri"/>
          <w:lang w:eastAsia="en-AU" w:bidi="he-IL"/>
        </w:rPr>
        <w:t>that address</w:t>
      </w:r>
      <w:r w:rsidR="009654B3">
        <w:rPr>
          <w:rFonts w:ascii="Century Gothic" w:hAnsi="Century Gothic" w:cs="Calibri"/>
          <w:lang w:eastAsia="en-AU" w:bidi="he-IL"/>
        </w:rPr>
        <w:t xml:space="preserve"> </w:t>
      </w:r>
      <w:r w:rsidR="00247D31">
        <w:rPr>
          <w:rFonts w:ascii="Century Gothic" w:hAnsi="Century Gothic" w:cs="Calibri"/>
          <w:lang w:eastAsia="en-AU" w:bidi="he-IL"/>
        </w:rPr>
        <w:t>the</w:t>
      </w:r>
      <w:r w:rsidR="009654B3">
        <w:rPr>
          <w:rFonts w:ascii="Century Gothic" w:hAnsi="Century Gothic" w:cs="Calibri"/>
          <w:lang w:eastAsia="en-AU" w:bidi="he-IL"/>
        </w:rPr>
        <w:t xml:space="preserve"> needs</w:t>
      </w:r>
      <w:r w:rsidR="00247D31">
        <w:rPr>
          <w:rFonts w:ascii="Century Gothic" w:hAnsi="Century Gothic" w:cs="Calibri"/>
          <w:lang w:eastAsia="en-AU" w:bidi="he-IL"/>
        </w:rPr>
        <w:t xml:space="preserve"> of the participating organisations</w:t>
      </w:r>
      <w:r w:rsidR="00517A49">
        <w:rPr>
          <w:rFonts w:ascii="Century Gothic" w:hAnsi="Century Gothic" w:cs="Calibri"/>
          <w:lang w:eastAsia="en-AU" w:bidi="he-IL"/>
        </w:rPr>
        <w:t xml:space="preserve"> </w:t>
      </w:r>
    </w:p>
    <w:p w14:paraId="1B7FB900" w14:textId="3B67A30C" w:rsidR="00137A22" w:rsidRDefault="00247D31" w:rsidP="00606490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maintaining </w:t>
      </w:r>
      <w:r w:rsidR="00D31F25">
        <w:rPr>
          <w:rFonts w:ascii="Century Gothic" w:hAnsi="Century Gothic" w:cs="Calibri"/>
          <w:lang w:eastAsia="en-AU" w:bidi="he-IL"/>
        </w:rPr>
        <w:t>strong</w:t>
      </w:r>
      <w:r>
        <w:rPr>
          <w:rFonts w:ascii="Century Gothic" w:hAnsi="Century Gothic" w:cs="Calibri"/>
          <w:lang w:eastAsia="en-AU" w:bidi="he-IL"/>
        </w:rPr>
        <w:t xml:space="preserve"> working relationships with the participating </w:t>
      </w:r>
      <w:r w:rsidR="007B1085">
        <w:rPr>
          <w:rFonts w:ascii="Century Gothic" w:hAnsi="Century Gothic" w:cs="Calibri"/>
          <w:lang w:eastAsia="en-AU" w:bidi="he-IL"/>
        </w:rPr>
        <w:t>organisations</w:t>
      </w:r>
      <w:r w:rsidR="00D31F25">
        <w:rPr>
          <w:rFonts w:ascii="Century Gothic" w:hAnsi="Century Gothic" w:cs="Calibri"/>
          <w:lang w:eastAsia="en-AU" w:bidi="he-IL"/>
        </w:rPr>
        <w:t xml:space="preserve"> </w:t>
      </w:r>
      <w:r w:rsidR="00D4470F">
        <w:rPr>
          <w:rFonts w:ascii="Century Gothic" w:hAnsi="Century Gothic" w:cs="Calibri"/>
          <w:lang w:eastAsia="en-AU" w:bidi="he-IL"/>
        </w:rPr>
        <w:t xml:space="preserve">by providing </w:t>
      </w:r>
      <w:r w:rsidR="00F40221">
        <w:rPr>
          <w:rFonts w:ascii="Century Gothic" w:hAnsi="Century Gothic" w:cs="Calibri"/>
          <w:lang w:eastAsia="en-AU" w:bidi="he-IL"/>
        </w:rPr>
        <w:t>a high level of professional</w:t>
      </w:r>
      <w:r w:rsidR="00D4470F">
        <w:rPr>
          <w:rFonts w:ascii="Century Gothic" w:hAnsi="Century Gothic" w:cs="Calibri"/>
          <w:lang w:eastAsia="en-AU" w:bidi="he-IL"/>
        </w:rPr>
        <w:t xml:space="preserve"> service to them</w:t>
      </w:r>
      <w:r w:rsidR="00F40221">
        <w:rPr>
          <w:rFonts w:ascii="Century Gothic" w:hAnsi="Century Gothic" w:cs="Calibri"/>
          <w:lang w:eastAsia="en-AU" w:bidi="he-IL"/>
        </w:rPr>
        <w:t xml:space="preserve"> and through effective communication and engagement</w:t>
      </w:r>
      <w:r w:rsidR="007B1085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721843">
        <w:rPr>
          <w:rFonts w:ascii="Century Gothic" w:hAnsi="Century Gothic" w:cs="Calibri"/>
          <w:lang w:eastAsia="en-AU" w:bidi="he-IL"/>
        </w:rPr>
        <w:t xml:space="preserve"> </w:t>
      </w:r>
      <w:r w:rsidR="00137A22" w:rsidRPr="00710678">
        <w:rPr>
          <w:rFonts w:ascii="Century Gothic" w:hAnsi="Century Gothic" w:cs="Calibri"/>
          <w:lang w:eastAsia="en-AU" w:bidi="he-IL"/>
        </w:rPr>
        <w:t xml:space="preserve"> </w:t>
      </w:r>
    </w:p>
    <w:p w14:paraId="1B7FB901" w14:textId="7449040C" w:rsidR="000C1E38" w:rsidRPr="00710678" w:rsidRDefault="00261348" w:rsidP="00606490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developing and implementing </w:t>
      </w:r>
      <w:r w:rsidR="00971975">
        <w:rPr>
          <w:rFonts w:ascii="Century Gothic" w:hAnsi="Century Gothic" w:cs="Calibri"/>
          <w:lang w:eastAsia="en-AU" w:bidi="he-IL"/>
        </w:rPr>
        <w:t>efficient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4A1BA3">
        <w:rPr>
          <w:rFonts w:ascii="Century Gothic" w:hAnsi="Century Gothic" w:cs="Calibri"/>
          <w:lang w:eastAsia="en-AU" w:bidi="he-IL"/>
        </w:rPr>
        <w:t>systems and processes to enable the effective functioning of LCA Insurance</w:t>
      </w:r>
      <w:r w:rsidR="00EC7B54">
        <w:rPr>
          <w:rFonts w:ascii="Century Gothic" w:hAnsi="Century Gothic" w:cs="Calibri"/>
          <w:lang w:eastAsia="en-AU" w:bidi="he-IL"/>
        </w:rPr>
        <w:t xml:space="preserve"> </w:t>
      </w:r>
      <w:r w:rsidR="000C1E38">
        <w:rPr>
          <w:rFonts w:ascii="Century Gothic" w:hAnsi="Century Gothic" w:cs="Calibri"/>
          <w:lang w:eastAsia="en-AU" w:bidi="he-IL"/>
        </w:rPr>
        <w:t xml:space="preserve"> </w:t>
      </w:r>
    </w:p>
    <w:p w14:paraId="1B7FB902" w14:textId="57F7B73A" w:rsidR="0087663B" w:rsidRPr="00710678" w:rsidRDefault="00395D60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610BBF">
        <w:rPr>
          <w:rFonts w:ascii="Century Gothic" w:hAnsi="Century Gothic" w:cs="Calibri"/>
          <w:lang w:eastAsia="en-AU" w:bidi="he-IL"/>
        </w:rPr>
        <w:t>eve</w:t>
      </w:r>
      <w:r w:rsidR="000C1E38">
        <w:rPr>
          <w:rFonts w:ascii="Century Gothic" w:hAnsi="Century Gothic" w:cs="Calibri"/>
          <w:lang w:eastAsia="en-AU" w:bidi="he-IL"/>
        </w:rPr>
        <w:t>lop</w:t>
      </w:r>
      <w:r>
        <w:rPr>
          <w:rFonts w:ascii="Century Gothic" w:hAnsi="Century Gothic" w:cs="Calibri"/>
          <w:lang w:eastAsia="en-AU" w:bidi="he-IL"/>
        </w:rPr>
        <w:t>ing</w:t>
      </w:r>
      <w:r w:rsidR="000C1E38">
        <w:rPr>
          <w:rFonts w:ascii="Century Gothic" w:hAnsi="Century Gothic" w:cs="Calibri"/>
          <w:lang w:eastAsia="en-AU" w:bidi="he-IL"/>
        </w:rPr>
        <w:t xml:space="preserve"> </w:t>
      </w:r>
      <w:r w:rsidR="004843B1">
        <w:rPr>
          <w:rFonts w:ascii="Century Gothic" w:hAnsi="Century Gothic" w:cs="Calibri"/>
          <w:lang w:eastAsia="en-AU" w:bidi="he-IL"/>
        </w:rPr>
        <w:t>and maintaining the LCA’s risk management</w:t>
      </w:r>
      <w:r w:rsidR="00C30586">
        <w:rPr>
          <w:rFonts w:ascii="Century Gothic" w:hAnsi="Century Gothic" w:cs="Calibri"/>
          <w:lang w:eastAsia="en-AU" w:bidi="he-IL"/>
        </w:rPr>
        <w:t xml:space="preserve"> framework</w:t>
      </w:r>
      <w:r w:rsidR="004843B1">
        <w:rPr>
          <w:rFonts w:ascii="Century Gothic" w:hAnsi="Century Gothic" w:cs="Calibri"/>
          <w:lang w:eastAsia="en-AU" w:bidi="he-IL"/>
        </w:rPr>
        <w:t xml:space="preserve"> for the purpose of facilitating a consistent approach to the </w:t>
      </w:r>
      <w:r w:rsidR="00C84F57">
        <w:rPr>
          <w:rFonts w:ascii="Century Gothic" w:hAnsi="Century Gothic" w:cs="Calibri"/>
          <w:lang w:eastAsia="en-AU" w:bidi="he-IL"/>
        </w:rPr>
        <w:t>identification, assessment and control of risks to which the LCA is exposed</w:t>
      </w:r>
      <w:r w:rsidR="000C1E38">
        <w:rPr>
          <w:rFonts w:ascii="Century Gothic" w:hAnsi="Century Gothic" w:cs="Calibri"/>
          <w:lang w:eastAsia="en-AU" w:bidi="he-IL"/>
        </w:rPr>
        <w:t xml:space="preserve">  </w:t>
      </w:r>
    </w:p>
    <w:p w14:paraId="1B7FB903" w14:textId="03EB13F8" w:rsidR="007C45B9" w:rsidRPr="004C2D6E" w:rsidRDefault="009402EB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providing management and FAR</w:t>
      </w:r>
      <w:r w:rsidR="00BA1B13">
        <w:rPr>
          <w:rFonts w:ascii="Century Gothic" w:hAnsi="Century Gothic" w:cs="Calibri"/>
          <w:lang w:eastAsia="en-AU" w:bidi="he-IL"/>
        </w:rPr>
        <w:t xml:space="preserve"> with advice and support to assist the</w:t>
      </w:r>
      <w:r w:rsidR="00A93978">
        <w:rPr>
          <w:rFonts w:ascii="Century Gothic" w:hAnsi="Century Gothic" w:cs="Calibri"/>
          <w:lang w:eastAsia="en-AU" w:bidi="he-IL"/>
        </w:rPr>
        <w:t>m</w:t>
      </w:r>
      <w:r w:rsidR="00BA1B13">
        <w:rPr>
          <w:rFonts w:ascii="Century Gothic" w:hAnsi="Century Gothic" w:cs="Calibri"/>
          <w:lang w:eastAsia="en-AU" w:bidi="he-IL"/>
        </w:rPr>
        <w:t xml:space="preserve"> in fulfilling their role in relation to the risk management framework</w:t>
      </w:r>
      <w:r w:rsidR="00882B55">
        <w:rPr>
          <w:rFonts w:ascii="Century Gothic" w:hAnsi="Century Gothic" w:cs="Calibri"/>
          <w:lang w:eastAsia="en-AU" w:bidi="he-IL"/>
        </w:rPr>
        <w:t>, includ</w:t>
      </w:r>
      <w:r w:rsidR="00A93978">
        <w:rPr>
          <w:rFonts w:ascii="Century Gothic" w:hAnsi="Century Gothic" w:cs="Calibri"/>
          <w:lang w:eastAsia="en-AU" w:bidi="he-IL"/>
        </w:rPr>
        <w:t>ing</w:t>
      </w:r>
      <w:r w:rsidR="00882B55">
        <w:rPr>
          <w:rFonts w:ascii="Century Gothic" w:hAnsi="Century Gothic" w:cs="Calibri"/>
          <w:lang w:eastAsia="en-AU" w:bidi="he-IL"/>
        </w:rPr>
        <w:t xml:space="preserve"> the development of policies and procedures</w:t>
      </w:r>
    </w:p>
    <w:p w14:paraId="1B7FB904" w14:textId="5D08A232" w:rsidR="0087663B" w:rsidRDefault="00942748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develop</w:t>
      </w:r>
      <w:r w:rsidR="00725388">
        <w:rPr>
          <w:rFonts w:ascii="Century Gothic" w:hAnsi="Century Gothic" w:cs="Calibri"/>
          <w:lang w:eastAsia="en-AU" w:bidi="he-IL"/>
        </w:rPr>
        <w:t>ing</w:t>
      </w:r>
      <w:r w:rsidR="00950508">
        <w:rPr>
          <w:rFonts w:ascii="Century Gothic" w:hAnsi="Century Gothic" w:cs="Calibri"/>
          <w:lang w:eastAsia="en-AU" w:bidi="he-IL"/>
        </w:rPr>
        <w:t xml:space="preserve"> and implement</w:t>
      </w:r>
      <w:r w:rsidR="00725388">
        <w:rPr>
          <w:rFonts w:ascii="Century Gothic" w:hAnsi="Century Gothic" w:cs="Calibri"/>
          <w:lang w:eastAsia="en-AU" w:bidi="he-IL"/>
        </w:rPr>
        <w:t>ing</w:t>
      </w:r>
      <w:r w:rsidR="00E361E1">
        <w:rPr>
          <w:rFonts w:ascii="Century Gothic" w:hAnsi="Century Gothic" w:cs="Calibri"/>
          <w:lang w:eastAsia="en-AU" w:bidi="he-IL"/>
        </w:rPr>
        <w:t xml:space="preserve"> a risk reporting framework</w:t>
      </w:r>
      <w:r w:rsidR="00040BC3">
        <w:rPr>
          <w:rFonts w:ascii="Century Gothic" w:hAnsi="Century Gothic" w:cs="Calibri"/>
          <w:lang w:eastAsia="en-AU" w:bidi="he-IL"/>
        </w:rPr>
        <w:t>,</w:t>
      </w:r>
      <w:r w:rsidR="004C37C9">
        <w:rPr>
          <w:rFonts w:ascii="Century Gothic" w:hAnsi="Century Gothic" w:cs="Calibri"/>
          <w:lang w:eastAsia="en-AU" w:bidi="he-IL"/>
        </w:rPr>
        <w:t xml:space="preserve"> including</w:t>
      </w:r>
      <w:r w:rsidR="004450EA">
        <w:rPr>
          <w:rFonts w:ascii="Century Gothic" w:hAnsi="Century Gothic" w:cs="Calibri"/>
          <w:lang w:eastAsia="en-AU" w:bidi="he-IL"/>
        </w:rPr>
        <w:t xml:space="preserve"> reports of any regulator</w:t>
      </w:r>
      <w:r w:rsidR="00235475">
        <w:rPr>
          <w:rFonts w:ascii="Century Gothic" w:hAnsi="Century Gothic" w:cs="Calibri"/>
          <w:lang w:eastAsia="en-AU" w:bidi="he-IL"/>
        </w:rPr>
        <w:t>y breaches and material risk issues</w:t>
      </w:r>
    </w:p>
    <w:p w14:paraId="01A2F9A0" w14:textId="6D12641F" w:rsidR="001523CF" w:rsidRDefault="001523CF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en</w:t>
      </w:r>
      <w:r w:rsidR="00C77A44">
        <w:rPr>
          <w:rFonts w:ascii="Century Gothic" w:hAnsi="Century Gothic" w:cs="Calibri"/>
          <w:lang w:eastAsia="en-AU" w:bidi="he-IL"/>
        </w:rPr>
        <w:t>abling</w:t>
      </w:r>
      <w:r>
        <w:rPr>
          <w:rFonts w:ascii="Century Gothic" w:hAnsi="Century Gothic" w:cs="Calibri"/>
          <w:lang w:eastAsia="en-AU" w:bidi="he-IL"/>
        </w:rPr>
        <w:t xml:space="preserve"> compliance with legislative and regulatory requirements</w:t>
      </w:r>
      <w:r w:rsidR="00D62648">
        <w:rPr>
          <w:rFonts w:ascii="Century Gothic" w:hAnsi="Century Gothic" w:cs="Calibri"/>
          <w:lang w:eastAsia="en-AU" w:bidi="he-IL"/>
        </w:rPr>
        <w:t xml:space="preserve"> for all areas of identified risk</w:t>
      </w:r>
    </w:p>
    <w:p w14:paraId="659D6F67" w14:textId="52BF91AE" w:rsidR="00235475" w:rsidRPr="007A7E53" w:rsidRDefault="00731128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strengthening</w:t>
      </w:r>
      <w:r w:rsidR="00235475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 xml:space="preserve">effective risk management and control across the Church </w:t>
      </w:r>
      <w:r w:rsidR="00C373E8">
        <w:rPr>
          <w:rFonts w:ascii="Century Gothic" w:hAnsi="Century Gothic" w:cs="Calibri"/>
          <w:lang w:eastAsia="en-AU" w:bidi="he-IL"/>
        </w:rPr>
        <w:t>by liaising with and providing</w:t>
      </w:r>
      <w:r w:rsidR="00E80F04">
        <w:rPr>
          <w:rFonts w:ascii="Century Gothic" w:hAnsi="Century Gothic" w:cs="Calibri"/>
          <w:lang w:eastAsia="en-AU" w:bidi="he-IL"/>
        </w:rPr>
        <w:t xml:space="preserve"> support to </w:t>
      </w:r>
      <w:r w:rsidR="00785DBB">
        <w:rPr>
          <w:rFonts w:ascii="Century Gothic" w:hAnsi="Century Gothic" w:cs="Calibri"/>
          <w:lang w:eastAsia="en-AU" w:bidi="he-IL"/>
        </w:rPr>
        <w:t>churchwide departments, districts and other LCA-related bodies</w:t>
      </w:r>
    </w:p>
    <w:p w14:paraId="1B7FB905" w14:textId="161A45E8" w:rsidR="0087663B" w:rsidRPr="004C2D6E" w:rsidRDefault="00424625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preparing and </w:t>
      </w:r>
      <w:r w:rsidR="007A7E53">
        <w:rPr>
          <w:rFonts w:ascii="Century Gothic" w:hAnsi="Century Gothic" w:cs="Calibri"/>
          <w:lang w:eastAsia="en-AU" w:bidi="he-IL"/>
        </w:rPr>
        <w:t>monitor</w:t>
      </w:r>
      <w:r w:rsidR="009C5CF6">
        <w:rPr>
          <w:rFonts w:ascii="Century Gothic" w:hAnsi="Century Gothic" w:cs="Calibri"/>
          <w:lang w:eastAsia="en-AU" w:bidi="he-IL"/>
        </w:rPr>
        <w:t>ing</w:t>
      </w:r>
      <w:r w:rsidR="007A7E53">
        <w:rPr>
          <w:rFonts w:ascii="Century Gothic" w:hAnsi="Century Gothic" w:cs="Calibri"/>
          <w:lang w:eastAsia="en-AU" w:bidi="he-IL"/>
        </w:rPr>
        <w:t xml:space="preserve"> the approved</w:t>
      </w:r>
      <w:r w:rsidR="00230520">
        <w:rPr>
          <w:rFonts w:ascii="Century Gothic" w:hAnsi="Century Gothic" w:cs="Calibri"/>
          <w:lang w:eastAsia="en-AU" w:bidi="he-IL"/>
        </w:rPr>
        <w:t xml:space="preserve"> </w:t>
      </w:r>
      <w:r w:rsidR="00202560">
        <w:rPr>
          <w:rFonts w:ascii="Century Gothic" w:hAnsi="Century Gothic" w:cs="Calibri"/>
          <w:lang w:eastAsia="en-AU" w:bidi="he-IL"/>
        </w:rPr>
        <w:t xml:space="preserve">LCA Insurance and Risk </w:t>
      </w:r>
      <w:r w:rsidR="00230520">
        <w:rPr>
          <w:rFonts w:ascii="Century Gothic" w:hAnsi="Century Gothic" w:cs="Calibri"/>
          <w:lang w:eastAsia="en-AU" w:bidi="he-IL"/>
        </w:rPr>
        <w:t>budget</w:t>
      </w:r>
      <w:r w:rsidR="00202560">
        <w:rPr>
          <w:rFonts w:ascii="Century Gothic" w:hAnsi="Century Gothic" w:cs="Calibri"/>
          <w:lang w:eastAsia="en-AU" w:bidi="he-IL"/>
        </w:rPr>
        <w:t>/s</w:t>
      </w:r>
    </w:p>
    <w:p w14:paraId="1B7FB907" w14:textId="77777777" w:rsidR="0087663B" w:rsidRDefault="009C5CF6" w:rsidP="00487C4E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undertaking</w:t>
      </w:r>
      <w:r w:rsidR="00487C4E">
        <w:rPr>
          <w:rFonts w:ascii="Century Gothic" w:hAnsi="Century Gothic" w:cs="Calibri"/>
          <w:lang w:eastAsia="en-AU" w:bidi="he-IL"/>
        </w:rPr>
        <w:t xml:space="preserve"> other tasks as may be assigned by the Executive Officer of the C</w:t>
      </w:r>
      <w:r w:rsidR="007A7E53">
        <w:rPr>
          <w:rFonts w:ascii="Century Gothic" w:hAnsi="Century Gothic" w:cs="Calibri"/>
          <w:lang w:eastAsia="en-AU" w:bidi="he-IL"/>
        </w:rPr>
        <w:t>hurch in support of the implementation of the agreed plan.</w:t>
      </w:r>
    </w:p>
    <w:p w14:paraId="1B7FB908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90A" w14:textId="2928AB94" w:rsidR="005B71E6" w:rsidRDefault="005B71E6" w:rsidP="000E0704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lang w:eastAsia="en-AU" w:bidi="he-IL"/>
        </w:rPr>
      </w:pPr>
      <w:r w:rsidRPr="006D410C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Key Competencies</w:t>
      </w:r>
    </w:p>
    <w:p w14:paraId="184B142D" w14:textId="2C48F69B" w:rsidR="00764B9A" w:rsidRPr="00764B9A" w:rsidRDefault="00D43161" w:rsidP="000E0704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lang w:eastAsia="en-AU" w:bidi="he-IL"/>
        </w:rPr>
      </w:pPr>
      <w:r>
        <w:rPr>
          <w:rFonts w:ascii="Century Gothic" w:hAnsi="Century Gothic" w:cs="Arial"/>
          <w:bCs/>
          <w:kern w:val="32"/>
          <w:lang w:eastAsia="en-AU" w:bidi="he-IL"/>
        </w:rPr>
        <w:t>Required</w:t>
      </w:r>
    </w:p>
    <w:p w14:paraId="5E8D6633" w14:textId="7FB4F188" w:rsidR="00D538B2" w:rsidRDefault="00D538B2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Qualification</w:t>
      </w:r>
      <w:r w:rsidR="00A132E8">
        <w:rPr>
          <w:rFonts w:ascii="Century Gothic" w:hAnsi="Century Gothic" w:cs="Calibri"/>
          <w:lang w:eastAsia="en-AU" w:bidi="he-IL"/>
        </w:rPr>
        <w:t xml:space="preserve"> (e.g. diploma or degree)</w:t>
      </w:r>
      <w:r>
        <w:rPr>
          <w:rFonts w:ascii="Century Gothic" w:hAnsi="Century Gothic" w:cs="Calibri"/>
          <w:lang w:eastAsia="en-AU" w:bidi="he-IL"/>
        </w:rPr>
        <w:t xml:space="preserve"> in risk management or </w:t>
      </w:r>
      <w:r w:rsidR="00A132E8">
        <w:rPr>
          <w:rFonts w:ascii="Century Gothic" w:hAnsi="Century Gothic" w:cs="Calibri"/>
          <w:lang w:eastAsia="en-AU" w:bidi="he-IL"/>
        </w:rPr>
        <w:t>related field</w:t>
      </w:r>
      <w:r w:rsidR="0048462E">
        <w:rPr>
          <w:rFonts w:ascii="Century Gothic" w:hAnsi="Century Gothic" w:cs="Calibri"/>
          <w:lang w:eastAsia="en-AU" w:bidi="he-IL"/>
        </w:rPr>
        <w:t xml:space="preserve"> </w:t>
      </w:r>
    </w:p>
    <w:p w14:paraId="1B7FB90B" w14:textId="127B6514" w:rsidR="005B71E6" w:rsidRPr="006D410C" w:rsidRDefault="005B71E6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Proven</w:t>
      </w:r>
      <w:r w:rsidR="000E0704">
        <w:rPr>
          <w:rFonts w:ascii="Century Gothic" w:hAnsi="Century Gothic" w:cs="Calibri"/>
          <w:lang w:eastAsia="en-AU" w:bidi="he-IL"/>
        </w:rPr>
        <w:t xml:space="preserve"> experience </w:t>
      </w:r>
      <w:r w:rsidR="00076CF7">
        <w:rPr>
          <w:rFonts w:ascii="Century Gothic" w:hAnsi="Century Gothic" w:cs="Calibri"/>
          <w:lang w:eastAsia="en-AU" w:bidi="he-IL"/>
        </w:rPr>
        <w:t xml:space="preserve">in </w:t>
      </w:r>
      <w:r w:rsidR="00947A88">
        <w:rPr>
          <w:rFonts w:ascii="Century Gothic" w:hAnsi="Century Gothic" w:cs="Calibri"/>
          <w:lang w:eastAsia="en-AU" w:bidi="he-IL"/>
        </w:rPr>
        <w:t xml:space="preserve">managing risk and compliance </w:t>
      </w:r>
    </w:p>
    <w:p w14:paraId="1B7FB90C" w14:textId="77777777" w:rsidR="0078702B" w:rsidRPr="006D410C" w:rsidRDefault="0078702B" w:rsidP="0078702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Excellent interpersonal and written communication skills</w:t>
      </w:r>
    </w:p>
    <w:p w14:paraId="1B7FB90D" w14:textId="23B536A9" w:rsidR="0078702B" w:rsidRPr="006D410C" w:rsidRDefault="005F3309" w:rsidP="0078702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A good understanding of governance and quality assurance</w:t>
      </w:r>
    </w:p>
    <w:p w14:paraId="1B7FB910" w14:textId="758D654F" w:rsidR="005B71E6" w:rsidRPr="006D410C" w:rsidRDefault="00C95E77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lastRenderedPageBreak/>
        <w:t>A</w:t>
      </w:r>
      <w:r w:rsidR="005B71E6" w:rsidRPr="006D410C">
        <w:rPr>
          <w:rFonts w:ascii="Century Gothic" w:hAnsi="Century Gothic" w:cs="Calibri"/>
          <w:lang w:eastAsia="en-AU" w:bidi="he-IL"/>
        </w:rPr>
        <w:t>b</w:t>
      </w:r>
      <w:r w:rsidRPr="006D410C">
        <w:rPr>
          <w:rFonts w:ascii="Century Gothic" w:hAnsi="Century Gothic" w:cs="Calibri"/>
          <w:lang w:eastAsia="en-AU" w:bidi="he-IL"/>
        </w:rPr>
        <w:t>ility</w:t>
      </w:r>
      <w:r w:rsidR="005B71E6" w:rsidRPr="006D410C">
        <w:rPr>
          <w:rFonts w:ascii="Century Gothic" w:hAnsi="Century Gothic" w:cs="Calibri"/>
          <w:lang w:eastAsia="en-AU" w:bidi="he-IL"/>
        </w:rPr>
        <w:t xml:space="preserve"> to manage the dual role of</w:t>
      </w:r>
      <w:r w:rsidR="005F3309">
        <w:rPr>
          <w:rFonts w:ascii="Century Gothic" w:hAnsi="Century Gothic" w:cs="Calibri"/>
          <w:lang w:eastAsia="en-AU" w:bidi="he-IL"/>
        </w:rPr>
        <w:t xml:space="preserve"> insurance manager and risk manager</w:t>
      </w:r>
    </w:p>
    <w:p w14:paraId="18A642E4" w14:textId="5D3C34EC" w:rsidR="003B0A9E" w:rsidRPr="003B0A9E" w:rsidRDefault="00D36B76" w:rsidP="003B0A9E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Demonstrated c</w:t>
      </w:r>
      <w:r w:rsidR="00FF0426" w:rsidRPr="006D410C">
        <w:rPr>
          <w:rFonts w:ascii="Century Gothic" w:hAnsi="Century Gothic" w:cs="Calibri"/>
          <w:lang w:eastAsia="en-AU" w:bidi="he-IL"/>
        </w:rPr>
        <w:t>omputer literacy</w:t>
      </w:r>
      <w:r w:rsidR="004105B4">
        <w:rPr>
          <w:rFonts w:ascii="Century Gothic" w:hAnsi="Century Gothic" w:cs="Calibri"/>
          <w:lang w:eastAsia="en-AU" w:bidi="he-IL"/>
        </w:rPr>
        <w:t>, including the use of MS Excel</w:t>
      </w:r>
    </w:p>
    <w:p w14:paraId="33E9F357" w14:textId="04F6A826" w:rsidR="00220042" w:rsidRDefault="00E15D24" w:rsidP="00AA007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4105B4">
        <w:rPr>
          <w:rFonts w:ascii="Century Gothic" w:hAnsi="Century Gothic" w:cs="Calibri"/>
          <w:lang w:eastAsia="en-AU" w:bidi="he-IL"/>
        </w:rPr>
        <w:t>emonstrated administrati</w:t>
      </w:r>
      <w:r w:rsidR="008A311E">
        <w:rPr>
          <w:rFonts w:ascii="Century Gothic" w:hAnsi="Century Gothic" w:cs="Calibri"/>
          <w:lang w:eastAsia="en-AU" w:bidi="he-IL"/>
        </w:rPr>
        <w:t>on skills, including the a</w:t>
      </w:r>
      <w:r w:rsidR="00EB22D5">
        <w:rPr>
          <w:rFonts w:ascii="Century Gothic" w:hAnsi="Century Gothic" w:cs="Calibri"/>
          <w:lang w:eastAsia="en-AU" w:bidi="he-IL"/>
        </w:rPr>
        <w:t>bility to manage a</w:t>
      </w:r>
      <w:r w:rsidR="007C5F40" w:rsidRPr="006D410C">
        <w:rPr>
          <w:rFonts w:ascii="Century Gothic" w:hAnsi="Century Gothic" w:cs="Calibri"/>
          <w:lang w:eastAsia="en-AU" w:bidi="he-IL"/>
        </w:rPr>
        <w:t xml:space="preserve"> budget</w:t>
      </w:r>
    </w:p>
    <w:p w14:paraId="059D7C7F" w14:textId="77777777" w:rsidR="00AA007B" w:rsidRPr="00AA007B" w:rsidRDefault="00AA007B" w:rsidP="00AA007B">
      <w:pPr>
        <w:spacing w:before="120" w:after="120" w:line="240" w:lineRule="auto"/>
        <w:ind w:left="567"/>
        <w:rPr>
          <w:rFonts w:ascii="Century Gothic" w:hAnsi="Century Gothic" w:cs="Calibri"/>
          <w:lang w:eastAsia="en-AU" w:bidi="he-IL"/>
        </w:rPr>
      </w:pPr>
    </w:p>
    <w:p w14:paraId="1B7FB913" w14:textId="3D0AA29D" w:rsidR="00C95E77" w:rsidRPr="006D410C" w:rsidRDefault="0078702B" w:rsidP="00C95E77">
      <w:p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Desirable</w:t>
      </w:r>
      <w:r w:rsidR="00C95E77" w:rsidRPr="006D410C">
        <w:rPr>
          <w:rFonts w:ascii="Century Gothic" w:hAnsi="Century Gothic" w:cs="Calibri"/>
          <w:lang w:eastAsia="en-AU" w:bidi="he-IL"/>
        </w:rPr>
        <w:t xml:space="preserve"> </w:t>
      </w:r>
    </w:p>
    <w:p w14:paraId="1B7FB914" w14:textId="699275BE" w:rsidR="007C5F40" w:rsidRPr="006D410C" w:rsidRDefault="00E15D24" w:rsidP="007C5F40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</w:t>
      </w:r>
      <w:r w:rsidR="008A311E">
        <w:rPr>
          <w:rFonts w:ascii="Century Gothic" w:hAnsi="Century Gothic" w:cs="Calibri"/>
          <w:lang w:eastAsia="en-AU" w:bidi="he-IL"/>
        </w:rPr>
        <w:t xml:space="preserve">xperience in </w:t>
      </w:r>
      <w:r w:rsidR="003E606D">
        <w:rPr>
          <w:rFonts w:ascii="Century Gothic" w:hAnsi="Century Gothic" w:cs="Calibri"/>
          <w:lang w:eastAsia="en-AU" w:bidi="he-IL"/>
        </w:rPr>
        <w:t>the insurance industry</w:t>
      </w:r>
      <w:r w:rsidR="007C5F40" w:rsidRPr="006D410C">
        <w:rPr>
          <w:rFonts w:ascii="Century Gothic" w:hAnsi="Century Gothic" w:cs="Calibri"/>
          <w:lang w:eastAsia="en-AU" w:bidi="he-IL"/>
        </w:rPr>
        <w:t xml:space="preserve">   </w:t>
      </w:r>
    </w:p>
    <w:p w14:paraId="1B7FB915" w14:textId="6FDA5BFB" w:rsidR="00FF0426" w:rsidRDefault="00E15D24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A</w:t>
      </w:r>
      <w:r w:rsidR="003E606D">
        <w:rPr>
          <w:rFonts w:ascii="Century Gothic" w:hAnsi="Century Gothic" w:cs="Calibri"/>
          <w:lang w:eastAsia="en-AU" w:bidi="he-IL"/>
        </w:rPr>
        <w:t>n</w:t>
      </w:r>
      <w:r w:rsidR="00FF0426" w:rsidRPr="006D410C">
        <w:rPr>
          <w:rFonts w:ascii="Century Gothic" w:hAnsi="Century Gothic" w:cs="Calibri"/>
          <w:lang w:eastAsia="en-AU" w:bidi="he-IL"/>
        </w:rPr>
        <w:t xml:space="preserve"> understanding of the</w:t>
      </w:r>
      <w:r w:rsidR="003E606D">
        <w:rPr>
          <w:rFonts w:ascii="Century Gothic" w:hAnsi="Century Gothic" w:cs="Calibri"/>
          <w:lang w:eastAsia="en-AU" w:bidi="he-IL"/>
        </w:rPr>
        <w:t xml:space="preserve"> Church and its structures</w:t>
      </w:r>
    </w:p>
    <w:p w14:paraId="52C901B2" w14:textId="346A439C" w:rsidR="003B0A9E" w:rsidRDefault="00E15D24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</w:t>
      </w:r>
      <w:r w:rsidR="003B0A9E">
        <w:rPr>
          <w:rFonts w:ascii="Century Gothic" w:hAnsi="Century Gothic" w:cs="Calibri"/>
          <w:lang w:eastAsia="en-AU" w:bidi="he-IL"/>
        </w:rPr>
        <w:t>inancial literacy</w:t>
      </w:r>
    </w:p>
    <w:p w14:paraId="2F31063D" w14:textId="38AD0B2F" w:rsidR="005B3F5E" w:rsidRDefault="00B145D8" w:rsidP="004E423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</w:t>
      </w:r>
      <w:r w:rsidR="00B46D23">
        <w:rPr>
          <w:rFonts w:ascii="Century Gothic" w:hAnsi="Century Gothic" w:cs="Calibri"/>
          <w:lang w:eastAsia="en-AU" w:bidi="he-IL"/>
        </w:rPr>
        <w:t>xperience working in the not-for-profit sector would be an advantage</w:t>
      </w:r>
    </w:p>
    <w:p w14:paraId="679E80BB" w14:textId="77777777" w:rsidR="004E4237" w:rsidRPr="004E4237" w:rsidRDefault="004E4237" w:rsidP="004E4237">
      <w:pPr>
        <w:spacing w:before="120" w:after="120" w:line="240" w:lineRule="auto"/>
        <w:ind w:left="567"/>
        <w:rPr>
          <w:rFonts w:ascii="Century Gothic" w:hAnsi="Century Gothic" w:cs="Calibri"/>
          <w:lang w:eastAsia="en-AU" w:bidi="he-IL"/>
        </w:rPr>
      </w:pPr>
    </w:p>
    <w:p w14:paraId="1B7FB917" w14:textId="77777777" w:rsidR="0087663B" w:rsidRPr="00D077FA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bookmarkStart w:id="0" w:name="_Hlk81227034"/>
      <w:r w:rsidRPr="00D077FA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General terms of appointment</w:t>
      </w:r>
    </w:p>
    <w:bookmarkEnd w:id="0"/>
    <w:p w14:paraId="1B7FB919" w14:textId="677F039F" w:rsidR="0087663B" w:rsidRPr="00870DCD" w:rsidRDefault="0087663B" w:rsidP="00870DCD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 xml:space="preserve">Be willing to work in </w:t>
      </w:r>
      <w:r w:rsidR="00B07E1C">
        <w:rPr>
          <w:rFonts w:ascii="Century Gothic" w:hAnsi="Century Gothic" w:cs="Calibri"/>
          <w:lang w:eastAsia="en-AU" w:bidi="he-IL"/>
        </w:rPr>
        <w:t>the</w:t>
      </w:r>
      <w:r w:rsidRPr="004C2D6E">
        <w:rPr>
          <w:rFonts w:ascii="Century Gothic" w:hAnsi="Century Gothic" w:cs="Calibri"/>
          <w:lang w:eastAsia="en-AU" w:bidi="he-IL"/>
        </w:rPr>
        <w:t xml:space="preserve"> environment of the Lutheran Church of Australia </w:t>
      </w:r>
      <w:r w:rsidR="007A7E53">
        <w:rPr>
          <w:rFonts w:ascii="Century Gothic" w:hAnsi="Century Gothic" w:cs="Calibri"/>
          <w:lang w:eastAsia="en-AU" w:bidi="he-IL"/>
        </w:rPr>
        <w:t>and actively demonstrate</w:t>
      </w:r>
      <w:r w:rsidRPr="004C2D6E">
        <w:rPr>
          <w:rFonts w:ascii="Century Gothic" w:hAnsi="Century Gothic" w:cs="Calibri"/>
          <w:lang w:eastAsia="en-AU" w:bidi="he-IL"/>
        </w:rPr>
        <w:t xml:space="preserve"> understanding for the needs</w:t>
      </w:r>
      <w:r w:rsidR="007A7E53">
        <w:rPr>
          <w:rFonts w:ascii="Century Gothic" w:hAnsi="Century Gothic" w:cs="Calibri"/>
          <w:lang w:eastAsia="en-AU" w:bidi="he-IL"/>
        </w:rPr>
        <w:t xml:space="preserve"> of the Churc</w:t>
      </w:r>
      <w:r w:rsidR="00B232A3">
        <w:rPr>
          <w:rFonts w:ascii="Century Gothic" w:hAnsi="Century Gothic" w:cs="Calibri"/>
          <w:lang w:eastAsia="en-AU" w:bidi="he-IL"/>
        </w:rPr>
        <w:t>h</w:t>
      </w:r>
    </w:p>
    <w:p w14:paraId="1B7FB91A" w14:textId="77777777" w:rsidR="0087663B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Agree to abide by all policies of the LCA</w:t>
      </w:r>
    </w:p>
    <w:p w14:paraId="1B7FB91B" w14:textId="77777777" w:rsidR="008B7218" w:rsidRPr="00710678" w:rsidRDefault="008B721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710678">
        <w:rPr>
          <w:rFonts w:ascii="Century Gothic" w:hAnsi="Century Gothic" w:cs="Calibri"/>
          <w:lang w:eastAsia="en-AU" w:bidi="he-IL"/>
        </w:rPr>
        <w:t>Demonstrate respect in all activities and relationships, as per the LCA Standards of Ethical Behaviour</w:t>
      </w:r>
    </w:p>
    <w:p w14:paraId="10DAF3D9" w14:textId="7CF0E597" w:rsidR="00F24065" w:rsidRPr="006D1187" w:rsidRDefault="0087663B" w:rsidP="006D118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Observe and comply with the LCA Work, Health &amp; Safety policies and procedures</w:t>
      </w:r>
    </w:p>
    <w:p w14:paraId="1B7FB91E" w14:textId="77777777" w:rsidR="00AB7D52" w:rsidRPr="004C2D6E" w:rsidRDefault="00AB7D52">
      <w:pPr>
        <w:rPr>
          <w:rFonts w:ascii="Century Gothic" w:hAnsi="Century Gothic"/>
        </w:rPr>
      </w:pPr>
    </w:p>
    <w:p w14:paraId="1B7FB91F" w14:textId="3D39607D" w:rsidR="00AB7D52" w:rsidRDefault="000A7DD8" w:rsidP="00EB22D5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  <w:r w:rsidR="00AB7D52" w:rsidRPr="004C2D6E">
        <w:rPr>
          <w:rFonts w:ascii="Century Gothic" w:hAnsi="Century Gothic"/>
        </w:rPr>
        <w:t xml:space="preserve"> 20</w:t>
      </w:r>
      <w:r w:rsidR="00B232A3">
        <w:rPr>
          <w:rFonts w:ascii="Century Gothic" w:hAnsi="Century Gothic"/>
        </w:rPr>
        <w:t>21</w:t>
      </w:r>
    </w:p>
    <w:p w14:paraId="6A503512" w14:textId="18C011D2" w:rsidR="00EB22D5" w:rsidRPr="004C2D6E" w:rsidRDefault="00EB22D5" w:rsidP="00EB22D5">
      <w:pPr>
        <w:spacing w:after="0"/>
        <w:jc w:val="right"/>
        <w:rPr>
          <w:rFonts w:ascii="Century Gothic" w:hAnsi="Century Gothic"/>
        </w:rPr>
      </w:pPr>
    </w:p>
    <w:sectPr w:rsidR="00EB22D5" w:rsidRPr="004C2D6E" w:rsidSect="001173C6">
      <w:footerReference w:type="default" r:id="rId13"/>
      <w:pgSz w:w="11909" w:h="16834" w:code="9"/>
      <w:pgMar w:top="113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4703" w14:textId="77777777" w:rsidR="002B09FC" w:rsidRDefault="002B09FC" w:rsidP="0087663B">
      <w:pPr>
        <w:spacing w:after="0" w:line="240" w:lineRule="auto"/>
      </w:pPr>
      <w:r>
        <w:separator/>
      </w:r>
    </w:p>
  </w:endnote>
  <w:endnote w:type="continuationSeparator" w:id="0">
    <w:p w14:paraId="014AD3FA" w14:textId="77777777" w:rsidR="002B09FC" w:rsidRDefault="002B09FC" w:rsidP="008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926" w14:textId="71F43619" w:rsidR="00400D18" w:rsidRPr="00BC63BC" w:rsidRDefault="000A7DD8" w:rsidP="0087663B">
    <w:pPr>
      <w:pStyle w:val="Footer"/>
      <w:pBdr>
        <w:top w:val="single" w:sz="18" w:space="1" w:color="999999"/>
      </w:pBdr>
      <w:tabs>
        <w:tab w:val="right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September</w:t>
    </w:r>
    <w:r w:rsidR="00BC63BC" w:rsidRPr="00BC63BC">
      <w:rPr>
        <w:rFonts w:ascii="Century Gothic" w:hAnsi="Century Gothic"/>
        <w:sz w:val="16"/>
        <w:szCs w:val="16"/>
      </w:rPr>
      <w:t xml:space="preserve"> 20</w:t>
    </w:r>
    <w:r w:rsidR="006E4433">
      <w:rPr>
        <w:rFonts w:ascii="Century Gothic" w:hAnsi="Century Gothic"/>
        <w:sz w:val="16"/>
        <w:szCs w:val="16"/>
      </w:rPr>
      <w:t>21</w:t>
    </w:r>
    <w:r w:rsidR="0087663B" w:rsidRPr="00BC63BC">
      <w:rPr>
        <w:rFonts w:ascii="Century Gothic" w:hAnsi="Century Gothic"/>
        <w:sz w:val="16"/>
        <w:szCs w:val="16"/>
      </w:rPr>
      <w:tab/>
      <w:t>Lutheran Church of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9849" w14:textId="77777777" w:rsidR="002B09FC" w:rsidRDefault="002B09FC" w:rsidP="0087663B">
      <w:pPr>
        <w:spacing w:after="0" w:line="240" w:lineRule="auto"/>
      </w:pPr>
      <w:r>
        <w:separator/>
      </w:r>
    </w:p>
  </w:footnote>
  <w:footnote w:type="continuationSeparator" w:id="0">
    <w:p w14:paraId="037BAB24" w14:textId="77777777" w:rsidR="002B09FC" w:rsidRDefault="002B09FC" w:rsidP="0087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12"/>
    <w:multiLevelType w:val="multilevel"/>
    <w:tmpl w:val="CBBA4F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66A"/>
    <w:multiLevelType w:val="hybridMultilevel"/>
    <w:tmpl w:val="7D8C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B96"/>
    <w:multiLevelType w:val="hybridMultilevel"/>
    <w:tmpl w:val="FA4E2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1F35"/>
    <w:multiLevelType w:val="multilevel"/>
    <w:tmpl w:val="1BFE5EF0"/>
    <w:numStyleLink w:val="StyleBulleted"/>
  </w:abstractNum>
  <w:abstractNum w:abstractNumId="5" w15:restartNumberingAfterBreak="0">
    <w:nsid w:val="63DB152D"/>
    <w:multiLevelType w:val="hybridMultilevel"/>
    <w:tmpl w:val="4C586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2675"/>
    <w:multiLevelType w:val="hybridMultilevel"/>
    <w:tmpl w:val="F944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2CE9"/>
    <w:multiLevelType w:val="hybridMultilevel"/>
    <w:tmpl w:val="2B26AD82"/>
    <w:lvl w:ilvl="0" w:tplc="72C445B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3B"/>
    <w:rsid w:val="00001108"/>
    <w:rsid w:val="00006966"/>
    <w:rsid w:val="00010512"/>
    <w:rsid w:val="000121C4"/>
    <w:rsid w:val="0002150D"/>
    <w:rsid w:val="0002231A"/>
    <w:rsid w:val="00027FE7"/>
    <w:rsid w:val="00032A12"/>
    <w:rsid w:val="00040BC3"/>
    <w:rsid w:val="000419E9"/>
    <w:rsid w:val="00045579"/>
    <w:rsid w:val="00047320"/>
    <w:rsid w:val="00076CF7"/>
    <w:rsid w:val="00080084"/>
    <w:rsid w:val="00094C09"/>
    <w:rsid w:val="000A0FA4"/>
    <w:rsid w:val="000A305D"/>
    <w:rsid w:val="000A5E32"/>
    <w:rsid w:val="000A7DD8"/>
    <w:rsid w:val="000B5FF7"/>
    <w:rsid w:val="000C1334"/>
    <w:rsid w:val="000C1E38"/>
    <w:rsid w:val="000C5D1D"/>
    <w:rsid w:val="000D00C0"/>
    <w:rsid w:val="000D39E3"/>
    <w:rsid w:val="000D438B"/>
    <w:rsid w:val="000E0704"/>
    <w:rsid w:val="00107B0A"/>
    <w:rsid w:val="00111A2F"/>
    <w:rsid w:val="00117B43"/>
    <w:rsid w:val="00133E26"/>
    <w:rsid w:val="00134A6C"/>
    <w:rsid w:val="00136181"/>
    <w:rsid w:val="00137A22"/>
    <w:rsid w:val="001523CF"/>
    <w:rsid w:val="00166539"/>
    <w:rsid w:val="00166F7F"/>
    <w:rsid w:val="001734FF"/>
    <w:rsid w:val="001A7C00"/>
    <w:rsid w:val="001A7F5D"/>
    <w:rsid w:val="001B1649"/>
    <w:rsid w:val="001C263C"/>
    <w:rsid w:val="001D50C6"/>
    <w:rsid w:val="001E56FC"/>
    <w:rsid w:val="00202560"/>
    <w:rsid w:val="0021144C"/>
    <w:rsid w:val="00213F28"/>
    <w:rsid w:val="0021424E"/>
    <w:rsid w:val="002165AE"/>
    <w:rsid w:val="00220042"/>
    <w:rsid w:val="00223E54"/>
    <w:rsid w:val="00230520"/>
    <w:rsid w:val="00232DA1"/>
    <w:rsid w:val="00235475"/>
    <w:rsid w:val="00247D31"/>
    <w:rsid w:val="002547F6"/>
    <w:rsid w:val="00256B7E"/>
    <w:rsid w:val="00261348"/>
    <w:rsid w:val="002632F8"/>
    <w:rsid w:val="00275729"/>
    <w:rsid w:val="00277F99"/>
    <w:rsid w:val="00284D83"/>
    <w:rsid w:val="002862F0"/>
    <w:rsid w:val="002A4532"/>
    <w:rsid w:val="002A6453"/>
    <w:rsid w:val="002A7D2F"/>
    <w:rsid w:val="002B09FC"/>
    <w:rsid w:val="002B0DB9"/>
    <w:rsid w:val="002B745B"/>
    <w:rsid w:val="002D0315"/>
    <w:rsid w:val="002D0EA1"/>
    <w:rsid w:val="002E19EB"/>
    <w:rsid w:val="00306538"/>
    <w:rsid w:val="00313D34"/>
    <w:rsid w:val="003158B7"/>
    <w:rsid w:val="003160C8"/>
    <w:rsid w:val="0031743F"/>
    <w:rsid w:val="00323862"/>
    <w:rsid w:val="00324765"/>
    <w:rsid w:val="003317FD"/>
    <w:rsid w:val="00341A3F"/>
    <w:rsid w:val="003502F1"/>
    <w:rsid w:val="00350A44"/>
    <w:rsid w:val="003662C2"/>
    <w:rsid w:val="003707C7"/>
    <w:rsid w:val="003844E0"/>
    <w:rsid w:val="003867CD"/>
    <w:rsid w:val="00387840"/>
    <w:rsid w:val="003909E8"/>
    <w:rsid w:val="00395D60"/>
    <w:rsid w:val="003A324C"/>
    <w:rsid w:val="003B023F"/>
    <w:rsid w:val="003B0A9E"/>
    <w:rsid w:val="003C0F63"/>
    <w:rsid w:val="003D4C84"/>
    <w:rsid w:val="003E1A98"/>
    <w:rsid w:val="003E606D"/>
    <w:rsid w:val="003E6820"/>
    <w:rsid w:val="003F2449"/>
    <w:rsid w:val="003F2C53"/>
    <w:rsid w:val="004037FB"/>
    <w:rsid w:val="004105B4"/>
    <w:rsid w:val="004129C6"/>
    <w:rsid w:val="00424625"/>
    <w:rsid w:val="004254DB"/>
    <w:rsid w:val="00427149"/>
    <w:rsid w:val="004450EA"/>
    <w:rsid w:val="00456E12"/>
    <w:rsid w:val="004604ED"/>
    <w:rsid w:val="00471B5B"/>
    <w:rsid w:val="004843B1"/>
    <w:rsid w:val="0048462E"/>
    <w:rsid w:val="00487C4E"/>
    <w:rsid w:val="004A1BA3"/>
    <w:rsid w:val="004B48E3"/>
    <w:rsid w:val="004B6DC2"/>
    <w:rsid w:val="004C2D6E"/>
    <w:rsid w:val="004C37C9"/>
    <w:rsid w:val="004C5F74"/>
    <w:rsid w:val="004D0C51"/>
    <w:rsid w:val="004D206E"/>
    <w:rsid w:val="004D5BEA"/>
    <w:rsid w:val="004E4237"/>
    <w:rsid w:val="00517A49"/>
    <w:rsid w:val="00520352"/>
    <w:rsid w:val="00521B52"/>
    <w:rsid w:val="00521C48"/>
    <w:rsid w:val="00534C2B"/>
    <w:rsid w:val="00540619"/>
    <w:rsid w:val="005417F6"/>
    <w:rsid w:val="0055366D"/>
    <w:rsid w:val="00556FC8"/>
    <w:rsid w:val="005606FA"/>
    <w:rsid w:val="00567829"/>
    <w:rsid w:val="00570174"/>
    <w:rsid w:val="0057497F"/>
    <w:rsid w:val="00582274"/>
    <w:rsid w:val="00583010"/>
    <w:rsid w:val="005A734A"/>
    <w:rsid w:val="005B3F5E"/>
    <w:rsid w:val="005B71E6"/>
    <w:rsid w:val="005C5E13"/>
    <w:rsid w:val="005E64BB"/>
    <w:rsid w:val="005F0684"/>
    <w:rsid w:val="005F3309"/>
    <w:rsid w:val="005F37FE"/>
    <w:rsid w:val="005F6EAF"/>
    <w:rsid w:val="0060275B"/>
    <w:rsid w:val="00606490"/>
    <w:rsid w:val="00610BBF"/>
    <w:rsid w:val="0061568D"/>
    <w:rsid w:val="0064334A"/>
    <w:rsid w:val="00646B54"/>
    <w:rsid w:val="00653DD8"/>
    <w:rsid w:val="0068496A"/>
    <w:rsid w:val="00684B54"/>
    <w:rsid w:val="00690194"/>
    <w:rsid w:val="00692129"/>
    <w:rsid w:val="006A1A5F"/>
    <w:rsid w:val="006A5622"/>
    <w:rsid w:val="006B3FD9"/>
    <w:rsid w:val="006B7862"/>
    <w:rsid w:val="006C1DB1"/>
    <w:rsid w:val="006C79DE"/>
    <w:rsid w:val="006D1187"/>
    <w:rsid w:val="006D410C"/>
    <w:rsid w:val="006D7F79"/>
    <w:rsid w:val="006E4433"/>
    <w:rsid w:val="0070673B"/>
    <w:rsid w:val="00706D6B"/>
    <w:rsid w:val="00710678"/>
    <w:rsid w:val="007124B5"/>
    <w:rsid w:val="007126CD"/>
    <w:rsid w:val="007210D0"/>
    <w:rsid w:val="00721843"/>
    <w:rsid w:val="00725388"/>
    <w:rsid w:val="00731128"/>
    <w:rsid w:val="007363A3"/>
    <w:rsid w:val="0075466F"/>
    <w:rsid w:val="0076186D"/>
    <w:rsid w:val="00764B9A"/>
    <w:rsid w:val="00764E68"/>
    <w:rsid w:val="00775E5A"/>
    <w:rsid w:val="00777B0B"/>
    <w:rsid w:val="00785DBB"/>
    <w:rsid w:val="0078702B"/>
    <w:rsid w:val="00790C90"/>
    <w:rsid w:val="007978A0"/>
    <w:rsid w:val="007A7E53"/>
    <w:rsid w:val="007B0E5E"/>
    <w:rsid w:val="007B1085"/>
    <w:rsid w:val="007B30C0"/>
    <w:rsid w:val="007B74E8"/>
    <w:rsid w:val="007C45B9"/>
    <w:rsid w:val="007C5F40"/>
    <w:rsid w:val="007C6158"/>
    <w:rsid w:val="007E6FF2"/>
    <w:rsid w:val="007F1F73"/>
    <w:rsid w:val="007F2C5A"/>
    <w:rsid w:val="00805622"/>
    <w:rsid w:val="008165F5"/>
    <w:rsid w:val="00817C28"/>
    <w:rsid w:val="0084714F"/>
    <w:rsid w:val="008568A2"/>
    <w:rsid w:val="00860863"/>
    <w:rsid w:val="00862F1D"/>
    <w:rsid w:val="00864FA1"/>
    <w:rsid w:val="00870DCD"/>
    <w:rsid w:val="00875386"/>
    <w:rsid w:val="0087663B"/>
    <w:rsid w:val="0088053E"/>
    <w:rsid w:val="00881BBA"/>
    <w:rsid w:val="00882B55"/>
    <w:rsid w:val="00883D0F"/>
    <w:rsid w:val="00884D02"/>
    <w:rsid w:val="0088541E"/>
    <w:rsid w:val="008A311E"/>
    <w:rsid w:val="008A4529"/>
    <w:rsid w:val="008B38C8"/>
    <w:rsid w:val="008B7218"/>
    <w:rsid w:val="008B7B9F"/>
    <w:rsid w:val="008C5911"/>
    <w:rsid w:val="008C7486"/>
    <w:rsid w:val="008D3FDC"/>
    <w:rsid w:val="008D62A5"/>
    <w:rsid w:val="008E2ABB"/>
    <w:rsid w:val="008F4217"/>
    <w:rsid w:val="008F55F1"/>
    <w:rsid w:val="008F626D"/>
    <w:rsid w:val="00916471"/>
    <w:rsid w:val="00926D2F"/>
    <w:rsid w:val="0093572A"/>
    <w:rsid w:val="009402EB"/>
    <w:rsid w:val="009421B8"/>
    <w:rsid w:val="00942748"/>
    <w:rsid w:val="0094678A"/>
    <w:rsid w:val="00946C44"/>
    <w:rsid w:val="00947A88"/>
    <w:rsid w:val="00950508"/>
    <w:rsid w:val="009511A6"/>
    <w:rsid w:val="00954CC7"/>
    <w:rsid w:val="0096355C"/>
    <w:rsid w:val="009639E9"/>
    <w:rsid w:val="009654B3"/>
    <w:rsid w:val="00971975"/>
    <w:rsid w:val="00981AD7"/>
    <w:rsid w:val="009A3262"/>
    <w:rsid w:val="009A5C6D"/>
    <w:rsid w:val="009B7AE1"/>
    <w:rsid w:val="009C5CF6"/>
    <w:rsid w:val="009C6B85"/>
    <w:rsid w:val="009D270A"/>
    <w:rsid w:val="009D360D"/>
    <w:rsid w:val="009D5665"/>
    <w:rsid w:val="009E0A83"/>
    <w:rsid w:val="009E1A8F"/>
    <w:rsid w:val="009E5C9E"/>
    <w:rsid w:val="009E616B"/>
    <w:rsid w:val="009F4311"/>
    <w:rsid w:val="009F6197"/>
    <w:rsid w:val="009F68B2"/>
    <w:rsid w:val="00A06AEC"/>
    <w:rsid w:val="00A1211C"/>
    <w:rsid w:val="00A132E8"/>
    <w:rsid w:val="00A1568B"/>
    <w:rsid w:val="00A177C3"/>
    <w:rsid w:val="00A2075E"/>
    <w:rsid w:val="00A32F99"/>
    <w:rsid w:val="00A4232A"/>
    <w:rsid w:val="00A47F81"/>
    <w:rsid w:val="00A51DF5"/>
    <w:rsid w:val="00A60256"/>
    <w:rsid w:val="00A63B78"/>
    <w:rsid w:val="00A81DB1"/>
    <w:rsid w:val="00A83387"/>
    <w:rsid w:val="00A93978"/>
    <w:rsid w:val="00A94394"/>
    <w:rsid w:val="00A97253"/>
    <w:rsid w:val="00AA007B"/>
    <w:rsid w:val="00AB5636"/>
    <w:rsid w:val="00AB7D52"/>
    <w:rsid w:val="00AC26C5"/>
    <w:rsid w:val="00AC34EB"/>
    <w:rsid w:val="00AE2853"/>
    <w:rsid w:val="00AE530B"/>
    <w:rsid w:val="00B03DD2"/>
    <w:rsid w:val="00B051B3"/>
    <w:rsid w:val="00B060E7"/>
    <w:rsid w:val="00B07E1C"/>
    <w:rsid w:val="00B145D8"/>
    <w:rsid w:val="00B232A3"/>
    <w:rsid w:val="00B447D7"/>
    <w:rsid w:val="00B46D23"/>
    <w:rsid w:val="00B60E06"/>
    <w:rsid w:val="00B83A18"/>
    <w:rsid w:val="00B86CDE"/>
    <w:rsid w:val="00BA1B13"/>
    <w:rsid w:val="00BB65BB"/>
    <w:rsid w:val="00BC63BC"/>
    <w:rsid w:val="00BD4071"/>
    <w:rsid w:val="00BE7AB1"/>
    <w:rsid w:val="00C04E01"/>
    <w:rsid w:val="00C05D44"/>
    <w:rsid w:val="00C1261A"/>
    <w:rsid w:val="00C15EA2"/>
    <w:rsid w:val="00C16CAC"/>
    <w:rsid w:val="00C21453"/>
    <w:rsid w:val="00C30586"/>
    <w:rsid w:val="00C316A3"/>
    <w:rsid w:val="00C32FFF"/>
    <w:rsid w:val="00C373E8"/>
    <w:rsid w:val="00C5158F"/>
    <w:rsid w:val="00C53D67"/>
    <w:rsid w:val="00C72515"/>
    <w:rsid w:val="00C77A44"/>
    <w:rsid w:val="00C84F57"/>
    <w:rsid w:val="00C92447"/>
    <w:rsid w:val="00C95992"/>
    <w:rsid w:val="00C95E77"/>
    <w:rsid w:val="00CA0DC5"/>
    <w:rsid w:val="00CA2D09"/>
    <w:rsid w:val="00CB26CC"/>
    <w:rsid w:val="00CC0F47"/>
    <w:rsid w:val="00CD36D7"/>
    <w:rsid w:val="00CE54BA"/>
    <w:rsid w:val="00CF2688"/>
    <w:rsid w:val="00CF5707"/>
    <w:rsid w:val="00CF6D50"/>
    <w:rsid w:val="00D077FA"/>
    <w:rsid w:val="00D119B6"/>
    <w:rsid w:val="00D20C14"/>
    <w:rsid w:val="00D22C77"/>
    <w:rsid w:val="00D23059"/>
    <w:rsid w:val="00D26A22"/>
    <w:rsid w:val="00D30283"/>
    <w:rsid w:val="00D31A18"/>
    <w:rsid w:val="00D31F25"/>
    <w:rsid w:val="00D34BE4"/>
    <w:rsid w:val="00D36B76"/>
    <w:rsid w:val="00D42649"/>
    <w:rsid w:val="00D43161"/>
    <w:rsid w:val="00D4470F"/>
    <w:rsid w:val="00D45E3D"/>
    <w:rsid w:val="00D46BBB"/>
    <w:rsid w:val="00D538B2"/>
    <w:rsid w:val="00D61C7F"/>
    <w:rsid w:val="00D62648"/>
    <w:rsid w:val="00D6469F"/>
    <w:rsid w:val="00D749CB"/>
    <w:rsid w:val="00D831CF"/>
    <w:rsid w:val="00D86408"/>
    <w:rsid w:val="00D90AD8"/>
    <w:rsid w:val="00DA23F6"/>
    <w:rsid w:val="00DA2CBE"/>
    <w:rsid w:val="00DB3AB9"/>
    <w:rsid w:val="00DB6593"/>
    <w:rsid w:val="00DC1D45"/>
    <w:rsid w:val="00DC7058"/>
    <w:rsid w:val="00DD55BA"/>
    <w:rsid w:val="00DD65B2"/>
    <w:rsid w:val="00DF4FC9"/>
    <w:rsid w:val="00E06A88"/>
    <w:rsid w:val="00E12090"/>
    <w:rsid w:val="00E15D24"/>
    <w:rsid w:val="00E24188"/>
    <w:rsid w:val="00E31CCB"/>
    <w:rsid w:val="00E361E1"/>
    <w:rsid w:val="00E4157A"/>
    <w:rsid w:val="00E5327A"/>
    <w:rsid w:val="00E65BDD"/>
    <w:rsid w:val="00E7635C"/>
    <w:rsid w:val="00E80F04"/>
    <w:rsid w:val="00E82468"/>
    <w:rsid w:val="00E85F38"/>
    <w:rsid w:val="00EB22D5"/>
    <w:rsid w:val="00EC7B54"/>
    <w:rsid w:val="00ED5E02"/>
    <w:rsid w:val="00EE533D"/>
    <w:rsid w:val="00EF7D19"/>
    <w:rsid w:val="00F04176"/>
    <w:rsid w:val="00F07BC7"/>
    <w:rsid w:val="00F24065"/>
    <w:rsid w:val="00F27094"/>
    <w:rsid w:val="00F32FE0"/>
    <w:rsid w:val="00F35A9E"/>
    <w:rsid w:val="00F3607F"/>
    <w:rsid w:val="00F40221"/>
    <w:rsid w:val="00F4157B"/>
    <w:rsid w:val="00F4293F"/>
    <w:rsid w:val="00F47F53"/>
    <w:rsid w:val="00F65687"/>
    <w:rsid w:val="00F72AB7"/>
    <w:rsid w:val="00F74F47"/>
    <w:rsid w:val="00F81319"/>
    <w:rsid w:val="00F87ABA"/>
    <w:rsid w:val="00F94521"/>
    <w:rsid w:val="00FB44D9"/>
    <w:rsid w:val="00FC63C6"/>
    <w:rsid w:val="00FD0A29"/>
    <w:rsid w:val="00FD0EDD"/>
    <w:rsid w:val="00FD6CDE"/>
    <w:rsid w:val="00FF042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8DC"/>
  <w15:docId w15:val="{715E8560-4379-4108-A4B9-6FED745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3B"/>
  </w:style>
  <w:style w:type="paragraph" w:styleId="Footer">
    <w:name w:val="footer"/>
    <w:basedOn w:val="Normal"/>
    <w:link w:val="Foot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3B"/>
  </w:style>
  <w:style w:type="numbering" w:customStyle="1" w:styleId="StyleBulleted">
    <w:name w:val="Style Bulleted"/>
    <w:basedOn w:val="NoList"/>
    <w:rsid w:val="008766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FD"/>
    <w:pPr>
      <w:numPr>
        <w:numId w:val="4"/>
      </w:numPr>
      <w:spacing w:before="240"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7FD"/>
    <w:rPr>
      <w:vertAlign w:val="superscript"/>
    </w:rPr>
  </w:style>
  <w:style w:type="paragraph" w:styleId="Revision">
    <w:name w:val="Revision"/>
    <w:hidden/>
    <w:uiPriority w:val="99"/>
    <w:semiHidden/>
    <w:rsid w:val="00F72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29C6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40E2AB7-7CA6-4561-8F71-5BE307ADC56A" xsi:nil="true"/>
    <Agenda_x0020_Item xmlns="340E2AB7-7CA6-4561-8F71-5BE307ADC56A">O2 Other - staff positions</Agenda_x0020_Item>
    <Meeting_x0020_Date xmlns="340E2AB7-7CA6-4561-8F71-5BE307ADC56A">2021-06-29T14:30:00+00:00</Meeting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5CC0ED4EC604DB9C711A50482FA85" ma:contentTypeVersion="0" ma:contentTypeDescription="Create a new document." ma:contentTypeScope="" ma:versionID="fbdb18975592e4a36012fd7bf0f2bcda">
  <xsd:schema xmlns:xsd="http://www.w3.org/2001/XMLSchema" xmlns:xs="http://www.w3.org/2001/XMLSchema" xmlns:p="http://schemas.microsoft.com/office/2006/metadata/properties" xmlns:ns2="340E2AB7-7CA6-4561-8F71-5BE307ADC56A" targetNamespace="http://schemas.microsoft.com/office/2006/metadata/properties" ma:root="true" ma:fieldsID="df05d719c2b02f6c2b1b883ce00f253a" ns2:_="">
    <xsd:import namespace="340E2AB7-7CA6-4561-8F71-5BE307ADC56A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Agenda_x0020_Item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2AB7-7CA6-4561-8F71-5BE307ADC56A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Agenda_x0020_Item" ma:index="9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Props1.xml><?xml version="1.0" encoding="utf-8"?>
<ds:datastoreItem xmlns:ds="http://schemas.openxmlformats.org/officeDocument/2006/customXml" ds:itemID="{101E0C7D-F66F-45E8-8308-935F8FDC8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E0AF1-5EEF-44FB-A20B-431AE5FFEC94}">
  <ds:schemaRefs>
    <ds:schemaRef ds:uri="http://schemas.microsoft.com/office/2006/metadata/properties"/>
    <ds:schemaRef ds:uri="http://schemas.microsoft.com/office/infopath/2007/PartnerControls"/>
    <ds:schemaRef ds:uri="340E2AB7-7CA6-4561-8F71-5BE307ADC56A"/>
  </ds:schemaRefs>
</ds:datastoreItem>
</file>

<file path=customXml/itemProps3.xml><?xml version="1.0" encoding="utf-8"?>
<ds:datastoreItem xmlns:ds="http://schemas.openxmlformats.org/officeDocument/2006/customXml" ds:itemID="{9A4B10AD-14B1-471B-9496-FF4A4FBE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E2AB7-7CA6-4561-8F71-5BE307ADC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B55A0-AD37-4911-8BF0-B7A318FF90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3E7141-4A71-49B3-B757-8954FE48981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Schirmer, Peter</dc:creator>
  <cp:lastModifiedBy>Peter Schirmer</cp:lastModifiedBy>
  <cp:revision>34</cp:revision>
  <dcterms:created xsi:type="dcterms:W3CDTF">2021-08-30T04:38:00Z</dcterms:created>
  <dcterms:modified xsi:type="dcterms:W3CDTF">2021-08-30T23:48:00Z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0x010100E1D5CC0ED4EC604DB9C711A50482FA85</vt:lpwstr>
  </property>
</Properties>
</file>