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1CAA6" w14:textId="77777777" w:rsidR="00B07677" w:rsidRDefault="00B07677" w:rsidP="00A1450F">
      <w:pPr>
        <w:rPr>
          <w:rFonts w:ascii="Century Gothic" w:hAnsi="Century Gothic"/>
          <w:b/>
        </w:rPr>
      </w:pPr>
    </w:p>
    <w:p w14:paraId="72D7FB79" w14:textId="6491ACD4" w:rsidR="00A1450F" w:rsidRPr="00B07677" w:rsidRDefault="00A1450F" w:rsidP="00A1450F">
      <w:pPr>
        <w:rPr>
          <w:rFonts w:ascii="Century Gothic" w:hAnsi="Century Gothic"/>
          <w:b/>
        </w:rPr>
      </w:pPr>
      <w:r w:rsidRPr="00B07677">
        <w:rPr>
          <w:rFonts w:ascii="Century Gothic" w:hAnsi="Century Gothic"/>
          <w:b/>
        </w:rPr>
        <w:t xml:space="preserve">Church Worker Support Officer </w:t>
      </w:r>
      <w:r w:rsidR="00F90770">
        <w:rPr>
          <w:rFonts w:ascii="Century Gothic" w:hAnsi="Century Gothic"/>
          <w:b/>
        </w:rPr>
        <w:t>based in the Queensland District</w:t>
      </w:r>
    </w:p>
    <w:p w14:paraId="62D7417F" w14:textId="3482B901" w:rsidR="00A1450F" w:rsidRPr="00A1450F" w:rsidRDefault="00A1450F" w:rsidP="00A1450F">
      <w:pPr>
        <w:rPr>
          <w:rFonts w:ascii="Century Gothic" w:hAnsi="Century Gothic"/>
        </w:rPr>
      </w:pPr>
      <w:r w:rsidRPr="00A1450F">
        <w:rPr>
          <w:rFonts w:ascii="Century Gothic" w:hAnsi="Century Gothic"/>
        </w:rPr>
        <w:t xml:space="preserve">The Church Worker Support Department </w:t>
      </w:r>
      <w:r>
        <w:rPr>
          <w:rFonts w:ascii="Century Gothic" w:hAnsi="Century Gothic"/>
        </w:rPr>
        <w:t xml:space="preserve">is </w:t>
      </w:r>
      <w:r w:rsidR="003A02F0">
        <w:rPr>
          <w:rFonts w:ascii="Century Gothic" w:hAnsi="Century Gothic"/>
        </w:rPr>
        <w:t xml:space="preserve">part of the </w:t>
      </w:r>
      <w:r w:rsidR="00F90770">
        <w:rPr>
          <w:rFonts w:ascii="Century Gothic" w:hAnsi="Century Gothic"/>
        </w:rPr>
        <w:t xml:space="preserve">National </w:t>
      </w:r>
      <w:r w:rsidR="003A02F0">
        <w:rPr>
          <w:rFonts w:ascii="Century Gothic" w:hAnsi="Century Gothic"/>
        </w:rPr>
        <w:t>Office of the Bishop,</w:t>
      </w:r>
      <w:r w:rsidRPr="00A1450F">
        <w:rPr>
          <w:rFonts w:ascii="Century Gothic" w:hAnsi="Century Gothic"/>
        </w:rPr>
        <w:t xml:space="preserve"> </w:t>
      </w:r>
      <w:r w:rsidR="00F90770">
        <w:rPr>
          <w:rFonts w:ascii="Century Gothic" w:hAnsi="Century Gothic"/>
        </w:rPr>
        <w:t xml:space="preserve">and seeks </w:t>
      </w:r>
      <w:r w:rsidRPr="00A1450F">
        <w:rPr>
          <w:rFonts w:ascii="Century Gothic" w:hAnsi="Century Gothic"/>
        </w:rPr>
        <w:t>to assist congregations and agencies of the Lutheran Church of Australia (LCA) support and encourage the people who undertake mission and ministry activities for the LCA.  The Church Worker Support Department pro</w:t>
      </w:r>
      <w:r w:rsidR="00F90770">
        <w:rPr>
          <w:rFonts w:ascii="Century Gothic" w:hAnsi="Century Gothic"/>
        </w:rPr>
        <w:t xml:space="preserve">motes </w:t>
      </w:r>
      <w:r w:rsidRPr="00A1450F">
        <w:rPr>
          <w:rFonts w:ascii="Century Gothic" w:hAnsi="Century Gothic"/>
        </w:rPr>
        <w:t xml:space="preserve">a comprehensive and integrated approach to the care, support and management of Pastors, Lay Workers and other Church Workers, both paid and unpaid.  </w:t>
      </w:r>
    </w:p>
    <w:p w14:paraId="77D432F3" w14:textId="6052F9E8" w:rsidR="007B7431" w:rsidRPr="007B7431" w:rsidRDefault="00F90770" w:rsidP="0042194E">
      <w:pPr>
        <w:spacing w:after="120"/>
        <w:rPr>
          <w:rFonts w:ascii="Century Gothic" w:hAnsi="Century Gothic"/>
        </w:rPr>
      </w:pPr>
      <w:r>
        <w:rPr>
          <w:rFonts w:ascii="Century Gothic" w:hAnsi="Century Gothic"/>
        </w:rPr>
        <w:t>W</w:t>
      </w:r>
      <w:r w:rsidR="00A1450F">
        <w:rPr>
          <w:rFonts w:ascii="Century Gothic" w:hAnsi="Century Gothic"/>
        </w:rPr>
        <w:t xml:space="preserve">e are seeking an exceptional individual </w:t>
      </w:r>
      <w:r>
        <w:rPr>
          <w:rFonts w:ascii="Century Gothic" w:hAnsi="Century Gothic"/>
        </w:rPr>
        <w:t xml:space="preserve">to fill a new position providing support particularly to the LCA Queensland </w:t>
      </w:r>
      <w:r w:rsidR="00225216">
        <w:rPr>
          <w:rFonts w:ascii="Century Gothic" w:hAnsi="Century Gothic"/>
        </w:rPr>
        <w:t>D</w:t>
      </w:r>
      <w:r>
        <w:rPr>
          <w:rFonts w:ascii="Century Gothic" w:hAnsi="Century Gothic"/>
        </w:rPr>
        <w:t xml:space="preserve">istrict.  Working from an office in the LCAQD, along with other Brisbane based LCA National staff, this position will support LCAQD entities, and </w:t>
      </w:r>
      <w:r w:rsidR="0042194E">
        <w:rPr>
          <w:rFonts w:ascii="Century Gothic" w:hAnsi="Century Gothic"/>
        </w:rPr>
        <w:t xml:space="preserve">provide advice to ensure LCAQD church workers start well, stay well and grow, and finish well.  This position has additional responsibilities related to administration of Work Cover queries and claims. </w:t>
      </w:r>
    </w:p>
    <w:p w14:paraId="22B39C33" w14:textId="77777777" w:rsidR="003A02F0" w:rsidRDefault="007B7431" w:rsidP="003A02F0">
      <w:pPr>
        <w:pStyle w:val="Default"/>
        <w:spacing w:line="276" w:lineRule="auto"/>
        <w:rPr>
          <w:rFonts w:ascii="Century Gothic" w:hAnsi="Century Gothic"/>
          <w:sz w:val="22"/>
          <w:szCs w:val="22"/>
        </w:rPr>
      </w:pPr>
      <w:r w:rsidRPr="007B7431">
        <w:rPr>
          <w:rFonts w:ascii="Century Gothic" w:hAnsi="Century Gothic"/>
          <w:sz w:val="22"/>
          <w:szCs w:val="22"/>
        </w:rPr>
        <w:t>The Office of the Bishop now invites applications for this position. Criteria for a successful application include:</w:t>
      </w:r>
    </w:p>
    <w:p w14:paraId="5F7C172F" w14:textId="77777777" w:rsidR="007B7431" w:rsidRDefault="003A02F0" w:rsidP="003A02F0">
      <w:pPr>
        <w:pStyle w:val="Default"/>
        <w:numPr>
          <w:ilvl w:val="0"/>
          <w:numId w:val="1"/>
        </w:numPr>
        <w:spacing w:line="276" w:lineRule="auto"/>
        <w:rPr>
          <w:rFonts w:ascii="Century Gothic" w:hAnsi="Century Gothic"/>
          <w:sz w:val="22"/>
          <w:szCs w:val="22"/>
        </w:rPr>
      </w:pPr>
      <w:r>
        <w:rPr>
          <w:rFonts w:ascii="Century Gothic" w:hAnsi="Century Gothic"/>
          <w:sz w:val="22"/>
          <w:szCs w:val="22"/>
        </w:rPr>
        <w:t>Demonstrated skill in working with diverse individuals to achieve common</w:t>
      </w:r>
      <w:r w:rsidR="007B7431" w:rsidRPr="007B7431">
        <w:rPr>
          <w:rFonts w:ascii="Century Gothic" w:hAnsi="Century Gothic"/>
          <w:sz w:val="22"/>
          <w:szCs w:val="22"/>
        </w:rPr>
        <w:t xml:space="preserve"> </w:t>
      </w:r>
      <w:r>
        <w:rPr>
          <w:rFonts w:ascii="Century Gothic" w:hAnsi="Century Gothic"/>
          <w:sz w:val="22"/>
          <w:szCs w:val="22"/>
        </w:rPr>
        <w:t xml:space="preserve">goals, </w:t>
      </w:r>
    </w:p>
    <w:p w14:paraId="36924AEE" w14:textId="77777777" w:rsidR="003A02F0" w:rsidRDefault="003A02F0" w:rsidP="003A02F0">
      <w:pPr>
        <w:pStyle w:val="Default"/>
        <w:numPr>
          <w:ilvl w:val="0"/>
          <w:numId w:val="1"/>
        </w:numPr>
        <w:spacing w:line="276" w:lineRule="auto"/>
        <w:rPr>
          <w:rFonts w:ascii="Century Gothic" w:hAnsi="Century Gothic"/>
          <w:sz w:val="22"/>
          <w:szCs w:val="22"/>
        </w:rPr>
      </w:pPr>
      <w:r>
        <w:rPr>
          <w:rFonts w:ascii="Century Gothic" w:hAnsi="Century Gothic"/>
          <w:sz w:val="22"/>
          <w:szCs w:val="22"/>
        </w:rPr>
        <w:t>Excellent written and oral communication skills</w:t>
      </w:r>
    </w:p>
    <w:p w14:paraId="255152AC" w14:textId="3FCC2F96" w:rsidR="003A02F0" w:rsidRDefault="00B07677" w:rsidP="003A02F0">
      <w:pPr>
        <w:pStyle w:val="Default"/>
        <w:numPr>
          <w:ilvl w:val="0"/>
          <w:numId w:val="1"/>
        </w:numPr>
        <w:spacing w:line="276" w:lineRule="auto"/>
        <w:rPr>
          <w:rFonts w:ascii="Century Gothic" w:hAnsi="Century Gothic"/>
          <w:sz w:val="22"/>
          <w:szCs w:val="22"/>
        </w:rPr>
      </w:pPr>
      <w:r>
        <w:rPr>
          <w:rFonts w:ascii="Century Gothic" w:hAnsi="Century Gothic"/>
          <w:sz w:val="22"/>
          <w:szCs w:val="22"/>
        </w:rPr>
        <w:t>A sound understanding of congregational life to facilitate support for congregational leaders and church workers</w:t>
      </w:r>
    </w:p>
    <w:p w14:paraId="174A7652" w14:textId="19D74096" w:rsidR="00F90770" w:rsidRDefault="00F90770" w:rsidP="003A02F0">
      <w:pPr>
        <w:pStyle w:val="Default"/>
        <w:numPr>
          <w:ilvl w:val="0"/>
          <w:numId w:val="1"/>
        </w:numPr>
        <w:spacing w:line="276" w:lineRule="auto"/>
        <w:rPr>
          <w:rFonts w:ascii="Century Gothic" w:hAnsi="Century Gothic"/>
          <w:sz w:val="22"/>
          <w:szCs w:val="22"/>
        </w:rPr>
      </w:pPr>
      <w:r>
        <w:rPr>
          <w:rFonts w:ascii="Century Gothic" w:hAnsi="Century Gothic"/>
          <w:sz w:val="22"/>
          <w:szCs w:val="22"/>
        </w:rPr>
        <w:t>Demonstrated experience in Human Resource Management Administration and systems</w:t>
      </w:r>
    </w:p>
    <w:p w14:paraId="3BDD4B87" w14:textId="77777777" w:rsidR="003A02F0" w:rsidRPr="00ED1DAB" w:rsidRDefault="003A02F0" w:rsidP="003A02F0">
      <w:pPr>
        <w:pStyle w:val="Default"/>
        <w:numPr>
          <w:ilvl w:val="0"/>
          <w:numId w:val="1"/>
        </w:numPr>
        <w:spacing w:line="276" w:lineRule="auto"/>
        <w:rPr>
          <w:rFonts w:ascii="Century Gothic" w:hAnsi="Century Gothic"/>
          <w:sz w:val="22"/>
          <w:szCs w:val="22"/>
        </w:rPr>
      </w:pPr>
      <w:r>
        <w:rPr>
          <w:rFonts w:ascii="Century Gothic" w:hAnsi="Century Gothic"/>
          <w:sz w:val="22"/>
          <w:szCs w:val="22"/>
        </w:rPr>
        <w:t>High level interpersonal relationship skills</w:t>
      </w:r>
      <w:r w:rsidRPr="00ED1DAB">
        <w:rPr>
          <w:rFonts w:ascii="Century Gothic" w:hAnsi="Century Gothic"/>
          <w:sz w:val="22"/>
          <w:szCs w:val="22"/>
        </w:rPr>
        <w:t>.</w:t>
      </w:r>
    </w:p>
    <w:p w14:paraId="33A758FA" w14:textId="77777777" w:rsidR="003A02F0" w:rsidRPr="007B7431" w:rsidRDefault="003A02F0" w:rsidP="003A02F0">
      <w:pPr>
        <w:pStyle w:val="Default"/>
        <w:spacing w:line="276" w:lineRule="auto"/>
        <w:rPr>
          <w:rFonts w:ascii="Century Gothic" w:hAnsi="Century Gothic"/>
          <w:sz w:val="22"/>
          <w:szCs w:val="22"/>
        </w:rPr>
      </w:pPr>
    </w:p>
    <w:p w14:paraId="360D4DFB" w14:textId="6A4A1D62" w:rsidR="003A02F0" w:rsidRDefault="007B7431" w:rsidP="003A02F0">
      <w:pPr>
        <w:pStyle w:val="Default"/>
        <w:spacing w:line="276" w:lineRule="auto"/>
        <w:rPr>
          <w:rFonts w:ascii="Century Gothic" w:hAnsi="Century Gothic"/>
          <w:sz w:val="22"/>
          <w:szCs w:val="22"/>
        </w:rPr>
      </w:pPr>
      <w:r w:rsidRPr="007B7431">
        <w:rPr>
          <w:rFonts w:ascii="Century Gothic" w:hAnsi="Century Gothic"/>
          <w:sz w:val="22"/>
          <w:szCs w:val="22"/>
        </w:rPr>
        <w:t xml:space="preserve">A position description is available on the LCA website at </w:t>
      </w:r>
      <w:hyperlink r:id="rId9" w:history="1">
        <w:r w:rsidR="003A02F0" w:rsidRPr="00367727">
          <w:rPr>
            <w:rStyle w:val="Hyperlink"/>
            <w:rFonts w:ascii="Century Gothic" w:hAnsi="Century Gothic"/>
            <w:sz w:val="22"/>
            <w:szCs w:val="22"/>
          </w:rPr>
          <w:t>www.lca.org.au/employment</w:t>
        </w:r>
      </w:hyperlink>
      <w:r w:rsidR="003A02F0">
        <w:rPr>
          <w:rFonts w:ascii="Century Gothic" w:hAnsi="Century Gothic"/>
          <w:sz w:val="22"/>
          <w:szCs w:val="22"/>
        </w:rPr>
        <w:t>.</w:t>
      </w:r>
    </w:p>
    <w:p w14:paraId="377563E3" w14:textId="77777777" w:rsidR="007B7431" w:rsidRPr="007B7431" w:rsidRDefault="007B7431" w:rsidP="003A02F0">
      <w:pPr>
        <w:pStyle w:val="Default"/>
        <w:spacing w:line="276" w:lineRule="auto"/>
        <w:rPr>
          <w:rFonts w:ascii="Century Gothic" w:hAnsi="Century Gothic"/>
          <w:sz w:val="22"/>
          <w:szCs w:val="22"/>
        </w:rPr>
      </w:pPr>
      <w:r w:rsidRPr="007B7431">
        <w:rPr>
          <w:rFonts w:ascii="Century Gothic" w:hAnsi="Century Gothic"/>
          <w:sz w:val="22"/>
          <w:szCs w:val="22"/>
        </w:rPr>
        <w:t xml:space="preserve"> </w:t>
      </w:r>
    </w:p>
    <w:p w14:paraId="2D85BCCE" w14:textId="77777777" w:rsidR="003A02F0" w:rsidRDefault="007B7431" w:rsidP="003A02F0">
      <w:pPr>
        <w:spacing w:after="120"/>
        <w:rPr>
          <w:rFonts w:ascii="Century Gothic" w:hAnsi="Century Gothic"/>
        </w:rPr>
      </w:pPr>
      <w:r w:rsidRPr="007B7431">
        <w:rPr>
          <w:rFonts w:ascii="Century Gothic" w:hAnsi="Century Gothic"/>
        </w:rPr>
        <w:t xml:space="preserve">Inquiries from those interested in the position may be directed to </w:t>
      </w:r>
      <w:r w:rsidR="00ED1DAB">
        <w:rPr>
          <w:rFonts w:ascii="Century Gothic" w:hAnsi="Century Gothic"/>
        </w:rPr>
        <w:t xml:space="preserve">Chris </w:t>
      </w:r>
      <w:proofErr w:type="spellStart"/>
      <w:r w:rsidR="00ED1DAB">
        <w:rPr>
          <w:rFonts w:ascii="Century Gothic" w:hAnsi="Century Gothic"/>
        </w:rPr>
        <w:t>Materne</w:t>
      </w:r>
      <w:proofErr w:type="spellEnd"/>
      <w:r w:rsidR="00ED1DAB">
        <w:rPr>
          <w:rFonts w:ascii="Century Gothic" w:hAnsi="Century Gothic"/>
        </w:rPr>
        <w:t xml:space="preserve">: </w:t>
      </w:r>
      <w:hyperlink r:id="rId10" w:history="1">
        <w:r w:rsidR="003A02F0" w:rsidRPr="00367727">
          <w:rPr>
            <w:rStyle w:val="Hyperlink"/>
            <w:rFonts w:ascii="Century Gothic" w:hAnsi="Century Gothic"/>
          </w:rPr>
          <w:t>christine.materne@lca.org.au</w:t>
        </w:r>
      </w:hyperlink>
      <w:r w:rsidR="00ED1DAB">
        <w:rPr>
          <w:rFonts w:ascii="Century Gothic" w:hAnsi="Century Gothic"/>
        </w:rPr>
        <w:t xml:space="preserve"> or </w:t>
      </w:r>
      <w:proofErr w:type="gramStart"/>
      <w:r w:rsidR="00ED1DAB">
        <w:rPr>
          <w:rFonts w:ascii="Century Gothic" w:hAnsi="Century Gothic"/>
        </w:rPr>
        <w:t>phone  08</w:t>
      </w:r>
      <w:proofErr w:type="gramEnd"/>
      <w:r w:rsidR="00ED1DAB">
        <w:rPr>
          <w:rFonts w:ascii="Century Gothic" w:hAnsi="Century Gothic"/>
        </w:rPr>
        <w:t xml:space="preserve"> 8267 7337</w:t>
      </w:r>
      <w:r w:rsidRPr="007B7431">
        <w:rPr>
          <w:rFonts w:ascii="Century Gothic" w:hAnsi="Century Gothic"/>
        </w:rPr>
        <w:t xml:space="preserve">. </w:t>
      </w:r>
    </w:p>
    <w:p w14:paraId="7EA8ED4B" w14:textId="67F2CBF3" w:rsidR="007B7431" w:rsidRPr="007B7431" w:rsidRDefault="007B7431" w:rsidP="003A02F0">
      <w:pPr>
        <w:spacing w:after="120"/>
        <w:rPr>
          <w:rFonts w:ascii="Century Gothic" w:hAnsi="Century Gothic"/>
        </w:rPr>
      </w:pPr>
      <w:r w:rsidRPr="007B7431">
        <w:rPr>
          <w:rFonts w:ascii="Century Gothic" w:hAnsi="Century Gothic"/>
        </w:rPr>
        <w:t xml:space="preserve">Completed applications </w:t>
      </w:r>
      <w:r w:rsidR="00225216">
        <w:rPr>
          <w:rFonts w:ascii="Century Gothic" w:hAnsi="Century Gothic"/>
        </w:rPr>
        <w:t xml:space="preserve">(comprising a current Curriculum Vitae, and letter addressing the criteria in the position description) </w:t>
      </w:r>
      <w:r w:rsidRPr="007B7431">
        <w:rPr>
          <w:rFonts w:ascii="Century Gothic" w:hAnsi="Century Gothic"/>
        </w:rPr>
        <w:t xml:space="preserve">should be submitted to </w:t>
      </w:r>
      <w:r w:rsidR="003A02F0">
        <w:rPr>
          <w:rFonts w:ascii="Century Gothic" w:hAnsi="Century Gothic"/>
        </w:rPr>
        <w:t xml:space="preserve">Dr Chris </w:t>
      </w:r>
      <w:proofErr w:type="spellStart"/>
      <w:r w:rsidR="003A02F0">
        <w:rPr>
          <w:rFonts w:ascii="Century Gothic" w:hAnsi="Century Gothic"/>
        </w:rPr>
        <w:t>Materne</w:t>
      </w:r>
      <w:proofErr w:type="spellEnd"/>
      <w:r w:rsidR="003A02F0">
        <w:rPr>
          <w:rFonts w:ascii="Century Gothic" w:hAnsi="Century Gothic"/>
        </w:rPr>
        <w:t>,</w:t>
      </w:r>
      <w:r w:rsidRPr="007B7431">
        <w:rPr>
          <w:rFonts w:ascii="Century Gothic" w:hAnsi="Century Gothic"/>
        </w:rPr>
        <w:t xml:space="preserve"> Manager</w:t>
      </w:r>
      <w:r w:rsidR="003A02F0">
        <w:rPr>
          <w:rFonts w:ascii="Century Gothic" w:hAnsi="Century Gothic"/>
        </w:rPr>
        <w:t xml:space="preserve">, Church Worker Support </w:t>
      </w:r>
      <w:r w:rsidRPr="007B7431">
        <w:rPr>
          <w:rFonts w:ascii="Century Gothic" w:hAnsi="Century Gothic"/>
        </w:rPr>
        <w:t>(</w:t>
      </w:r>
      <w:hyperlink r:id="rId11" w:history="1">
        <w:r w:rsidR="003A02F0" w:rsidRPr="00367727">
          <w:rPr>
            <w:rStyle w:val="Hyperlink"/>
            <w:rFonts w:ascii="Century Gothic" w:hAnsi="Century Gothic"/>
          </w:rPr>
          <w:t>christine.materne@lca.org.au</w:t>
        </w:r>
      </w:hyperlink>
      <w:r w:rsidR="003A02F0">
        <w:rPr>
          <w:rFonts w:ascii="Century Gothic" w:hAnsi="Century Gothic"/>
        </w:rPr>
        <w:t xml:space="preserve"> </w:t>
      </w:r>
      <w:r w:rsidR="005E7AB0">
        <w:rPr>
          <w:rFonts w:ascii="Century Gothic" w:hAnsi="Century Gothic"/>
        </w:rPr>
        <w:t>) by t</w:t>
      </w:r>
      <w:r w:rsidR="00D67B7B">
        <w:rPr>
          <w:rFonts w:ascii="Century Gothic" w:hAnsi="Century Gothic"/>
        </w:rPr>
        <w:t>he close of business Friday 3 November</w:t>
      </w:r>
      <w:r w:rsidR="00D412CE">
        <w:rPr>
          <w:rFonts w:ascii="Century Gothic" w:hAnsi="Century Gothic"/>
        </w:rPr>
        <w:t xml:space="preserve"> </w:t>
      </w:r>
      <w:r w:rsidRPr="007B7431">
        <w:rPr>
          <w:rFonts w:ascii="Century Gothic" w:hAnsi="Century Gothic"/>
        </w:rPr>
        <w:t>201</w:t>
      </w:r>
      <w:r w:rsidR="00F90770">
        <w:rPr>
          <w:rFonts w:ascii="Century Gothic" w:hAnsi="Century Gothic"/>
        </w:rPr>
        <w:t>7</w:t>
      </w:r>
      <w:r w:rsidRPr="007B7431">
        <w:rPr>
          <w:rFonts w:ascii="Century Gothic" w:hAnsi="Century Gothic"/>
        </w:rPr>
        <w:t>.</w:t>
      </w:r>
      <w:bookmarkStart w:id="0" w:name="_GoBack"/>
      <w:bookmarkEnd w:id="0"/>
    </w:p>
    <w:p w14:paraId="31A45ADF" w14:textId="77777777" w:rsidR="002A7AF6" w:rsidRPr="00A1450F" w:rsidRDefault="002A7AF6">
      <w:pPr>
        <w:rPr>
          <w:rFonts w:ascii="Century Gothic" w:hAnsi="Century Gothic"/>
        </w:rPr>
      </w:pPr>
    </w:p>
    <w:sectPr w:rsidR="002A7AF6" w:rsidRPr="00A14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96C66"/>
    <w:multiLevelType w:val="hybridMultilevel"/>
    <w:tmpl w:val="A0B4B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0F"/>
    <w:rsid w:val="00225216"/>
    <w:rsid w:val="002A7AF6"/>
    <w:rsid w:val="003A02F0"/>
    <w:rsid w:val="003E4CBB"/>
    <w:rsid w:val="0042194E"/>
    <w:rsid w:val="005E7AB0"/>
    <w:rsid w:val="007B7431"/>
    <w:rsid w:val="008F6204"/>
    <w:rsid w:val="00A1450F"/>
    <w:rsid w:val="00B07677"/>
    <w:rsid w:val="00D412CE"/>
    <w:rsid w:val="00D67B7B"/>
    <w:rsid w:val="00ED1DAB"/>
    <w:rsid w:val="00F90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5909"/>
  <w15:chartTrackingRefBased/>
  <w15:docId w15:val="{BAA325C8-9A9A-4BAD-9171-BDEEC578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4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02F0"/>
    <w:rPr>
      <w:color w:val="0563C1" w:themeColor="hyperlink"/>
      <w:u w:val="single"/>
    </w:rPr>
  </w:style>
  <w:style w:type="paragraph" w:styleId="BalloonText">
    <w:name w:val="Balloon Text"/>
    <w:basedOn w:val="Normal"/>
    <w:link w:val="BalloonTextChar"/>
    <w:uiPriority w:val="99"/>
    <w:semiHidden/>
    <w:unhideWhenUsed/>
    <w:rsid w:val="00B07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materne@lca.org.au" TargetMode="External"/><Relationship Id="rId5" Type="http://schemas.openxmlformats.org/officeDocument/2006/relationships/numbering" Target="numbering.xml"/><Relationship Id="rId10" Type="http://schemas.openxmlformats.org/officeDocument/2006/relationships/hyperlink" Target="mailto:christine.materne@lca.org.au" TargetMode="External"/><Relationship Id="rId4" Type="http://schemas.openxmlformats.org/officeDocument/2006/relationships/customXml" Target="../customXml/item4.xml"/><Relationship Id="rId9" Type="http://schemas.openxmlformats.org/officeDocument/2006/relationships/hyperlink" Target="http://www.lca.org.au/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363DD37444634296C5E8467CD4AF1C" ma:contentTypeVersion="0" ma:contentTypeDescription="Create a new document." ma:contentTypeScope="" ma:versionID="1651b11dcdff8c904871b23cdbe740ac">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cd5321d-9c9c-41e7-9cf6-adac16b55843" ContentTypeId="0x01" PreviousValue="false"/>
</file>

<file path=customXml/itemProps1.xml><?xml version="1.0" encoding="utf-8"?>
<ds:datastoreItem xmlns:ds="http://schemas.openxmlformats.org/officeDocument/2006/customXml" ds:itemID="{6A94F0C7-EB59-48B8-9D89-8C883EA502B2}">
  <ds:schemaRefs>
    <ds:schemaRef ds:uri="http://schemas.microsoft.com/sharepoint/v3/contenttype/forms"/>
  </ds:schemaRefs>
</ds:datastoreItem>
</file>

<file path=customXml/itemProps2.xml><?xml version="1.0" encoding="utf-8"?>
<ds:datastoreItem xmlns:ds="http://schemas.openxmlformats.org/officeDocument/2006/customXml" ds:itemID="{B39937C3-F5F6-4ACB-A8DD-4CBCFDB22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363156-9B2E-41A6-9999-26B866578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A1090D-4613-479B-BC9B-D18F24D3C2C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Materne, Christine</dc:creator>
  <cp:keywords/>
  <dc:description/>
  <cp:lastModifiedBy>Elise Mattiske</cp:lastModifiedBy>
  <cp:revision>8</cp:revision>
  <cp:lastPrinted>2017-08-18T04:39:00Z</cp:lastPrinted>
  <dcterms:created xsi:type="dcterms:W3CDTF">2017-07-28T03:23:00Z</dcterms:created>
  <dcterms:modified xsi:type="dcterms:W3CDTF">2017-10-18T05:47:00Z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0x010100CA363DD37444634296C5E8467CD4AF1C</vt:lpwstr>
  </property>
</Properties>
</file>