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B227" w14:textId="77777777" w:rsidR="00B21540" w:rsidRDefault="00B21540"/>
    <w:p w14:paraId="68903DBC" w14:textId="77777777" w:rsidR="00D076F2" w:rsidRDefault="00D076F2">
      <w:r>
        <w:t>Location: Murrumbateman, NSW, Australia</w:t>
      </w:r>
    </w:p>
    <w:p w14:paraId="009D3EA6" w14:textId="77777777" w:rsidR="00D076F2" w:rsidRDefault="00D076F2">
      <w:r>
        <w:t>Employment Type: Full Time</w:t>
      </w:r>
    </w:p>
    <w:p w14:paraId="169E2E41" w14:textId="77777777" w:rsidR="003941AD" w:rsidRDefault="003941AD" w:rsidP="00F20A86">
      <w:pPr>
        <w:spacing w:after="0"/>
        <w:rPr>
          <w:b/>
        </w:rPr>
      </w:pPr>
    </w:p>
    <w:p w14:paraId="621805B9" w14:textId="5550C4E3" w:rsidR="00B21540" w:rsidRDefault="004921D7" w:rsidP="00F20A86">
      <w:pPr>
        <w:spacing w:after="0"/>
        <w:rPr>
          <w:b/>
        </w:rPr>
      </w:pPr>
      <w:r>
        <w:rPr>
          <w:b/>
        </w:rPr>
        <w:t>Maintenance</w:t>
      </w:r>
      <w:r w:rsidR="00285A9B">
        <w:rPr>
          <w:b/>
        </w:rPr>
        <w:t xml:space="preserve"> </w:t>
      </w:r>
      <w:r w:rsidR="00F958DE">
        <w:rPr>
          <w:b/>
        </w:rPr>
        <w:t>Manager</w:t>
      </w:r>
    </w:p>
    <w:p w14:paraId="4EA064C2" w14:textId="77777777" w:rsidR="00F20A86" w:rsidRPr="00F20A86" w:rsidRDefault="00F20A86" w:rsidP="00F20A86">
      <w:pPr>
        <w:spacing w:after="0"/>
        <w:rPr>
          <w:b/>
        </w:rPr>
      </w:pPr>
      <w:r w:rsidRPr="00F20A86">
        <w:rPr>
          <w:b/>
        </w:rPr>
        <w:t>Warrambui Retreat and Conference Centre</w:t>
      </w:r>
    </w:p>
    <w:p w14:paraId="7A4640D6" w14:textId="77777777" w:rsidR="00F20A86" w:rsidRDefault="00F20A86" w:rsidP="00F20A86">
      <w:pPr>
        <w:spacing w:after="0"/>
        <w:rPr>
          <w:b/>
          <w:bCs/>
        </w:rPr>
      </w:pPr>
      <w:r w:rsidRPr="00F20A86">
        <w:rPr>
          <w:b/>
          <w:bCs/>
        </w:rPr>
        <w:t>Permanent, Full Time Position</w:t>
      </w:r>
    </w:p>
    <w:p w14:paraId="74325431" w14:textId="56017B11" w:rsidR="00F20A86" w:rsidRDefault="00F20A86" w:rsidP="00F20A86">
      <w:pPr>
        <w:spacing w:after="0"/>
        <w:rPr>
          <w:b/>
        </w:rPr>
      </w:pPr>
    </w:p>
    <w:p w14:paraId="11DB1132" w14:textId="77777777" w:rsidR="003941AD" w:rsidRDefault="003941AD" w:rsidP="00F20A86">
      <w:pPr>
        <w:spacing w:after="0"/>
        <w:rPr>
          <w:b/>
        </w:rPr>
      </w:pPr>
    </w:p>
    <w:p w14:paraId="57D07A3E" w14:textId="77777777" w:rsidR="003941AD" w:rsidRDefault="003941AD" w:rsidP="003941AD">
      <w:pPr>
        <w:spacing w:after="0"/>
        <w:rPr>
          <w:rFonts w:ascii="Arial" w:hAnsi="Arial" w:cs="Arial"/>
          <w:b/>
          <w:bCs/>
          <w:w w:val="120"/>
          <w:sz w:val="36"/>
          <w:szCs w:val="36"/>
        </w:rPr>
      </w:pPr>
      <w:bookmarkStart w:id="0" w:name="_Hlk56105314"/>
      <w:r>
        <w:rPr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8BFDA7F" wp14:editId="632DF33B">
            <wp:simplePos x="0" y="0"/>
            <wp:positionH relativeFrom="column">
              <wp:posOffset>-39370</wp:posOffset>
            </wp:positionH>
            <wp:positionV relativeFrom="paragraph">
              <wp:posOffset>-5080</wp:posOffset>
            </wp:positionV>
            <wp:extent cx="1403350" cy="684530"/>
            <wp:effectExtent l="19050" t="0" r="6350" b="0"/>
            <wp:wrapSquare wrapText="bothSides"/>
            <wp:docPr id="2" name="Picture 2" descr="Wbu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ui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423" r="22882" b="3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6845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w w:val="120"/>
          <w:sz w:val="36"/>
          <w:szCs w:val="36"/>
        </w:rPr>
        <w:t>WARRAMBUI</w:t>
      </w:r>
    </w:p>
    <w:p w14:paraId="73EE8E09" w14:textId="77777777" w:rsidR="003941AD" w:rsidRDefault="003941AD" w:rsidP="00394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Retreat and Conference Centre</w:t>
      </w:r>
    </w:p>
    <w:p w14:paraId="21CBF698" w14:textId="6114AA8D" w:rsidR="003941AD" w:rsidRDefault="003941AD" w:rsidP="003941AD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Maintenance Manager</w:t>
      </w:r>
    </w:p>
    <w:bookmarkEnd w:id="0"/>
    <w:p w14:paraId="136CF070" w14:textId="77777777" w:rsidR="003941AD" w:rsidRPr="00F20A86" w:rsidRDefault="003941AD" w:rsidP="00F20A86">
      <w:pPr>
        <w:spacing w:after="0"/>
        <w:rPr>
          <w:b/>
        </w:rPr>
      </w:pPr>
    </w:p>
    <w:p w14:paraId="0ADBEB4A" w14:textId="77777777" w:rsidR="00F958DE" w:rsidRDefault="00F958DE" w:rsidP="00F958DE">
      <w:r>
        <w:t xml:space="preserve">Warrambui is a ministry of the Lutheran Church (NSW) with over 40 </w:t>
      </w:r>
      <w:proofErr w:type="spellStart"/>
      <w:r>
        <w:t>years experience</w:t>
      </w:r>
      <w:proofErr w:type="spellEnd"/>
      <w:r>
        <w:t xml:space="preserve"> in Christian hospitality, youth leadership training and camping ministry.</w:t>
      </w:r>
    </w:p>
    <w:p w14:paraId="31DE3892" w14:textId="77777777" w:rsidR="00F958DE" w:rsidRDefault="00F958DE" w:rsidP="00F958DE">
      <w:pPr>
        <w:pStyle w:val="NormalWeb"/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>
        <w:rPr>
          <w:rFonts w:ascii="Calibri" w:hAnsi="Calibri" w:cs="Arial"/>
          <w:iCs/>
          <w:sz w:val="22"/>
          <w:szCs w:val="22"/>
          <w:lang w:val="en-US" w:eastAsia="en-US" w:bidi="en-US"/>
        </w:rPr>
        <w:t>Warrambui</w:t>
      </w:r>
      <w:r w:rsidRPr="00480E3E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exist</w:t>
      </w:r>
      <w:r>
        <w:rPr>
          <w:rFonts w:ascii="Calibri" w:hAnsi="Calibri" w:cs="Arial"/>
          <w:iCs/>
          <w:sz w:val="22"/>
          <w:szCs w:val="22"/>
          <w:lang w:val="en-US" w:eastAsia="en-US" w:bidi="en-US"/>
        </w:rPr>
        <w:t>s</w:t>
      </w:r>
      <w:r w:rsidRPr="00480E3E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to provide a centre for Christian camping, conferencing and retreat. Warrambui seeks to provide excellent food and facilities that will meet the needs of our customers, ranging from </w:t>
      </w:r>
      <w:r>
        <w:rPr>
          <w:rFonts w:ascii="Calibri" w:hAnsi="Calibri" w:cs="Arial"/>
          <w:iCs/>
          <w:sz w:val="22"/>
          <w:szCs w:val="22"/>
          <w:lang w:val="en-US" w:eastAsia="en-US" w:bidi="en-US"/>
        </w:rPr>
        <w:t>schools</w:t>
      </w:r>
      <w:r w:rsidRPr="00480E3E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to </w:t>
      </w:r>
      <w:r>
        <w:rPr>
          <w:rFonts w:ascii="Calibri" w:hAnsi="Calibri" w:cs="Arial"/>
          <w:iCs/>
          <w:sz w:val="22"/>
          <w:szCs w:val="22"/>
          <w:lang w:val="en-US" w:eastAsia="en-US" w:bidi="en-US"/>
        </w:rPr>
        <w:t>church</w:t>
      </w:r>
      <w:r w:rsidRPr="00480E3E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and community groups. </w:t>
      </w:r>
      <w:r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 </w:t>
      </w:r>
    </w:p>
    <w:p w14:paraId="352D05D7" w14:textId="4EAE67A3" w:rsidR="00F958DE" w:rsidRDefault="00F958DE" w:rsidP="00F958DE">
      <w:r>
        <w:t xml:space="preserve">Applications are sought for the position of Maintenance Manager. </w:t>
      </w:r>
    </w:p>
    <w:p w14:paraId="1EDE952C" w14:textId="77777777" w:rsidR="00D076F2" w:rsidRPr="004921D7" w:rsidRDefault="00D076F2" w:rsidP="00D076F2">
      <w:pPr>
        <w:pStyle w:val="NormalWeb"/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highlight w:val="yellow"/>
          <w:lang w:val="en-US" w:eastAsia="en-US" w:bidi="en-US"/>
        </w:rPr>
      </w:pPr>
      <w:r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This position is responsible for </w:t>
      </w:r>
      <w:r w:rsidR="001F3C29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maintenance of Warrambui’s buildings, facilities, equipment and </w:t>
      </w:r>
      <w:r w:rsidR="001F3C29" w:rsidRPr="001F3C29">
        <w:rPr>
          <w:rFonts w:ascii="Calibri" w:hAnsi="Calibri" w:cs="Arial"/>
          <w:iCs/>
          <w:sz w:val="22"/>
          <w:szCs w:val="22"/>
          <w:lang w:val="en-US" w:eastAsia="en-US" w:bidi="en-US"/>
        </w:rPr>
        <w:t>grounds</w:t>
      </w:r>
      <w:r w:rsidRPr="001F3C29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including:</w:t>
      </w:r>
    </w:p>
    <w:p w14:paraId="5C0D8A6E" w14:textId="6F48EB37" w:rsidR="00D076F2" w:rsidRDefault="00F958DE" w:rsidP="00D076F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>
        <w:rPr>
          <w:rFonts w:ascii="Calibri" w:hAnsi="Calibri" w:cs="Arial"/>
          <w:iCs/>
          <w:sz w:val="22"/>
          <w:szCs w:val="22"/>
          <w:lang w:val="en-US" w:eastAsia="en-US" w:bidi="en-US"/>
        </w:rPr>
        <w:t>Review, d</w:t>
      </w:r>
      <w:r w:rsidR="001F3C29" w:rsidRPr="001F3C29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evelopment and implementation of </w:t>
      </w:r>
      <w:r w:rsidR="00B87CA8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the </w:t>
      </w:r>
      <w:r w:rsidR="001F3C29" w:rsidRPr="001F3C29">
        <w:rPr>
          <w:rFonts w:ascii="Calibri" w:hAnsi="Calibri" w:cs="Arial"/>
          <w:iCs/>
          <w:sz w:val="22"/>
          <w:szCs w:val="22"/>
          <w:lang w:val="en-US" w:eastAsia="en-US" w:bidi="en-US"/>
        </w:rPr>
        <w:t>maintenance program</w:t>
      </w:r>
    </w:p>
    <w:p w14:paraId="2479BD58" w14:textId="6D618CAB" w:rsidR="00B87CA8" w:rsidRPr="00AE4B09" w:rsidRDefault="00B87CA8" w:rsidP="00B87CA8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 w:rsidRPr="00AE4B09">
        <w:rPr>
          <w:rFonts w:ascii="Calibri" w:hAnsi="Calibri" w:cs="Arial"/>
          <w:iCs/>
          <w:sz w:val="22"/>
          <w:szCs w:val="22"/>
          <w:lang w:val="en-US" w:eastAsia="en-US" w:bidi="en-US"/>
        </w:rPr>
        <w:t>Conducting general repairs/maintenance to Warrambui facilities</w:t>
      </w:r>
    </w:p>
    <w:p w14:paraId="0F3A83E7" w14:textId="77777777" w:rsidR="00D076F2" w:rsidRPr="003A032B" w:rsidRDefault="003A032B" w:rsidP="00D076F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 w:rsidRPr="003A032B">
        <w:rPr>
          <w:rFonts w:ascii="Calibri" w:hAnsi="Calibri" w:cs="Arial"/>
          <w:iCs/>
          <w:sz w:val="22"/>
          <w:szCs w:val="22"/>
          <w:lang w:val="en-US" w:eastAsia="en-US" w:bidi="en-US"/>
        </w:rPr>
        <w:t>Maintenance and operation of water treatment and waste water treatment plants.</w:t>
      </w:r>
    </w:p>
    <w:p w14:paraId="6DA9EBDC" w14:textId="7B124DB4" w:rsidR="00AB25E2" w:rsidRDefault="00AB25E2" w:rsidP="00AB25E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>
        <w:rPr>
          <w:rFonts w:ascii="Calibri" w:hAnsi="Calibri" w:cs="Arial"/>
          <w:iCs/>
          <w:sz w:val="22"/>
          <w:szCs w:val="22"/>
          <w:lang w:val="en-US" w:eastAsia="en-US" w:bidi="en-US"/>
        </w:rPr>
        <w:t>Ensuring areas of required compliance are adhered to, regularly reviewed</w:t>
      </w:r>
      <w:r w:rsidR="00EC068A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and </w:t>
      </w:r>
      <w:r>
        <w:rPr>
          <w:rFonts w:ascii="Calibri" w:hAnsi="Calibri" w:cs="Arial"/>
          <w:iCs/>
          <w:sz w:val="22"/>
          <w:szCs w:val="22"/>
          <w:lang w:val="en-US" w:eastAsia="en-US" w:bidi="en-US"/>
        </w:rPr>
        <w:t>updated</w:t>
      </w:r>
      <w:r w:rsidR="00EC068A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</w:t>
      </w:r>
      <w:r>
        <w:rPr>
          <w:rFonts w:ascii="Calibri" w:hAnsi="Calibri" w:cs="Arial"/>
          <w:iCs/>
          <w:sz w:val="22"/>
          <w:szCs w:val="22"/>
          <w:lang w:val="en-US" w:eastAsia="en-US" w:bidi="en-US"/>
        </w:rPr>
        <w:t>and that compliance is fully recorded.</w:t>
      </w:r>
    </w:p>
    <w:p w14:paraId="5F058935" w14:textId="77777777" w:rsidR="00AB25E2" w:rsidRPr="00AB25E2" w:rsidRDefault="00AB25E2" w:rsidP="00AB25E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 w:rsidRPr="00AB25E2">
        <w:rPr>
          <w:rFonts w:ascii="Calibri" w:hAnsi="Calibri" w:cs="Arial"/>
          <w:iCs/>
          <w:sz w:val="22"/>
          <w:szCs w:val="22"/>
          <w:lang w:val="en-US" w:eastAsia="en-US" w:bidi="en-US"/>
        </w:rPr>
        <w:t>Maintaining motor vehicles, pumps and other equipment.</w:t>
      </w:r>
    </w:p>
    <w:p w14:paraId="726D9CD4" w14:textId="77777777" w:rsidR="00AB25E2" w:rsidRPr="00AB25E2" w:rsidRDefault="00AB25E2" w:rsidP="00AB25E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 w:rsidRPr="00AB25E2">
        <w:rPr>
          <w:rFonts w:ascii="Calibri" w:hAnsi="Calibri" w:cs="Arial"/>
          <w:iCs/>
          <w:sz w:val="22"/>
          <w:szCs w:val="22"/>
          <w:lang w:val="en-US" w:eastAsia="en-US" w:bidi="en-US"/>
        </w:rPr>
        <w:t>Liaising with trades people, and ensuring their tasks are completed to required standards and specifications</w:t>
      </w:r>
    </w:p>
    <w:p w14:paraId="72266467" w14:textId="2DB3CAC3" w:rsidR="00AB25E2" w:rsidRDefault="00AB25E2" w:rsidP="00AB25E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 w:rsidRPr="00AB25E2">
        <w:rPr>
          <w:rFonts w:ascii="Calibri" w:hAnsi="Calibri" w:cs="Arial"/>
          <w:iCs/>
          <w:sz w:val="22"/>
          <w:szCs w:val="22"/>
          <w:lang w:val="en-US" w:eastAsia="en-US" w:bidi="en-US"/>
        </w:rPr>
        <w:t>Liaising with suppliers and seeking quotes.</w:t>
      </w:r>
    </w:p>
    <w:p w14:paraId="08A13457" w14:textId="77777777" w:rsidR="0031306F" w:rsidRDefault="0031306F" w:rsidP="0031306F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>
        <w:rPr>
          <w:rFonts w:ascii="Calibri" w:hAnsi="Calibri" w:cs="Arial"/>
          <w:iCs/>
          <w:sz w:val="22"/>
          <w:szCs w:val="22"/>
          <w:lang w:val="en-US" w:eastAsia="en-US" w:bidi="en-US"/>
        </w:rPr>
        <w:t>Developing and overseeing site-based work programs for the Warrambui Work Camp, and for volunteers.</w:t>
      </w:r>
    </w:p>
    <w:p w14:paraId="52E2E94B" w14:textId="6BF3FDF1" w:rsidR="00D076F2" w:rsidRDefault="001F3C29" w:rsidP="00D076F2">
      <w:pPr>
        <w:pStyle w:val="NormalWeb"/>
        <w:numPr>
          <w:ilvl w:val="0"/>
          <w:numId w:val="1"/>
        </w:numPr>
        <w:spacing w:before="0" w:beforeAutospacing="0" w:after="120" w:afterAutospacing="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  <w:r w:rsidRPr="001F3C29">
        <w:rPr>
          <w:rFonts w:ascii="Calibri" w:hAnsi="Calibri" w:cs="Arial"/>
          <w:iCs/>
          <w:sz w:val="22"/>
          <w:szCs w:val="22"/>
          <w:lang w:val="en-US" w:eastAsia="en-US" w:bidi="en-US"/>
        </w:rPr>
        <w:t>Maintain</w:t>
      </w:r>
      <w:r>
        <w:rPr>
          <w:rFonts w:ascii="Calibri" w:hAnsi="Calibri" w:cs="Arial"/>
          <w:iCs/>
          <w:sz w:val="22"/>
          <w:szCs w:val="22"/>
          <w:lang w:val="en-US" w:eastAsia="en-US" w:bidi="en-US"/>
        </w:rPr>
        <w:t>ing</w:t>
      </w:r>
      <w:r w:rsidRPr="001F3C29">
        <w:rPr>
          <w:rFonts w:ascii="Calibri" w:hAnsi="Calibri" w:cs="Arial"/>
          <w:iCs/>
          <w:sz w:val="22"/>
          <w:szCs w:val="22"/>
          <w:lang w:val="en-US" w:eastAsia="en-US" w:bidi="en-US"/>
        </w:rPr>
        <w:t xml:space="preserve"> safe work practices and a safe environment for staff, volunteers and guests</w:t>
      </w:r>
    </w:p>
    <w:p w14:paraId="200A1FD5" w14:textId="77777777" w:rsidR="00B87CA8" w:rsidRPr="001F3C29" w:rsidRDefault="00B87CA8" w:rsidP="003A032B">
      <w:pPr>
        <w:pStyle w:val="NormalWeb"/>
        <w:spacing w:before="0" w:beforeAutospacing="0" w:after="120" w:afterAutospacing="0"/>
        <w:ind w:left="720"/>
        <w:jc w:val="both"/>
        <w:rPr>
          <w:rFonts w:ascii="Calibri" w:hAnsi="Calibri" w:cs="Arial"/>
          <w:iCs/>
          <w:sz w:val="22"/>
          <w:szCs w:val="22"/>
          <w:lang w:val="en-US" w:eastAsia="en-US" w:bidi="en-US"/>
        </w:rPr>
      </w:pPr>
    </w:p>
    <w:p w14:paraId="77378BDC" w14:textId="77777777" w:rsidR="00793E7B" w:rsidRDefault="00F20A86" w:rsidP="00793E7B">
      <w:r>
        <w:t>W</w:t>
      </w:r>
      <w:r w:rsidR="00094175">
        <w:t xml:space="preserve">e are seeking a person with </w:t>
      </w:r>
      <w:r w:rsidR="004921D7">
        <w:t xml:space="preserve">suitable </w:t>
      </w:r>
      <w:r w:rsidR="00094175">
        <w:t xml:space="preserve">experience and appropriate qualifications </w:t>
      </w:r>
      <w:r>
        <w:t>and w</w:t>
      </w:r>
      <w:r w:rsidR="00793E7B">
        <w:t xml:space="preserve">e </w:t>
      </w:r>
      <w:r>
        <w:t xml:space="preserve">are able </w:t>
      </w:r>
      <w:r w:rsidR="00793E7B">
        <w:t xml:space="preserve">to </w:t>
      </w:r>
      <w:r>
        <w:t xml:space="preserve">offer </w:t>
      </w:r>
      <w:r w:rsidR="00793E7B">
        <w:t>the successful applicant</w:t>
      </w:r>
      <w:r w:rsidR="005101C4">
        <w:t xml:space="preserve"> an immediate start.</w:t>
      </w:r>
    </w:p>
    <w:p w14:paraId="28FD7002" w14:textId="77777777" w:rsidR="00F20A86" w:rsidRPr="00F20A86" w:rsidRDefault="00793E7B" w:rsidP="00F20A86">
      <w:r>
        <w:lastRenderedPageBreak/>
        <w:t>The position is a wonderful opportunity to work in a Christian environment</w:t>
      </w:r>
      <w:r w:rsidR="00F20A86">
        <w:t>.</w:t>
      </w:r>
      <w:r w:rsidR="00D076F2">
        <w:t xml:space="preserve"> </w:t>
      </w:r>
      <w:r w:rsidR="00F20A86" w:rsidRPr="00F20A86">
        <w:t>As part of the Warrambui community, this position requires a flexible, open, team player, and someone with a servant heart who is willing to go the extra mile for clients and fellow Warrambui team members.</w:t>
      </w:r>
      <w:r w:rsidR="00F20A86" w:rsidRPr="00163707">
        <w:t xml:space="preserve"> </w:t>
      </w:r>
    </w:p>
    <w:p w14:paraId="1DBEC496" w14:textId="114DE3A2" w:rsidR="003D2D83" w:rsidRDefault="003D2D83" w:rsidP="003D2D83">
      <w:bookmarkStart w:id="1" w:name="_Hlk56105384"/>
      <w:r>
        <w:t>A</w:t>
      </w:r>
      <w:r w:rsidRPr="008835EC">
        <w:t xml:space="preserve">pplications </w:t>
      </w:r>
      <w:r w:rsidR="005273FD">
        <w:t>should</w:t>
      </w:r>
      <w:r w:rsidRPr="008835EC">
        <w:t xml:space="preserve"> include a resume, </w:t>
      </w:r>
      <w:r>
        <w:t xml:space="preserve">contact details of </w:t>
      </w:r>
      <w:r w:rsidRPr="008835EC">
        <w:t xml:space="preserve">two referees and written responses to the selection criteria as outlined in the </w:t>
      </w:r>
      <w:r>
        <w:t>position</w:t>
      </w:r>
      <w:r w:rsidRPr="008835EC">
        <w:t xml:space="preserve"> description</w:t>
      </w:r>
      <w:bookmarkEnd w:id="1"/>
    </w:p>
    <w:p w14:paraId="3E7202D9" w14:textId="77777777" w:rsidR="00AB25E2" w:rsidRDefault="00AB25E2" w:rsidP="00AB25E2">
      <w:r w:rsidRPr="009C0713">
        <w:t>Warrambui is committed to protecting children</w:t>
      </w:r>
      <w:r>
        <w:t>,</w:t>
      </w:r>
      <w:r w:rsidRPr="009C0713">
        <w:t xml:space="preserve"> and young and vulnerable people from harm. We require </w:t>
      </w:r>
      <w:r>
        <w:t xml:space="preserve">all </w:t>
      </w:r>
      <w:r w:rsidRPr="009C0713">
        <w:t>applicants to undergo an extensive screening process prior to appointment</w:t>
      </w:r>
      <w:r>
        <w:t>.</w:t>
      </w:r>
    </w:p>
    <w:p w14:paraId="5926D97B" w14:textId="3342115A" w:rsidR="00307E5E" w:rsidRDefault="00307E5E" w:rsidP="00F20A86">
      <w:r>
        <w:t>Onsite accommodation may be available for the successful candidate and their family. Employment in hospitality</w:t>
      </w:r>
      <w:r w:rsidR="00AC75E8">
        <w:t xml:space="preserve">, </w:t>
      </w:r>
      <w:r>
        <w:t xml:space="preserve">administration </w:t>
      </w:r>
      <w:r w:rsidR="00AC75E8">
        <w:t xml:space="preserve">or ministry </w:t>
      </w:r>
      <w:r>
        <w:t>may also be available for the spouse of the successful candidate. A separate selection process applies.</w:t>
      </w:r>
    </w:p>
    <w:p w14:paraId="3A886963" w14:textId="32363838" w:rsidR="009800DB" w:rsidRDefault="00F20A86" w:rsidP="00F20A86">
      <w:r>
        <w:t>To apply o</w:t>
      </w:r>
      <w:r w:rsidR="003D2D83">
        <w:t>r</w:t>
      </w:r>
      <w:r>
        <w:t xml:space="preserve"> f</w:t>
      </w:r>
      <w:r w:rsidR="009800DB">
        <w:t>or more information</w:t>
      </w:r>
      <w:r w:rsidR="00D076F2">
        <w:t>,</w:t>
      </w:r>
      <w:r w:rsidR="009800DB">
        <w:t xml:space="preserve"> including a position description</w:t>
      </w:r>
      <w:r w:rsidR="00D076F2">
        <w:t>,</w:t>
      </w:r>
      <w:r w:rsidR="009800DB">
        <w:t xml:space="preserve"> </w:t>
      </w:r>
      <w:r w:rsidR="00EC068A">
        <w:t xml:space="preserve">send an e-mail to  </w:t>
      </w:r>
      <w:hyperlink r:id="rId6" w:history="1">
        <w:r w:rsidR="00EC068A" w:rsidRPr="00162B93">
          <w:rPr>
            <w:rStyle w:val="Hyperlink"/>
          </w:rPr>
          <w:t>operations@warrambui.com.au</w:t>
        </w:r>
      </w:hyperlink>
      <w:r w:rsidR="00D076F2">
        <w:t xml:space="preserve"> </w:t>
      </w:r>
      <w:r w:rsidR="00EC068A">
        <w:t>or call (02) 6220 1000 and ask for Dean or Stephen</w:t>
      </w:r>
    </w:p>
    <w:p w14:paraId="1E3FCBF7" w14:textId="35A7392A" w:rsidR="00C811CB" w:rsidRDefault="00C811CB" w:rsidP="00F20A86">
      <w:r>
        <w:t>Applications clo</w:t>
      </w:r>
      <w:bookmarkStart w:id="2" w:name="_GoBack"/>
      <w:bookmarkEnd w:id="2"/>
      <w:r>
        <w:t xml:space="preserve">se on </w:t>
      </w:r>
      <w:r w:rsidR="00B84AC3">
        <w:t>Mond</w:t>
      </w:r>
      <w:r w:rsidR="00EC068A">
        <w:t xml:space="preserve">ay </w:t>
      </w:r>
      <w:r w:rsidR="00AC75E8">
        <w:t>30 November</w:t>
      </w:r>
      <w:r w:rsidR="00EC068A">
        <w:t xml:space="preserve"> 2020</w:t>
      </w:r>
      <w:r>
        <w:t>.</w:t>
      </w:r>
    </w:p>
    <w:sectPr w:rsidR="00C811CB" w:rsidSect="00F47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28F"/>
    <w:multiLevelType w:val="hybridMultilevel"/>
    <w:tmpl w:val="CF349B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F14DBC"/>
    <w:multiLevelType w:val="hybridMultilevel"/>
    <w:tmpl w:val="F5A672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B1C42"/>
    <w:multiLevelType w:val="hybridMultilevel"/>
    <w:tmpl w:val="9DB6D7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E3"/>
    <w:rsid w:val="00092B32"/>
    <w:rsid w:val="00094175"/>
    <w:rsid w:val="000E56E6"/>
    <w:rsid w:val="0013684A"/>
    <w:rsid w:val="0015013D"/>
    <w:rsid w:val="001806E3"/>
    <w:rsid w:val="00193FEA"/>
    <w:rsid w:val="001F3C29"/>
    <w:rsid w:val="002425F2"/>
    <w:rsid w:val="00285A9B"/>
    <w:rsid w:val="00307E5E"/>
    <w:rsid w:val="0031306F"/>
    <w:rsid w:val="00352324"/>
    <w:rsid w:val="003941AD"/>
    <w:rsid w:val="003A032B"/>
    <w:rsid w:val="003D2D83"/>
    <w:rsid w:val="00472B7D"/>
    <w:rsid w:val="004921D7"/>
    <w:rsid w:val="004929B6"/>
    <w:rsid w:val="005101C4"/>
    <w:rsid w:val="005273FD"/>
    <w:rsid w:val="00533F33"/>
    <w:rsid w:val="00553573"/>
    <w:rsid w:val="005B507A"/>
    <w:rsid w:val="005C612A"/>
    <w:rsid w:val="00756B24"/>
    <w:rsid w:val="00792A5D"/>
    <w:rsid w:val="00793E7B"/>
    <w:rsid w:val="007C2333"/>
    <w:rsid w:val="007C4A77"/>
    <w:rsid w:val="007E65DC"/>
    <w:rsid w:val="009800DB"/>
    <w:rsid w:val="00994CE7"/>
    <w:rsid w:val="009C33E4"/>
    <w:rsid w:val="00A67747"/>
    <w:rsid w:val="00A7109F"/>
    <w:rsid w:val="00A74C38"/>
    <w:rsid w:val="00A83D24"/>
    <w:rsid w:val="00AB25E2"/>
    <w:rsid w:val="00AC75E8"/>
    <w:rsid w:val="00AD79D4"/>
    <w:rsid w:val="00B21540"/>
    <w:rsid w:val="00B56967"/>
    <w:rsid w:val="00B84AC3"/>
    <w:rsid w:val="00B87CA8"/>
    <w:rsid w:val="00BA5B8D"/>
    <w:rsid w:val="00C36A4C"/>
    <w:rsid w:val="00C70706"/>
    <w:rsid w:val="00C811CB"/>
    <w:rsid w:val="00C86769"/>
    <w:rsid w:val="00D01E8F"/>
    <w:rsid w:val="00D076F2"/>
    <w:rsid w:val="00D260AC"/>
    <w:rsid w:val="00E505F9"/>
    <w:rsid w:val="00E6633A"/>
    <w:rsid w:val="00E6691C"/>
    <w:rsid w:val="00E7661B"/>
    <w:rsid w:val="00EC068A"/>
    <w:rsid w:val="00F20A86"/>
    <w:rsid w:val="00F47AA3"/>
    <w:rsid w:val="00F705A0"/>
    <w:rsid w:val="00F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A756"/>
  <w15:docId w15:val="{4B726C42-D161-4F11-BBAA-219699CD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6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F20A86"/>
    <w:pPr>
      <w:spacing w:after="120" w:line="48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odyText2Char">
    <w:name w:val="Body Text 2 Char"/>
    <w:basedOn w:val="DefaultParagraphFont"/>
    <w:link w:val="BodyText2"/>
    <w:rsid w:val="00F20A86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F20A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5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C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erations@warrambui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Warrambui Retreat &amp; Conference Centre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jdd</dc:creator>
  <cp:keywords/>
  <dc:description/>
  <cp:lastModifiedBy>Dean R. Salzke</cp:lastModifiedBy>
  <cp:revision>4</cp:revision>
  <cp:lastPrinted>2014-01-06T05:48:00Z</cp:lastPrinted>
  <dcterms:created xsi:type="dcterms:W3CDTF">2020-11-12T09:27:00Z</dcterms:created>
  <dcterms:modified xsi:type="dcterms:W3CDTF">2020-11-12T22:58:00Z</dcterms:modified>
</cp:coreProperties>
</file>