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63" w:rsidRPr="00D44CCC" w:rsidRDefault="00905863" w:rsidP="00905863">
      <w:pPr>
        <w:pBdr>
          <w:bottom w:val="single" w:sz="4" w:space="1" w:color="auto"/>
        </w:pBdr>
        <w:spacing w:after="200" w:line="360" w:lineRule="auto"/>
        <w:rPr>
          <w:rFonts w:ascii="Verdana" w:hAnsi="Verdana"/>
          <w:color w:val="000000"/>
        </w:rPr>
      </w:pPr>
      <w:bookmarkStart w:id="0" w:name="_GoBack"/>
      <w:bookmarkEnd w:id="0"/>
      <w:r w:rsidRPr="00D44CCC">
        <w:rPr>
          <w:rFonts w:ascii="Verdana" w:hAnsi="Verdana" w:cs="Helvetica"/>
          <w:i/>
          <w:iCs/>
          <w:color w:val="000000"/>
          <w:lang w:bidi="en-US"/>
        </w:rPr>
        <w:t>The LCA provides this sermon edited for lay-reading, with thanks to the original author.</w:t>
      </w:r>
    </w:p>
    <w:p w:rsidR="005F7FAD" w:rsidRPr="005F7FAD" w:rsidRDefault="005F7FAD" w:rsidP="005F7FAD">
      <w:pPr>
        <w:rPr>
          <w:rFonts w:asciiTheme="minorHAnsi" w:hAnsiTheme="minorHAnsi"/>
          <w:b/>
          <w:sz w:val="24"/>
          <w:szCs w:val="24"/>
        </w:rPr>
      </w:pPr>
      <w:r w:rsidRPr="005F7FAD">
        <w:rPr>
          <w:rFonts w:asciiTheme="minorHAnsi" w:hAnsiTheme="minorHAnsi"/>
          <w:b/>
          <w:sz w:val="24"/>
          <w:szCs w:val="24"/>
        </w:rPr>
        <w:t xml:space="preserve">Harvest Thanksgiving, Year B       </w:t>
      </w:r>
    </w:p>
    <w:p w:rsidR="005F7FAD" w:rsidRPr="005F7FAD" w:rsidRDefault="005F7FAD" w:rsidP="005F7FAD">
      <w:pPr>
        <w:rPr>
          <w:rFonts w:asciiTheme="minorHAnsi" w:hAnsiTheme="minorHAnsi"/>
          <w:b/>
          <w:sz w:val="24"/>
          <w:szCs w:val="24"/>
        </w:rPr>
      </w:pPr>
      <w:r>
        <w:rPr>
          <w:rFonts w:asciiTheme="minorHAnsi" w:hAnsiTheme="minorHAnsi"/>
          <w:b/>
          <w:sz w:val="24"/>
          <w:szCs w:val="24"/>
        </w:rPr>
        <w:t>Matthew 6:25-33</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Thank God it is God who hands out the rain we </w:t>
      </w:r>
      <w:r w:rsidR="0043348C">
        <w:rPr>
          <w:rFonts w:asciiTheme="minorHAnsi" w:hAnsiTheme="minorHAnsi"/>
          <w:sz w:val="24"/>
          <w:szCs w:val="24"/>
        </w:rPr>
        <w:t>receive!</w:t>
      </w:r>
      <w:r w:rsidRPr="005F7FAD">
        <w:rPr>
          <w:rFonts w:asciiTheme="minorHAnsi" w:hAnsiTheme="minorHAnsi"/>
          <w:sz w:val="24"/>
          <w:szCs w:val="24"/>
        </w:rPr>
        <w:t xml:space="preserve"> What if the </w:t>
      </w:r>
      <w:r w:rsidR="0043348C">
        <w:rPr>
          <w:rFonts w:asciiTheme="minorHAnsi" w:hAnsiTheme="minorHAnsi"/>
          <w:sz w:val="24"/>
          <w:szCs w:val="24"/>
        </w:rPr>
        <w:t>world’s rulers</w:t>
      </w:r>
      <w:r w:rsidRPr="005F7FAD">
        <w:rPr>
          <w:rFonts w:asciiTheme="minorHAnsi" w:hAnsiTheme="minorHAnsi"/>
          <w:sz w:val="24"/>
          <w:szCs w:val="24"/>
        </w:rPr>
        <w:t xml:space="preserve"> were in charge of the rain? There would be a lot more suffering</w:t>
      </w:r>
      <w:r w:rsidR="0043348C">
        <w:rPr>
          <w:rFonts w:asciiTheme="minorHAnsi" w:hAnsiTheme="minorHAnsi"/>
          <w:sz w:val="24"/>
          <w:szCs w:val="24"/>
        </w:rPr>
        <w:t>, inequality</w:t>
      </w:r>
      <w:r w:rsidRPr="005F7FAD">
        <w:rPr>
          <w:rFonts w:asciiTheme="minorHAnsi" w:hAnsiTheme="minorHAnsi"/>
          <w:sz w:val="24"/>
          <w:szCs w:val="24"/>
        </w:rPr>
        <w:t xml:space="preserve"> and early deaths.</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God </w:t>
      </w:r>
      <w:r w:rsidR="0043348C">
        <w:rPr>
          <w:rFonts w:asciiTheme="minorHAnsi" w:hAnsiTheme="minorHAnsi"/>
          <w:sz w:val="24"/>
          <w:szCs w:val="24"/>
        </w:rPr>
        <w:t xml:space="preserve">is in charge of the climate and </w:t>
      </w:r>
      <w:r w:rsidRPr="005F7FAD">
        <w:rPr>
          <w:rFonts w:asciiTheme="minorHAnsi" w:hAnsiTheme="minorHAnsi"/>
          <w:sz w:val="24"/>
          <w:szCs w:val="24"/>
        </w:rPr>
        <w:t xml:space="preserve">hands down the rain according to </w:t>
      </w:r>
      <w:r w:rsidR="0043348C">
        <w:rPr>
          <w:rFonts w:asciiTheme="minorHAnsi" w:hAnsiTheme="minorHAnsi"/>
          <w:sz w:val="24"/>
          <w:szCs w:val="24"/>
        </w:rPr>
        <w:t>the</w:t>
      </w:r>
      <w:r w:rsidRPr="005F7FAD">
        <w:rPr>
          <w:rFonts w:asciiTheme="minorHAnsi" w:hAnsiTheme="minorHAnsi"/>
          <w:sz w:val="24"/>
          <w:szCs w:val="24"/>
        </w:rPr>
        <w:t xml:space="preserve"> laws of physics and nature</w:t>
      </w:r>
      <w:r w:rsidR="0043348C">
        <w:rPr>
          <w:rFonts w:asciiTheme="minorHAnsi" w:hAnsiTheme="minorHAnsi"/>
          <w:sz w:val="24"/>
          <w:szCs w:val="24"/>
        </w:rPr>
        <w:t xml:space="preserve"> that he wrote</w:t>
      </w:r>
      <w:r w:rsidRPr="005F7FAD">
        <w:rPr>
          <w:rFonts w:asciiTheme="minorHAnsi" w:hAnsiTheme="minorHAnsi"/>
          <w:sz w:val="24"/>
          <w:szCs w:val="24"/>
        </w:rPr>
        <w:t xml:space="preserve">. We need to learn to live within those laws, especially </w:t>
      </w:r>
      <w:r w:rsidR="0043348C">
        <w:rPr>
          <w:rFonts w:asciiTheme="minorHAnsi" w:hAnsiTheme="minorHAnsi"/>
          <w:sz w:val="24"/>
          <w:szCs w:val="24"/>
        </w:rPr>
        <w:t>since</w:t>
      </w:r>
      <w:r w:rsidRPr="005F7FAD">
        <w:rPr>
          <w:rFonts w:asciiTheme="minorHAnsi" w:hAnsiTheme="minorHAnsi"/>
          <w:sz w:val="24"/>
          <w:szCs w:val="24"/>
        </w:rPr>
        <w:t xml:space="preserve"> we live </w:t>
      </w:r>
      <w:r w:rsidR="0043348C">
        <w:rPr>
          <w:rFonts w:asciiTheme="minorHAnsi" w:hAnsiTheme="minorHAnsi"/>
          <w:sz w:val="24"/>
          <w:szCs w:val="24"/>
        </w:rPr>
        <w:t>on</w:t>
      </w:r>
      <w:r w:rsidRPr="005F7FAD">
        <w:rPr>
          <w:rFonts w:asciiTheme="minorHAnsi" w:hAnsiTheme="minorHAnsi"/>
          <w:sz w:val="24"/>
          <w:szCs w:val="24"/>
        </w:rPr>
        <w:t xml:space="preserve"> the driest continent on earth – Australia. God gives to the believer and unbeliever alike. If we were in charge it isn’t likely we’d do it that way. It is part of the grace of God to give rain and sunshine to the believers and the unbelievers alike. God is far more generous than we are.</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The Scripture says: “Today’s trouble is enough for today!” If we </w:t>
      </w:r>
      <w:r w:rsidR="0043348C">
        <w:rPr>
          <w:rFonts w:asciiTheme="minorHAnsi" w:hAnsiTheme="minorHAnsi"/>
          <w:sz w:val="24"/>
          <w:szCs w:val="24"/>
        </w:rPr>
        <w:t xml:space="preserve">look back into the past, </w:t>
      </w:r>
      <w:r w:rsidRPr="005F7FAD">
        <w:rPr>
          <w:rFonts w:asciiTheme="minorHAnsi" w:hAnsiTheme="minorHAnsi"/>
          <w:sz w:val="24"/>
          <w:szCs w:val="24"/>
        </w:rPr>
        <w:t xml:space="preserve">we see how God has blessed us in </w:t>
      </w:r>
      <w:r w:rsidR="0043348C">
        <w:rPr>
          <w:rFonts w:asciiTheme="minorHAnsi" w:hAnsiTheme="minorHAnsi"/>
          <w:sz w:val="24"/>
          <w:szCs w:val="24"/>
        </w:rPr>
        <w:t>this country</w:t>
      </w:r>
      <w:r w:rsidRPr="005F7FAD">
        <w:rPr>
          <w:rFonts w:asciiTheme="minorHAnsi" w:hAnsiTheme="minorHAnsi"/>
          <w:sz w:val="24"/>
          <w:szCs w:val="24"/>
        </w:rPr>
        <w:t>, day in and day out, year after year. We’ve had more food and clothing than we need, and we’ve always had a place to sleep. Think of all the worries we nursed when we faced tough times ahead and sometimes we feared the worst. Today we can look back and say, “Thank you Father for caring for us so well.”</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When we look </w:t>
      </w:r>
      <w:r w:rsidR="0043348C">
        <w:rPr>
          <w:rFonts w:asciiTheme="minorHAnsi" w:hAnsiTheme="minorHAnsi"/>
          <w:sz w:val="24"/>
          <w:szCs w:val="24"/>
        </w:rPr>
        <w:t>forward into the future,</w:t>
      </w:r>
      <w:r w:rsidRPr="005F7FAD">
        <w:rPr>
          <w:rFonts w:asciiTheme="minorHAnsi" w:hAnsiTheme="minorHAnsi"/>
          <w:sz w:val="24"/>
          <w:szCs w:val="24"/>
        </w:rPr>
        <w:t xml:space="preserve"> we can’t even see to the end of the day. </w:t>
      </w:r>
      <w:r w:rsidR="0043348C">
        <w:rPr>
          <w:rFonts w:asciiTheme="minorHAnsi" w:hAnsiTheme="minorHAnsi"/>
          <w:sz w:val="24"/>
          <w:szCs w:val="24"/>
        </w:rPr>
        <w:t>We</w:t>
      </w:r>
      <w:r w:rsidRPr="005F7FAD">
        <w:rPr>
          <w:rFonts w:asciiTheme="minorHAnsi" w:hAnsiTheme="minorHAnsi"/>
          <w:sz w:val="24"/>
          <w:szCs w:val="24"/>
        </w:rPr>
        <w:t xml:space="preserve"> can’t even guarantee </w:t>
      </w:r>
      <w:r w:rsidR="0043348C">
        <w:rPr>
          <w:rFonts w:asciiTheme="minorHAnsi" w:hAnsiTheme="minorHAnsi"/>
          <w:sz w:val="24"/>
          <w:szCs w:val="24"/>
        </w:rPr>
        <w:t>we</w:t>
      </w:r>
      <w:r w:rsidRPr="005F7FAD">
        <w:rPr>
          <w:rFonts w:asciiTheme="minorHAnsi" w:hAnsiTheme="minorHAnsi"/>
          <w:sz w:val="24"/>
          <w:szCs w:val="24"/>
        </w:rPr>
        <w:t xml:space="preserve"> will wake up </w:t>
      </w:r>
      <w:r w:rsidR="0043348C">
        <w:rPr>
          <w:rFonts w:asciiTheme="minorHAnsi" w:hAnsiTheme="minorHAnsi"/>
          <w:sz w:val="24"/>
          <w:szCs w:val="24"/>
        </w:rPr>
        <w:t>tomorrow</w:t>
      </w:r>
      <w:r w:rsidRPr="005F7FAD">
        <w:rPr>
          <w:rFonts w:asciiTheme="minorHAnsi" w:hAnsiTheme="minorHAnsi"/>
          <w:sz w:val="24"/>
          <w:szCs w:val="24"/>
        </w:rPr>
        <w:t xml:space="preserve"> morning! Only the Father </w:t>
      </w:r>
      <w:r w:rsidR="0043348C">
        <w:rPr>
          <w:rFonts w:asciiTheme="minorHAnsi" w:hAnsiTheme="minorHAnsi"/>
          <w:sz w:val="24"/>
          <w:szCs w:val="24"/>
        </w:rPr>
        <w:t>knows the answer to that question</w:t>
      </w:r>
      <w:r w:rsidRPr="005F7FAD">
        <w:rPr>
          <w:rFonts w:asciiTheme="minorHAnsi" w:hAnsiTheme="minorHAnsi"/>
          <w:sz w:val="24"/>
          <w:szCs w:val="24"/>
        </w:rPr>
        <w:t>.  Only God can see the way ahead. He can see so far</w:t>
      </w:r>
      <w:r w:rsidR="0043348C">
        <w:rPr>
          <w:rFonts w:asciiTheme="minorHAnsi" w:hAnsiTheme="minorHAnsi"/>
          <w:sz w:val="24"/>
          <w:szCs w:val="24"/>
        </w:rPr>
        <w:t xml:space="preserve"> ahead</w:t>
      </w:r>
      <w:r w:rsidRPr="005F7FAD">
        <w:rPr>
          <w:rFonts w:asciiTheme="minorHAnsi" w:hAnsiTheme="minorHAnsi"/>
          <w:sz w:val="24"/>
          <w:szCs w:val="24"/>
        </w:rPr>
        <w:t xml:space="preserve"> that before he even created the world</w:t>
      </w:r>
      <w:r w:rsidR="0043348C">
        <w:rPr>
          <w:rFonts w:asciiTheme="minorHAnsi" w:hAnsiTheme="minorHAnsi"/>
          <w:sz w:val="24"/>
          <w:szCs w:val="24"/>
        </w:rPr>
        <w:t>,</w:t>
      </w:r>
      <w:r w:rsidRPr="005F7FAD">
        <w:rPr>
          <w:rFonts w:asciiTheme="minorHAnsi" w:hAnsiTheme="minorHAnsi"/>
          <w:sz w:val="24"/>
          <w:szCs w:val="24"/>
        </w:rPr>
        <w:t xml:space="preserve"> he planned for Jesus to come and rescue you and me from destruction. Only the living God </w:t>
      </w:r>
      <w:r w:rsidR="0043348C">
        <w:rPr>
          <w:rFonts w:asciiTheme="minorHAnsi" w:hAnsiTheme="minorHAnsi"/>
          <w:sz w:val="24"/>
          <w:szCs w:val="24"/>
        </w:rPr>
        <w:t>can see that far</w:t>
      </w:r>
      <w:r w:rsidRPr="005F7FAD">
        <w:rPr>
          <w:rFonts w:asciiTheme="minorHAnsi" w:hAnsiTheme="minorHAnsi"/>
          <w:sz w:val="24"/>
          <w:szCs w:val="24"/>
        </w:rPr>
        <w:t xml:space="preserve"> into the future.</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When we try to look a long way into the future</w:t>
      </w:r>
      <w:r w:rsidR="0043348C">
        <w:rPr>
          <w:rFonts w:asciiTheme="minorHAnsi" w:hAnsiTheme="minorHAnsi"/>
          <w:sz w:val="24"/>
          <w:szCs w:val="24"/>
        </w:rPr>
        <w:t>,</w:t>
      </w:r>
      <w:r w:rsidRPr="005F7FAD">
        <w:rPr>
          <w:rFonts w:asciiTheme="minorHAnsi" w:hAnsiTheme="minorHAnsi"/>
          <w:sz w:val="24"/>
          <w:szCs w:val="24"/>
        </w:rPr>
        <w:t xml:space="preserve"> we tend to worry, get depressed or even begin to panic a little. </w:t>
      </w:r>
      <w:r w:rsidR="0043348C">
        <w:rPr>
          <w:rFonts w:asciiTheme="minorHAnsi" w:hAnsiTheme="minorHAnsi"/>
          <w:sz w:val="24"/>
          <w:szCs w:val="24"/>
        </w:rPr>
        <w:t>How often have you</w:t>
      </w:r>
      <w:r w:rsidRPr="005F7FAD">
        <w:rPr>
          <w:rFonts w:asciiTheme="minorHAnsi" w:hAnsiTheme="minorHAnsi"/>
          <w:sz w:val="24"/>
          <w:szCs w:val="24"/>
        </w:rPr>
        <w:t xml:space="preserve"> w</w:t>
      </w:r>
      <w:r w:rsidR="0043348C">
        <w:rPr>
          <w:rFonts w:asciiTheme="minorHAnsi" w:hAnsiTheme="minorHAnsi"/>
          <w:sz w:val="24"/>
          <w:szCs w:val="24"/>
        </w:rPr>
        <w:t>oken</w:t>
      </w:r>
      <w:r w:rsidRPr="005F7FAD">
        <w:rPr>
          <w:rFonts w:asciiTheme="minorHAnsi" w:hAnsiTheme="minorHAnsi"/>
          <w:sz w:val="24"/>
          <w:szCs w:val="24"/>
        </w:rPr>
        <w:t xml:space="preserve"> up </w:t>
      </w:r>
      <w:r w:rsidR="0043348C">
        <w:rPr>
          <w:rFonts w:asciiTheme="minorHAnsi" w:hAnsiTheme="minorHAnsi"/>
          <w:sz w:val="24"/>
          <w:szCs w:val="24"/>
        </w:rPr>
        <w:t>during the night and been unable to get back to sleep due to worry?</w:t>
      </w:r>
      <w:r w:rsidRPr="005F7FAD">
        <w:rPr>
          <w:rFonts w:asciiTheme="minorHAnsi" w:hAnsiTheme="minorHAnsi"/>
          <w:sz w:val="24"/>
          <w:szCs w:val="24"/>
        </w:rPr>
        <w:t xml:space="preserve"> Worry can get </w:t>
      </w:r>
      <w:r w:rsidR="0043348C">
        <w:rPr>
          <w:rFonts w:asciiTheme="minorHAnsi" w:hAnsiTheme="minorHAnsi"/>
          <w:sz w:val="24"/>
          <w:szCs w:val="24"/>
        </w:rPr>
        <w:t>our</w:t>
      </w:r>
      <w:r w:rsidRPr="005F7FAD">
        <w:rPr>
          <w:rFonts w:asciiTheme="minorHAnsi" w:hAnsiTheme="minorHAnsi"/>
          <w:sz w:val="24"/>
          <w:szCs w:val="24"/>
        </w:rPr>
        <w:t xml:space="preserve"> spirits down so low </w:t>
      </w:r>
      <w:r w:rsidR="0043348C">
        <w:rPr>
          <w:rFonts w:asciiTheme="minorHAnsi" w:hAnsiTheme="minorHAnsi"/>
          <w:sz w:val="24"/>
          <w:szCs w:val="24"/>
        </w:rPr>
        <w:t>we become</w:t>
      </w:r>
      <w:r w:rsidRPr="005F7FAD">
        <w:rPr>
          <w:rFonts w:asciiTheme="minorHAnsi" w:hAnsiTheme="minorHAnsi"/>
          <w:sz w:val="24"/>
          <w:szCs w:val="24"/>
        </w:rPr>
        <w:t xml:space="preserve"> sick.  Jesus knows we’re like that and he invites us to leave the worrying to him. ‘</w:t>
      </w:r>
      <w:r w:rsidR="00703595">
        <w:rPr>
          <w:rFonts w:asciiTheme="minorHAnsi" w:hAnsiTheme="minorHAnsi"/>
          <w:sz w:val="24"/>
          <w:szCs w:val="24"/>
        </w:rPr>
        <w:t>Cast all your anxiety on him, because he cares for you</w:t>
      </w:r>
      <w:r w:rsidRPr="005F7FAD">
        <w:rPr>
          <w:rFonts w:asciiTheme="minorHAnsi" w:hAnsiTheme="minorHAnsi"/>
          <w:sz w:val="24"/>
          <w:szCs w:val="24"/>
        </w:rPr>
        <w:t>’</w:t>
      </w:r>
      <w:r w:rsidR="00703595">
        <w:rPr>
          <w:rFonts w:asciiTheme="minorHAnsi" w:hAnsiTheme="minorHAnsi"/>
          <w:sz w:val="24"/>
          <w:szCs w:val="24"/>
        </w:rPr>
        <w:t xml:space="preserve"> (1 Peter 5:7).</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‘Today’s trouble is enough for today.’ In his wisdom God gives us today to tend to all the things on our agenda. He knows that one day at a time is enough for us. So today we can focus on the very down to earth matters like thanksgiving for all the </w:t>
      </w:r>
      <w:r w:rsidR="00703595">
        <w:rPr>
          <w:rFonts w:asciiTheme="minorHAnsi" w:hAnsiTheme="minorHAnsi"/>
          <w:sz w:val="24"/>
          <w:szCs w:val="24"/>
        </w:rPr>
        <w:t>blessings</w:t>
      </w:r>
      <w:r w:rsidRPr="005F7FAD">
        <w:rPr>
          <w:rFonts w:asciiTheme="minorHAnsi" w:hAnsiTheme="minorHAnsi"/>
          <w:sz w:val="24"/>
          <w:szCs w:val="24"/>
        </w:rPr>
        <w:t xml:space="preserve"> we enjoy. </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What a wonderful varie</w:t>
      </w:r>
      <w:r w:rsidR="00703595">
        <w:rPr>
          <w:rFonts w:asciiTheme="minorHAnsi" w:hAnsiTheme="minorHAnsi"/>
          <w:sz w:val="24"/>
          <w:szCs w:val="24"/>
        </w:rPr>
        <w:t>ty of food we Australians enjoy!</w:t>
      </w:r>
      <w:r w:rsidRPr="005F7FAD">
        <w:rPr>
          <w:rFonts w:asciiTheme="minorHAnsi" w:hAnsiTheme="minorHAnsi"/>
          <w:sz w:val="24"/>
          <w:szCs w:val="24"/>
        </w:rPr>
        <w:t xml:space="preserve"> In some countries a drought means starvation and death for many people. We’ve all seen those haunting photos of children overseas dying of malnutrition. It is wonderful </w:t>
      </w:r>
      <w:r w:rsidR="00703595">
        <w:rPr>
          <w:rFonts w:asciiTheme="minorHAnsi" w:hAnsiTheme="minorHAnsi"/>
          <w:sz w:val="24"/>
          <w:szCs w:val="24"/>
        </w:rPr>
        <w:t xml:space="preserve">that </w:t>
      </w:r>
      <w:r w:rsidRPr="005F7FAD">
        <w:rPr>
          <w:rFonts w:asciiTheme="minorHAnsi" w:hAnsiTheme="minorHAnsi"/>
          <w:sz w:val="24"/>
          <w:szCs w:val="24"/>
        </w:rPr>
        <w:t xml:space="preserve">we can financially support programmes run by </w:t>
      </w:r>
      <w:r w:rsidR="00703595">
        <w:rPr>
          <w:rFonts w:asciiTheme="minorHAnsi" w:hAnsiTheme="minorHAnsi"/>
          <w:sz w:val="24"/>
          <w:szCs w:val="24"/>
        </w:rPr>
        <w:t>charities</w:t>
      </w:r>
      <w:r w:rsidRPr="005F7FAD">
        <w:rPr>
          <w:rFonts w:asciiTheme="minorHAnsi" w:hAnsiTheme="minorHAnsi"/>
          <w:sz w:val="24"/>
          <w:szCs w:val="24"/>
        </w:rPr>
        <w:t xml:space="preserve"> to feed and minister to these people. When we experience a drought</w:t>
      </w:r>
      <w:r w:rsidR="00703595">
        <w:rPr>
          <w:rFonts w:asciiTheme="minorHAnsi" w:hAnsiTheme="minorHAnsi"/>
          <w:sz w:val="24"/>
          <w:szCs w:val="24"/>
        </w:rPr>
        <w:t>,</w:t>
      </w:r>
      <w:r w:rsidRPr="005F7FAD">
        <w:rPr>
          <w:rFonts w:asciiTheme="minorHAnsi" w:hAnsiTheme="minorHAnsi"/>
          <w:sz w:val="24"/>
          <w:szCs w:val="24"/>
        </w:rPr>
        <w:t xml:space="preserve"> you would </w:t>
      </w:r>
      <w:r w:rsidR="00703595">
        <w:rPr>
          <w:rFonts w:asciiTheme="minorHAnsi" w:hAnsiTheme="minorHAnsi"/>
          <w:sz w:val="24"/>
          <w:szCs w:val="24"/>
        </w:rPr>
        <w:t>hardly</w:t>
      </w:r>
      <w:r w:rsidRPr="005F7FAD">
        <w:rPr>
          <w:rFonts w:asciiTheme="minorHAnsi" w:hAnsiTheme="minorHAnsi"/>
          <w:sz w:val="24"/>
          <w:szCs w:val="24"/>
        </w:rPr>
        <w:t xml:space="preserve"> know it by looking at the food on our tables, at home or in the restaurants.  </w:t>
      </w:r>
      <w:r w:rsidR="00703595">
        <w:rPr>
          <w:rFonts w:asciiTheme="minorHAnsi" w:hAnsiTheme="minorHAnsi"/>
          <w:sz w:val="24"/>
          <w:szCs w:val="24"/>
        </w:rPr>
        <w:t xml:space="preserve">Often it’s only the price of the food in the supermarkets that is an indicator we are experiencing drought. </w:t>
      </w:r>
      <w:r w:rsidRPr="005F7FAD">
        <w:rPr>
          <w:rFonts w:asciiTheme="minorHAnsi" w:hAnsiTheme="minorHAnsi"/>
          <w:sz w:val="24"/>
          <w:szCs w:val="24"/>
        </w:rPr>
        <w:t>We have an abundance to thank God for even in the worst years.</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Drought reminds us there are people going through hard time</w:t>
      </w:r>
      <w:r w:rsidR="00703595">
        <w:rPr>
          <w:rFonts w:asciiTheme="minorHAnsi" w:hAnsiTheme="minorHAnsi"/>
          <w:sz w:val="24"/>
          <w:szCs w:val="24"/>
        </w:rPr>
        <w:t>s</w:t>
      </w:r>
      <w:r w:rsidRPr="005F7FAD">
        <w:rPr>
          <w:rFonts w:asciiTheme="minorHAnsi" w:hAnsiTheme="minorHAnsi"/>
          <w:sz w:val="24"/>
          <w:szCs w:val="24"/>
        </w:rPr>
        <w:t xml:space="preserve">. </w:t>
      </w:r>
      <w:r w:rsidR="00703595">
        <w:rPr>
          <w:rFonts w:asciiTheme="minorHAnsi" w:hAnsiTheme="minorHAnsi"/>
          <w:sz w:val="24"/>
          <w:szCs w:val="24"/>
        </w:rPr>
        <w:t>Some</w:t>
      </w:r>
      <w:r w:rsidRPr="005F7FAD">
        <w:rPr>
          <w:rFonts w:asciiTheme="minorHAnsi" w:hAnsiTheme="minorHAnsi"/>
          <w:sz w:val="24"/>
          <w:szCs w:val="24"/>
        </w:rPr>
        <w:t xml:space="preserve"> of our farmers may need to leave the land and look for other work. </w:t>
      </w:r>
      <w:r w:rsidR="00703595">
        <w:rPr>
          <w:rFonts w:asciiTheme="minorHAnsi" w:hAnsiTheme="minorHAnsi"/>
          <w:sz w:val="24"/>
          <w:szCs w:val="24"/>
        </w:rPr>
        <w:t>And i</w:t>
      </w:r>
      <w:r w:rsidRPr="005F7FAD">
        <w:rPr>
          <w:rFonts w:asciiTheme="minorHAnsi" w:hAnsiTheme="minorHAnsi"/>
          <w:sz w:val="24"/>
          <w:szCs w:val="24"/>
        </w:rPr>
        <w:t>n years of droughts</w:t>
      </w:r>
      <w:r w:rsidR="00703595">
        <w:rPr>
          <w:rFonts w:asciiTheme="minorHAnsi" w:hAnsiTheme="minorHAnsi"/>
          <w:sz w:val="24"/>
          <w:szCs w:val="24"/>
        </w:rPr>
        <w:t>,</w:t>
      </w:r>
      <w:r w:rsidRPr="005F7FAD">
        <w:rPr>
          <w:rFonts w:asciiTheme="minorHAnsi" w:hAnsiTheme="minorHAnsi"/>
          <w:sz w:val="24"/>
          <w:szCs w:val="24"/>
        </w:rPr>
        <w:t xml:space="preserve"> </w:t>
      </w:r>
      <w:r w:rsidR="00703595">
        <w:rPr>
          <w:rFonts w:asciiTheme="minorHAnsi" w:hAnsiTheme="minorHAnsi"/>
          <w:sz w:val="24"/>
          <w:szCs w:val="24"/>
        </w:rPr>
        <w:t>bushfires are a real threat to the dry countryside.</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In these years</w:t>
      </w:r>
      <w:r w:rsidR="00703595">
        <w:rPr>
          <w:rFonts w:asciiTheme="minorHAnsi" w:hAnsiTheme="minorHAnsi"/>
          <w:sz w:val="24"/>
          <w:szCs w:val="24"/>
        </w:rPr>
        <w:t>,</w:t>
      </w:r>
      <w:r w:rsidRPr="005F7FAD">
        <w:rPr>
          <w:rFonts w:asciiTheme="minorHAnsi" w:hAnsiTheme="minorHAnsi"/>
          <w:sz w:val="24"/>
          <w:szCs w:val="24"/>
        </w:rPr>
        <w:t xml:space="preserve"> God wants us to look away from ourselves </w:t>
      </w:r>
      <w:r w:rsidR="00703595">
        <w:rPr>
          <w:rFonts w:asciiTheme="minorHAnsi" w:hAnsiTheme="minorHAnsi"/>
          <w:sz w:val="24"/>
          <w:szCs w:val="24"/>
        </w:rPr>
        <w:t xml:space="preserve">and </w:t>
      </w:r>
      <w:r w:rsidRPr="005F7FAD">
        <w:rPr>
          <w:rFonts w:asciiTheme="minorHAnsi" w:hAnsiTheme="minorHAnsi"/>
          <w:sz w:val="24"/>
          <w:szCs w:val="24"/>
        </w:rPr>
        <w:t>to</w:t>
      </w:r>
      <w:r w:rsidR="00703595">
        <w:rPr>
          <w:rFonts w:asciiTheme="minorHAnsi" w:hAnsiTheme="minorHAnsi"/>
          <w:sz w:val="24"/>
          <w:szCs w:val="24"/>
        </w:rPr>
        <w:t>ward</w:t>
      </w:r>
      <w:r w:rsidRPr="005F7FAD">
        <w:rPr>
          <w:rFonts w:asciiTheme="minorHAnsi" w:hAnsiTheme="minorHAnsi"/>
          <w:sz w:val="24"/>
          <w:szCs w:val="24"/>
        </w:rPr>
        <w:t xml:space="preserve"> those people with particular </w:t>
      </w:r>
      <w:r w:rsidR="00703595">
        <w:rPr>
          <w:rFonts w:asciiTheme="minorHAnsi" w:hAnsiTheme="minorHAnsi"/>
          <w:sz w:val="24"/>
          <w:szCs w:val="24"/>
        </w:rPr>
        <w:t>needs</w:t>
      </w:r>
      <w:r w:rsidRPr="005F7FAD">
        <w:rPr>
          <w:rFonts w:asciiTheme="minorHAnsi" w:hAnsiTheme="minorHAnsi"/>
          <w:sz w:val="24"/>
          <w:szCs w:val="24"/>
        </w:rPr>
        <w:t xml:space="preserve">.  Keep thinking </w:t>
      </w:r>
      <w:r w:rsidR="00703595">
        <w:rPr>
          <w:rFonts w:asciiTheme="minorHAnsi" w:hAnsiTheme="minorHAnsi"/>
          <w:sz w:val="24"/>
          <w:szCs w:val="24"/>
        </w:rPr>
        <w:t>of and praying for</w:t>
      </w:r>
      <w:r w:rsidRPr="005F7FAD">
        <w:rPr>
          <w:rFonts w:asciiTheme="minorHAnsi" w:hAnsiTheme="minorHAnsi"/>
          <w:sz w:val="24"/>
          <w:szCs w:val="24"/>
        </w:rPr>
        <w:t xml:space="preserve"> the f</w:t>
      </w:r>
      <w:r w:rsidR="00703595">
        <w:rPr>
          <w:rFonts w:asciiTheme="minorHAnsi" w:hAnsiTheme="minorHAnsi"/>
          <w:sz w:val="24"/>
          <w:szCs w:val="24"/>
        </w:rPr>
        <w:t>amilies in your street or in this</w:t>
      </w:r>
      <w:r w:rsidRPr="005F7FAD">
        <w:rPr>
          <w:rFonts w:asciiTheme="minorHAnsi" w:hAnsiTheme="minorHAnsi"/>
          <w:sz w:val="24"/>
          <w:szCs w:val="24"/>
        </w:rPr>
        <w:t xml:space="preserve"> congregation where no one has a job.  </w:t>
      </w:r>
      <w:r w:rsidR="00210EF5">
        <w:rPr>
          <w:rFonts w:asciiTheme="minorHAnsi" w:hAnsiTheme="minorHAnsi"/>
          <w:sz w:val="24"/>
          <w:szCs w:val="24"/>
        </w:rPr>
        <w:t>W</w:t>
      </w:r>
      <w:r w:rsidRPr="005F7FAD">
        <w:rPr>
          <w:rFonts w:asciiTheme="minorHAnsi" w:hAnsiTheme="minorHAnsi"/>
          <w:sz w:val="24"/>
          <w:szCs w:val="24"/>
        </w:rPr>
        <w:t xml:space="preserve">e need to confess there are times we tend to worry more about ourselves than those with big problems at home. God knows who they are. He encourages us to keep on ministering to them. </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If worry is a sin, then some of us are in trouble.</w:t>
      </w:r>
      <w:r w:rsidR="00210EF5">
        <w:rPr>
          <w:rFonts w:asciiTheme="minorHAnsi" w:hAnsiTheme="minorHAnsi"/>
          <w:sz w:val="24"/>
          <w:szCs w:val="24"/>
        </w:rPr>
        <w:t xml:space="preserve"> We</w:t>
      </w:r>
      <w:r w:rsidRPr="005F7FAD">
        <w:rPr>
          <w:rFonts w:asciiTheme="minorHAnsi" w:hAnsiTheme="minorHAnsi"/>
          <w:sz w:val="24"/>
          <w:szCs w:val="24"/>
        </w:rPr>
        <w:t xml:space="preserve"> might </w:t>
      </w:r>
      <w:r w:rsidR="00210EF5">
        <w:rPr>
          <w:rFonts w:asciiTheme="minorHAnsi" w:hAnsiTheme="minorHAnsi"/>
          <w:sz w:val="24"/>
          <w:szCs w:val="24"/>
        </w:rPr>
        <w:t xml:space="preserve">be tempted to </w:t>
      </w:r>
      <w:r w:rsidRPr="005F7FAD">
        <w:rPr>
          <w:rFonts w:asciiTheme="minorHAnsi" w:hAnsiTheme="minorHAnsi"/>
          <w:sz w:val="24"/>
          <w:szCs w:val="24"/>
        </w:rPr>
        <w:t>think</w:t>
      </w:r>
      <w:r w:rsidR="00210EF5">
        <w:rPr>
          <w:rFonts w:asciiTheme="minorHAnsi" w:hAnsiTheme="minorHAnsi"/>
          <w:sz w:val="24"/>
          <w:szCs w:val="24"/>
        </w:rPr>
        <w:t xml:space="preserve"> we can do some ‘church</w:t>
      </w:r>
      <w:r w:rsidRPr="005F7FAD">
        <w:rPr>
          <w:rFonts w:asciiTheme="minorHAnsi" w:hAnsiTheme="minorHAnsi"/>
          <w:sz w:val="24"/>
          <w:szCs w:val="24"/>
        </w:rPr>
        <w:t>y</w:t>
      </w:r>
      <w:r w:rsidR="00210EF5">
        <w:rPr>
          <w:rFonts w:asciiTheme="minorHAnsi" w:hAnsiTheme="minorHAnsi"/>
          <w:sz w:val="24"/>
          <w:szCs w:val="24"/>
        </w:rPr>
        <w:t>’</w:t>
      </w:r>
      <w:r w:rsidRPr="005F7FAD">
        <w:rPr>
          <w:rFonts w:asciiTheme="minorHAnsi" w:hAnsiTheme="minorHAnsi"/>
          <w:sz w:val="24"/>
          <w:szCs w:val="24"/>
        </w:rPr>
        <w:t xml:space="preserve"> things to make up for </w:t>
      </w:r>
      <w:r w:rsidR="00210EF5">
        <w:rPr>
          <w:rFonts w:asciiTheme="minorHAnsi" w:hAnsiTheme="minorHAnsi"/>
          <w:sz w:val="24"/>
          <w:szCs w:val="24"/>
        </w:rPr>
        <w:t>our</w:t>
      </w:r>
      <w:r w:rsidRPr="005F7FAD">
        <w:rPr>
          <w:rFonts w:asciiTheme="minorHAnsi" w:hAnsiTheme="minorHAnsi"/>
          <w:sz w:val="24"/>
          <w:szCs w:val="24"/>
        </w:rPr>
        <w:t xml:space="preserve"> worry. Maybe </w:t>
      </w:r>
      <w:r w:rsidR="00210EF5">
        <w:rPr>
          <w:rFonts w:asciiTheme="minorHAnsi" w:hAnsiTheme="minorHAnsi"/>
          <w:sz w:val="24"/>
          <w:szCs w:val="24"/>
        </w:rPr>
        <w:t>we</w:t>
      </w:r>
      <w:r w:rsidRPr="005F7FAD">
        <w:rPr>
          <w:rFonts w:asciiTheme="minorHAnsi" w:hAnsiTheme="minorHAnsi"/>
          <w:sz w:val="24"/>
          <w:szCs w:val="24"/>
        </w:rPr>
        <w:t xml:space="preserve"> </w:t>
      </w:r>
      <w:r w:rsidR="00210EF5">
        <w:rPr>
          <w:rFonts w:asciiTheme="minorHAnsi" w:hAnsiTheme="minorHAnsi"/>
          <w:sz w:val="24"/>
          <w:szCs w:val="24"/>
        </w:rPr>
        <w:t>c</w:t>
      </w:r>
      <w:r w:rsidRPr="005F7FAD">
        <w:rPr>
          <w:rFonts w:asciiTheme="minorHAnsi" w:hAnsiTheme="minorHAnsi"/>
          <w:sz w:val="24"/>
          <w:szCs w:val="24"/>
        </w:rPr>
        <w:t xml:space="preserve">ould read the Bible more often. Or maybe </w:t>
      </w:r>
      <w:r w:rsidR="00210EF5">
        <w:rPr>
          <w:rFonts w:asciiTheme="minorHAnsi" w:hAnsiTheme="minorHAnsi"/>
          <w:sz w:val="24"/>
          <w:szCs w:val="24"/>
        </w:rPr>
        <w:t>we</w:t>
      </w:r>
      <w:r w:rsidRPr="005F7FAD">
        <w:rPr>
          <w:rFonts w:asciiTheme="minorHAnsi" w:hAnsiTheme="minorHAnsi"/>
          <w:sz w:val="24"/>
          <w:szCs w:val="24"/>
        </w:rPr>
        <w:t xml:space="preserve"> could pray to God more often and that will make up for all </w:t>
      </w:r>
      <w:r w:rsidR="00210EF5">
        <w:rPr>
          <w:rFonts w:asciiTheme="minorHAnsi" w:hAnsiTheme="minorHAnsi"/>
          <w:sz w:val="24"/>
          <w:szCs w:val="24"/>
        </w:rPr>
        <w:t>our</w:t>
      </w:r>
      <w:r w:rsidRPr="005F7FAD">
        <w:rPr>
          <w:rFonts w:asciiTheme="minorHAnsi" w:hAnsiTheme="minorHAnsi"/>
          <w:sz w:val="24"/>
          <w:szCs w:val="24"/>
        </w:rPr>
        <w:t xml:space="preserve"> worrying. Or </w:t>
      </w:r>
      <w:r w:rsidR="00210EF5">
        <w:rPr>
          <w:rFonts w:asciiTheme="minorHAnsi" w:hAnsiTheme="minorHAnsi"/>
          <w:sz w:val="24"/>
          <w:szCs w:val="24"/>
        </w:rPr>
        <w:t xml:space="preserve">we </w:t>
      </w:r>
      <w:r w:rsidRPr="005F7FAD">
        <w:rPr>
          <w:rFonts w:asciiTheme="minorHAnsi" w:hAnsiTheme="minorHAnsi"/>
          <w:sz w:val="24"/>
          <w:szCs w:val="24"/>
        </w:rPr>
        <w:t xml:space="preserve">could </w:t>
      </w:r>
      <w:r w:rsidR="00210EF5">
        <w:rPr>
          <w:rFonts w:asciiTheme="minorHAnsi" w:hAnsiTheme="minorHAnsi"/>
          <w:sz w:val="24"/>
          <w:szCs w:val="24"/>
        </w:rPr>
        <w:t>attend</w:t>
      </w:r>
      <w:r w:rsidRPr="005F7FAD">
        <w:rPr>
          <w:rFonts w:asciiTheme="minorHAnsi" w:hAnsiTheme="minorHAnsi"/>
          <w:sz w:val="24"/>
          <w:szCs w:val="24"/>
        </w:rPr>
        <w:t xml:space="preserve"> Church more often. Or </w:t>
      </w:r>
      <w:r w:rsidR="00210EF5">
        <w:rPr>
          <w:rFonts w:asciiTheme="minorHAnsi" w:hAnsiTheme="minorHAnsi"/>
          <w:sz w:val="24"/>
          <w:szCs w:val="24"/>
        </w:rPr>
        <w:t>we could put more money in the offering plate to</w:t>
      </w:r>
      <w:r w:rsidRPr="005F7FAD">
        <w:rPr>
          <w:rFonts w:asciiTheme="minorHAnsi" w:hAnsiTheme="minorHAnsi"/>
          <w:sz w:val="24"/>
          <w:szCs w:val="24"/>
        </w:rPr>
        <w:t xml:space="preserve"> </w:t>
      </w:r>
      <w:r w:rsidR="00210EF5">
        <w:rPr>
          <w:rFonts w:asciiTheme="minorHAnsi" w:hAnsiTheme="minorHAnsi"/>
          <w:sz w:val="24"/>
          <w:szCs w:val="24"/>
        </w:rPr>
        <w:t>pay for</w:t>
      </w:r>
      <w:r w:rsidRPr="005F7FAD">
        <w:rPr>
          <w:rFonts w:asciiTheme="minorHAnsi" w:hAnsiTheme="minorHAnsi"/>
          <w:sz w:val="24"/>
          <w:szCs w:val="24"/>
        </w:rPr>
        <w:t xml:space="preserve"> </w:t>
      </w:r>
      <w:r w:rsidR="00210EF5">
        <w:rPr>
          <w:rFonts w:asciiTheme="minorHAnsi" w:hAnsiTheme="minorHAnsi"/>
          <w:sz w:val="24"/>
          <w:szCs w:val="24"/>
        </w:rPr>
        <w:t>our</w:t>
      </w:r>
      <w:r w:rsidRPr="005F7FAD">
        <w:rPr>
          <w:rFonts w:asciiTheme="minorHAnsi" w:hAnsiTheme="minorHAnsi"/>
          <w:sz w:val="24"/>
          <w:szCs w:val="24"/>
        </w:rPr>
        <w:t xml:space="preserve"> sin of always worrying. But none of </w:t>
      </w:r>
      <w:r w:rsidR="00210EF5">
        <w:rPr>
          <w:rFonts w:asciiTheme="minorHAnsi" w:hAnsiTheme="minorHAnsi"/>
          <w:sz w:val="24"/>
          <w:szCs w:val="24"/>
        </w:rPr>
        <w:t>that is going to work!</w:t>
      </w:r>
      <w:r w:rsidRPr="005F7FAD">
        <w:rPr>
          <w:rFonts w:asciiTheme="minorHAnsi" w:hAnsiTheme="minorHAnsi"/>
          <w:sz w:val="24"/>
          <w:szCs w:val="24"/>
        </w:rPr>
        <w:t xml:space="preserve"> Only Jesus can wipe out </w:t>
      </w:r>
      <w:r w:rsidR="00210EF5">
        <w:rPr>
          <w:rFonts w:asciiTheme="minorHAnsi" w:hAnsiTheme="minorHAnsi"/>
          <w:sz w:val="24"/>
          <w:szCs w:val="24"/>
        </w:rPr>
        <w:t>our</w:t>
      </w:r>
      <w:r w:rsidRPr="005F7FAD">
        <w:rPr>
          <w:rFonts w:asciiTheme="minorHAnsi" w:hAnsiTheme="minorHAnsi"/>
          <w:sz w:val="24"/>
          <w:szCs w:val="24"/>
        </w:rPr>
        <w:t xml:space="preserve"> sin and make </w:t>
      </w:r>
      <w:r w:rsidR="00210EF5">
        <w:rPr>
          <w:rFonts w:asciiTheme="minorHAnsi" w:hAnsiTheme="minorHAnsi"/>
          <w:sz w:val="24"/>
          <w:szCs w:val="24"/>
        </w:rPr>
        <w:t>us</w:t>
      </w:r>
      <w:r w:rsidRPr="005F7FAD">
        <w:rPr>
          <w:rFonts w:asciiTheme="minorHAnsi" w:hAnsiTheme="minorHAnsi"/>
          <w:sz w:val="24"/>
          <w:szCs w:val="24"/>
        </w:rPr>
        <w:t xml:space="preserve"> a new person. Turn to him. Ask him to take on your sin of worrying. No matter how big</w:t>
      </w:r>
      <w:r w:rsidR="00210EF5">
        <w:rPr>
          <w:rFonts w:asciiTheme="minorHAnsi" w:hAnsiTheme="minorHAnsi"/>
          <w:sz w:val="24"/>
          <w:szCs w:val="24"/>
        </w:rPr>
        <w:t xml:space="preserve"> the</w:t>
      </w:r>
      <w:r w:rsidRPr="005F7FAD">
        <w:rPr>
          <w:rFonts w:asciiTheme="minorHAnsi" w:hAnsiTheme="minorHAnsi"/>
          <w:sz w:val="24"/>
          <w:szCs w:val="24"/>
        </w:rPr>
        <w:t xml:space="preserve"> load of worry you are carrying, he can carry it so you can go free. </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Thanksgiving includes turning to Jesus. It includes handing over one’s worries to God. Let God do the worrying about the future. He is big enough to handle it. He can see into the future and knows that many of the things we worry ourselves sick about will never happen. And for the few </w:t>
      </w:r>
      <w:r w:rsidR="00210EF5">
        <w:rPr>
          <w:rFonts w:asciiTheme="minorHAnsi" w:hAnsiTheme="minorHAnsi"/>
          <w:sz w:val="24"/>
          <w:szCs w:val="24"/>
        </w:rPr>
        <w:t xml:space="preserve">things </w:t>
      </w:r>
      <w:r w:rsidRPr="005F7FAD">
        <w:rPr>
          <w:rFonts w:asciiTheme="minorHAnsi" w:hAnsiTheme="minorHAnsi"/>
          <w:sz w:val="24"/>
          <w:szCs w:val="24"/>
        </w:rPr>
        <w:t>that do</w:t>
      </w:r>
      <w:r w:rsidR="00210EF5">
        <w:rPr>
          <w:rFonts w:asciiTheme="minorHAnsi" w:hAnsiTheme="minorHAnsi"/>
          <w:sz w:val="24"/>
          <w:szCs w:val="24"/>
        </w:rPr>
        <w:t xml:space="preserve"> happen</w:t>
      </w:r>
      <w:r w:rsidRPr="005F7FAD">
        <w:rPr>
          <w:rFonts w:asciiTheme="minorHAnsi" w:hAnsiTheme="minorHAnsi"/>
          <w:sz w:val="24"/>
          <w:szCs w:val="24"/>
        </w:rPr>
        <w:t>, he can lead us safely through them to the other side. Worry is no trouble for God to handle.</w:t>
      </w:r>
    </w:p>
    <w:p w:rsidR="005F7FAD" w:rsidRPr="005F7FAD" w:rsidRDefault="005F7FAD" w:rsidP="005F7FAD">
      <w:pPr>
        <w:rPr>
          <w:rFonts w:asciiTheme="minorHAnsi" w:hAnsiTheme="minorHAnsi"/>
          <w:sz w:val="24"/>
          <w:szCs w:val="24"/>
        </w:rPr>
      </w:pPr>
    </w:p>
    <w:p w:rsidR="005F7FAD" w:rsidRPr="005F7FAD" w:rsidRDefault="005F7FAD" w:rsidP="005F7FAD">
      <w:pPr>
        <w:rPr>
          <w:rFonts w:asciiTheme="minorHAnsi" w:hAnsiTheme="minorHAnsi"/>
          <w:sz w:val="24"/>
          <w:szCs w:val="24"/>
        </w:rPr>
      </w:pPr>
      <w:r w:rsidRPr="005F7FAD">
        <w:rPr>
          <w:rFonts w:asciiTheme="minorHAnsi" w:hAnsiTheme="minorHAnsi"/>
          <w:sz w:val="24"/>
          <w:szCs w:val="24"/>
        </w:rPr>
        <w:t xml:space="preserve">Amen </w:t>
      </w:r>
    </w:p>
    <w:p w:rsidR="0069353B" w:rsidRPr="00210EF5" w:rsidRDefault="0069353B" w:rsidP="00210EF5"/>
    <w:p w:rsidR="00AC72F8" w:rsidRPr="006C58FF" w:rsidRDefault="00AC72F8" w:rsidP="00AC72F8">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C58FF">
        <w:rPr>
          <w:rFonts w:ascii="Calibri" w:hAnsi="Calibri" w:cs="Times New Roman"/>
          <w:i/>
          <w:iCs/>
        </w:rPr>
        <w:t>The peace of God, which surpasses all human understanding, guard our hearts and minds in Christ Jesus. Amen.</w:t>
      </w:r>
    </w:p>
    <w:p w:rsidR="006644A2" w:rsidRPr="006644A2" w:rsidRDefault="006644A2" w:rsidP="006644A2">
      <w:pPr>
        <w:pStyle w:val="NoSpacing"/>
        <w:rPr>
          <w:rFonts w:cs="Arial"/>
          <w:sz w:val="24"/>
          <w:szCs w:val="24"/>
        </w:rPr>
      </w:pPr>
    </w:p>
    <w:p w:rsidR="000E714B" w:rsidRPr="006644A2" w:rsidRDefault="000E714B" w:rsidP="000E714B">
      <w:pPr>
        <w:pStyle w:val="NoSpacing"/>
        <w:rPr>
          <w:rFonts w:cs="Arial"/>
          <w:sz w:val="24"/>
          <w:szCs w:val="24"/>
        </w:rPr>
      </w:pPr>
    </w:p>
    <w:p w:rsidR="000E714B" w:rsidRPr="006644A2" w:rsidRDefault="000E714B" w:rsidP="000E714B">
      <w:pPr>
        <w:pStyle w:val="NoSpacing"/>
        <w:rPr>
          <w:rFonts w:cs="Arial"/>
          <w:sz w:val="24"/>
          <w:szCs w:val="24"/>
        </w:rPr>
      </w:pPr>
    </w:p>
    <w:p w:rsidR="000F2CB1" w:rsidRPr="006644A2" w:rsidRDefault="000F2CB1" w:rsidP="000E714B">
      <w:pPr>
        <w:spacing w:after="200" w:line="360" w:lineRule="auto"/>
        <w:rPr>
          <w:rFonts w:ascii="Calibri" w:hAnsi="Calibri"/>
          <w:sz w:val="24"/>
          <w:szCs w:val="24"/>
        </w:rPr>
      </w:pPr>
    </w:p>
    <w:sectPr w:rsidR="000F2CB1" w:rsidRPr="006644A2" w:rsidSect="00905863">
      <w:headerReference w:type="default" r:id="rId10"/>
      <w:footerReference w:type="default" r:id="rId11"/>
      <w:footerReference w:type="first" r:id="rId12"/>
      <w:type w:val="continuous"/>
      <w:pgSz w:w="11811" w:h="16806" w:code="9"/>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43" w:rsidRDefault="006B5843">
      <w:r>
        <w:separator/>
      </w:r>
    </w:p>
  </w:endnote>
  <w:endnote w:type="continuationSeparator" w:id="0">
    <w:p w:rsidR="006B5843" w:rsidRDefault="006B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64" w:rsidRDefault="00966C64">
    <w:pPr>
      <w:pStyle w:val="Foot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DF7983">
      <w:rPr>
        <w:rStyle w:val="PageNumber"/>
        <w:noProof/>
        <w:sz w:val="20"/>
        <w:szCs w:val="20"/>
      </w:rPr>
      <w:t>2</w:t>
    </w:r>
    <w:r>
      <w:rPr>
        <w:rStyle w:val="PageNumber"/>
        <w:sz w:val="20"/>
        <w:szCs w:val="20"/>
      </w:rPr>
      <w:fldChar w:fldCharType="end"/>
    </w:r>
  </w:p>
  <w:p w:rsidR="00966C64" w:rsidRDefault="00966C64">
    <w:pPr>
      <w:pStyle w:val="Footer"/>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64" w:rsidRDefault="00966C64">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F7983">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43" w:rsidRDefault="006B5843">
      <w:r>
        <w:separator/>
      </w:r>
    </w:p>
  </w:footnote>
  <w:footnote w:type="continuationSeparator" w:id="0">
    <w:p w:rsidR="006B5843" w:rsidRDefault="006B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64" w:rsidRDefault="00966C64">
    <w:pPr>
      <w:pStyle w:val="Header"/>
      <w:framePr w:w="8975" w:h="1" w:wrap="notBeside" w:vAnchor="page" w:hAnchor="page" w:x="1418" w:y="72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734B"/>
    <w:multiLevelType w:val="singleLevel"/>
    <w:tmpl w:val="BE96384E"/>
    <w:lvl w:ilvl="0">
      <w:start w:val="1"/>
      <w:numFmt w:val="decimal"/>
      <w:lvlText w:val="%1"/>
      <w:legacy w:legacy="1" w:legacySpace="0" w:legacyIndent="144"/>
      <w:lvlJc w:val="left"/>
      <w:rPr>
        <w:rFonts w:ascii="Times New Roman" w:hAnsi="Times New Roman" w:cs="Times New Roman" w:hint="default"/>
        <w:sz w:val="24"/>
        <w:szCs w:val="24"/>
      </w:rPr>
    </w:lvl>
  </w:abstractNum>
  <w:abstractNum w:abstractNumId="1" w15:restartNumberingAfterBreak="0">
    <w:nsid w:val="1F7D250F"/>
    <w:multiLevelType w:val="multilevel"/>
    <w:tmpl w:val="D680A55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A02190"/>
    <w:multiLevelType w:val="hybridMultilevel"/>
    <w:tmpl w:val="CFAEC546"/>
    <w:lvl w:ilvl="0" w:tplc="407893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557B4E"/>
    <w:multiLevelType w:val="hybridMultilevel"/>
    <w:tmpl w:val="21BEF4A0"/>
    <w:lvl w:ilvl="0" w:tplc="AA368B0E">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4" w15:restartNumberingAfterBreak="0">
    <w:nsid w:val="2D7064D8"/>
    <w:multiLevelType w:val="hybridMultilevel"/>
    <w:tmpl w:val="3B20B3D0"/>
    <w:lvl w:ilvl="0" w:tplc="F4A293B0">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5" w15:restartNumberingAfterBreak="0">
    <w:nsid w:val="37834B92"/>
    <w:multiLevelType w:val="hybridMultilevel"/>
    <w:tmpl w:val="8BF81934"/>
    <w:lvl w:ilvl="0" w:tplc="6D94482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06527C"/>
    <w:multiLevelType w:val="singleLevel"/>
    <w:tmpl w:val="51DE0E9C"/>
    <w:lvl w:ilvl="0">
      <w:start w:val="1"/>
      <w:numFmt w:val="lowerLetter"/>
      <w:lvlText w:val="%1)"/>
      <w:lvlJc w:val="left"/>
      <w:pPr>
        <w:tabs>
          <w:tab w:val="num" w:pos="720"/>
        </w:tabs>
        <w:ind w:left="720" w:hanging="720"/>
      </w:pPr>
      <w:rPr>
        <w:rFonts w:hint="default"/>
      </w:rPr>
    </w:lvl>
  </w:abstractNum>
  <w:abstractNum w:abstractNumId="7" w15:restartNumberingAfterBreak="0">
    <w:nsid w:val="3B237417"/>
    <w:multiLevelType w:val="multilevel"/>
    <w:tmpl w:val="C5A4BA9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A2E91"/>
    <w:multiLevelType w:val="singleLevel"/>
    <w:tmpl w:val="469E98F0"/>
    <w:lvl w:ilvl="0">
      <w:start w:val="1"/>
      <w:numFmt w:val="decimal"/>
      <w:lvlText w:val="%1."/>
      <w:lvlJc w:val="left"/>
      <w:pPr>
        <w:tabs>
          <w:tab w:val="num" w:pos="1437"/>
        </w:tabs>
        <w:ind w:left="1437" w:hanging="870"/>
      </w:pPr>
      <w:rPr>
        <w:rFonts w:hint="default"/>
      </w:rPr>
    </w:lvl>
  </w:abstractNum>
  <w:abstractNum w:abstractNumId="9" w15:restartNumberingAfterBreak="0">
    <w:nsid w:val="49B859EC"/>
    <w:multiLevelType w:val="hybridMultilevel"/>
    <w:tmpl w:val="A75CDF96"/>
    <w:lvl w:ilvl="0" w:tplc="EBEE93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24F5B9A"/>
    <w:multiLevelType w:val="multilevel"/>
    <w:tmpl w:val="BB6E212C"/>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E54D90"/>
    <w:multiLevelType w:val="hybridMultilevel"/>
    <w:tmpl w:val="CBC0FCD8"/>
    <w:lvl w:ilvl="0" w:tplc="260603C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145558"/>
    <w:multiLevelType w:val="singleLevel"/>
    <w:tmpl w:val="B5DAE282"/>
    <w:lvl w:ilvl="0">
      <w:start w:val="1"/>
      <w:numFmt w:val="decimal"/>
      <w:lvlText w:val="%1."/>
      <w:lvlJc w:val="left"/>
      <w:pPr>
        <w:tabs>
          <w:tab w:val="num" w:pos="720"/>
        </w:tabs>
        <w:ind w:left="720" w:hanging="720"/>
      </w:pPr>
      <w:rPr>
        <w:rFonts w:hint="default"/>
      </w:rPr>
    </w:lvl>
  </w:abstractNum>
  <w:num w:numId="1">
    <w:abstractNumId w:val="0"/>
  </w:num>
  <w:num w:numId="2">
    <w:abstractNumId w:val="11"/>
  </w:num>
  <w:num w:numId="3">
    <w:abstractNumId w:val="1"/>
  </w:num>
  <w:num w:numId="4">
    <w:abstractNumId w:val="7"/>
  </w:num>
  <w:num w:numId="5">
    <w:abstractNumId w:val="10"/>
  </w:num>
  <w:num w:numId="6">
    <w:abstractNumId w:val="6"/>
  </w:num>
  <w:num w:numId="7">
    <w:abstractNumId w:val="12"/>
  </w:num>
  <w:num w:numId="8">
    <w:abstractNumId w:val="8"/>
  </w:num>
  <w:num w:numId="9">
    <w:abstractNumId w:val="2"/>
  </w:num>
  <w:num w:numId="10">
    <w:abstractNumId w:val="9"/>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defaultTabStop w:val="720"/>
  <w:hyphenationZone w:val="0"/>
  <w:doNotHyphenateCaps/>
  <w:drawingGridHorizontalSpacing w:val="100"/>
  <w:displayHorizontalDrawingGridEvery w:val="2"/>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05"/>
    <w:rsid w:val="00016F77"/>
    <w:rsid w:val="0004492E"/>
    <w:rsid w:val="000E714B"/>
    <w:rsid w:val="000F2CB1"/>
    <w:rsid w:val="00197317"/>
    <w:rsid w:val="00210EF5"/>
    <w:rsid w:val="00314157"/>
    <w:rsid w:val="00320904"/>
    <w:rsid w:val="0043348C"/>
    <w:rsid w:val="00446944"/>
    <w:rsid w:val="004B5EDB"/>
    <w:rsid w:val="004D0105"/>
    <w:rsid w:val="005977F6"/>
    <w:rsid w:val="005E7414"/>
    <w:rsid w:val="005F7FAD"/>
    <w:rsid w:val="006644A2"/>
    <w:rsid w:val="0069353B"/>
    <w:rsid w:val="006B5843"/>
    <w:rsid w:val="006C58FF"/>
    <w:rsid w:val="00703595"/>
    <w:rsid w:val="00905863"/>
    <w:rsid w:val="00936FFD"/>
    <w:rsid w:val="00965909"/>
    <w:rsid w:val="00966C64"/>
    <w:rsid w:val="00A040BA"/>
    <w:rsid w:val="00AB39D0"/>
    <w:rsid w:val="00AC72F8"/>
    <w:rsid w:val="00AD4FC9"/>
    <w:rsid w:val="00B65B3B"/>
    <w:rsid w:val="00D44CCC"/>
    <w:rsid w:val="00DA1342"/>
    <w:rsid w:val="00DD2638"/>
    <w:rsid w:val="00DF7983"/>
    <w:rsid w:val="00ED5511"/>
    <w:rsid w:val="00EE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87D2E-ADBE-4212-9DDD-5A087945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ms Rmn" w:hAnsi="Tms Rmn" w:cs="Tms Rmn"/>
      <w:lang w:val="en-AU" w:eastAsia="en-US"/>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ms Rmn" w:hAnsi="Tms Rmn" w:cs="Tms Rmn"/>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ms Rmn" w:hAnsi="Tms Rmn" w:cs="Tms Rmn"/>
      <w:sz w:val="20"/>
      <w:szCs w:val="20"/>
      <w:lang w:eastAsia="en-US"/>
    </w:rPr>
  </w:style>
  <w:style w:type="character" w:styleId="PageNumber">
    <w:name w:val="page number"/>
    <w:basedOn w:val="DefaultParagraphFont"/>
    <w:uiPriority w:val="99"/>
    <w:rPr>
      <w:rFonts w:ascii="Times New Roman" w:hAnsi="Times New Roman" w:cs="Times New Roman"/>
      <w:color w:val="auto"/>
      <w:spacing w:val="0"/>
      <w:sz w:val="24"/>
      <w:szCs w:val="24"/>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ms Rmn" w:hAnsi="Tms Rmn" w:cs="Tms Rmn"/>
      <w:sz w:val="20"/>
      <w:szCs w:val="20"/>
      <w:lang w:eastAsia="en-US"/>
    </w:rPr>
  </w:style>
  <w:style w:type="paragraph" w:customStyle="1" w:styleId="DefaultText1">
    <w:name w:val="Default Text:1"/>
    <w:basedOn w:val="Normal"/>
    <w:uiPriority w:val="99"/>
    <w:rPr>
      <w:sz w:val="24"/>
      <w:szCs w:val="24"/>
    </w:rPr>
  </w:style>
  <w:style w:type="paragraph" w:customStyle="1" w:styleId="Footnote">
    <w:name w:val="Footnote"/>
    <w:basedOn w:val="Normal"/>
    <w:uiPriority w:val="99"/>
    <w:rPr>
      <w:sz w:val="24"/>
      <w:szCs w:val="24"/>
      <w:lang w:val="en-US"/>
    </w:rPr>
  </w:style>
  <w:style w:type="paragraph" w:customStyle="1" w:styleId="DefaultText">
    <w:name w:val="Default Text"/>
    <w:basedOn w:val="Normal"/>
    <w:uiPriority w:val="99"/>
    <w:rPr>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overflowPunct/>
      <w:autoSpaceDE/>
      <w:autoSpaceDN/>
      <w:adjustRightInd/>
      <w:textAlignment w:val="auto"/>
    </w:pPr>
  </w:style>
  <w:style w:type="character" w:customStyle="1" w:styleId="CommentTextChar">
    <w:name w:val="Comment Text Char"/>
    <w:basedOn w:val="DefaultParagraphFont"/>
    <w:link w:val="CommentText"/>
    <w:uiPriority w:val="99"/>
    <w:semiHidden/>
    <w:rPr>
      <w:rFonts w:ascii="Tms Rmn" w:hAnsi="Tms Rmn" w:cs="Tms Rmn"/>
      <w:sz w:val="20"/>
      <w:szCs w:val="20"/>
      <w:lang w:eastAsia="en-US"/>
    </w:rPr>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sz w:val="24"/>
      <w:szCs w:val="24"/>
    </w:rPr>
  </w:style>
  <w:style w:type="character" w:customStyle="1" w:styleId="BodyTextChar">
    <w:name w:val="Body Text Char"/>
    <w:basedOn w:val="DefaultParagraphFont"/>
    <w:link w:val="BodyText"/>
    <w:uiPriority w:val="99"/>
    <w:semiHidden/>
    <w:rPr>
      <w:rFonts w:ascii="Tms Rmn" w:hAnsi="Tms Rmn" w:cs="Tms Rmn"/>
      <w:sz w:val="20"/>
      <w:szCs w:val="20"/>
      <w:lang w:eastAsia="en-US"/>
    </w:rPr>
  </w:style>
  <w:style w:type="paragraph" w:styleId="FootnoteText">
    <w:name w:val="footnote text"/>
    <w:basedOn w:val="Normal"/>
    <w:link w:val="FootnoteTextChar"/>
    <w:uiPriority w:val="99"/>
    <w:pPr>
      <w:overflowPunct/>
      <w:autoSpaceDE/>
      <w:autoSpaceDN/>
      <w:adjustRightInd/>
      <w:textAlignment w:val="auto"/>
    </w:pPr>
  </w:style>
  <w:style w:type="character" w:customStyle="1" w:styleId="FootnoteTextChar">
    <w:name w:val="Footnote Text Char"/>
    <w:basedOn w:val="DefaultParagraphFont"/>
    <w:link w:val="FootnoteText"/>
    <w:uiPriority w:val="99"/>
    <w:semiHidden/>
    <w:rPr>
      <w:rFonts w:ascii="Tms Rmn" w:hAnsi="Tms Rmn" w:cs="Tms Rmn"/>
      <w:sz w:val="20"/>
      <w:szCs w:val="20"/>
      <w:lang w:eastAsia="en-US"/>
    </w:rPr>
  </w:style>
  <w:style w:type="character" w:styleId="FootnoteReference">
    <w:name w:val="footnote reference"/>
    <w:basedOn w:val="DefaultParagraphFont"/>
    <w:uiPriority w:val="99"/>
    <w:rPr>
      <w:vertAlign w:val="superscript"/>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i/>
      <w:iCs/>
      <w:sz w:val="24"/>
      <w:szCs w:val="24"/>
    </w:rPr>
  </w:style>
  <w:style w:type="character" w:customStyle="1" w:styleId="BodyText2Char">
    <w:name w:val="Body Text 2 Char"/>
    <w:basedOn w:val="DefaultParagraphFont"/>
    <w:link w:val="BodyText2"/>
    <w:uiPriority w:val="99"/>
    <w:semiHidden/>
    <w:rPr>
      <w:rFonts w:ascii="Tms Rmn" w:hAnsi="Tms Rmn" w:cs="Tms Rmn"/>
      <w:sz w:val="20"/>
      <w:szCs w:val="20"/>
      <w:lang w:eastAsia="en-US"/>
    </w:rPr>
  </w:style>
  <w:style w:type="character" w:styleId="Hyperlink">
    <w:name w:val="Hyperlink"/>
    <w:basedOn w:val="DefaultParagraphFont"/>
    <w:uiPriority w:val="99"/>
    <w:rPr>
      <w:color w:val="auto"/>
      <w:u w:val="single"/>
    </w:rPr>
  </w:style>
  <w:style w:type="paragraph" w:customStyle="1" w:styleId="NormalGeneva">
    <w:name w:val="NormalGeneva"/>
    <w:basedOn w:val="Normal"/>
    <w:uiPriority w:val="99"/>
    <w:pPr>
      <w:overflowPunct/>
      <w:textAlignment w:val="auto"/>
    </w:pPr>
    <w:rPr>
      <w:rFonts w:ascii="Geneva" w:hAnsi="Geneva" w:cs="Geneva"/>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Verdana" w:eastAsia="Arial Unicode MS" w:hAnsi="Verdana" w:cs="Verdana"/>
      <w:color w:val="000000"/>
      <w:sz w:val="11"/>
      <w:szCs w:val="11"/>
      <w:lang w:val="en-US"/>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eastAsia="en-US"/>
    </w:rPr>
  </w:style>
  <w:style w:type="paragraph" w:styleId="NoSpacing">
    <w:name w:val="No Spacing"/>
    <w:qFormat/>
    <w:rsid w:val="000E714B"/>
    <w:rPr>
      <w:rFonts w:eastAsia="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http://webfiles.lca.org.au/wpp/cowblog/2015/01/sermon-matt-6-25-33-year-b-harvest-thanksgiving.docx</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6AD33-C041-49DD-9939-A614CD861163}">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70C6F860-CB44-4C5A-B780-B94AD8CC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D1B78-B6C3-4567-BD8A-3008E94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Matthew 16:13-20</vt:lpstr>
    </vt:vector>
  </TitlesOfParts>
  <Company>Kleinig Family</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16:13-20</dc:title>
  <dc:creator>Stuart Kleinig</dc:creator>
  <cp:lastModifiedBy>Krahling, Libby</cp:lastModifiedBy>
  <cp:revision>2</cp:revision>
  <cp:lastPrinted>2004-04-24T00:24:00Z</cp:lastPrinted>
  <dcterms:created xsi:type="dcterms:W3CDTF">2021-02-02T00:29:00Z</dcterms:created>
  <dcterms:modified xsi:type="dcterms:W3CDTF">2021-02-02T00:29:00Z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